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8B88" w14:textId="77777777" w:rsidR="00DD2A5F" w:rsidRPr="00DD2A5F" w:rsidRDefault="00DD2A5F">
      <w:pPr>
        <w:pStyle w:val="ConsPlusTitle"/>
        <w:jc w:val="center"/>
        <w:outlineLvl w:val="0"/>
        <w:rPr>
          <w:rFonts w:ascii="Times New Roman" w:hAnsi="Times New Roman" w:cs="Times New Roman"/>
          <w:sz w:val="24"/>
        </w:rPr>
      </w:pPr>
      <w:r w:rsidRPr="00DD2A5F">
        <w:rPr>
          <w:rFonts w:ascii="Times New Roman" w:hAnsi="Times New Roman" w:cs="Times New Roman"/>
          <w:sz w:val="24"/>
        </w:rPr>
        <w:t>РОССИЙСКАЯ ФЕДЕРАЦИЯ</w:t>
      </w:r>
    </w:p>
    <w:p w14:paraId="0921CA49"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КАЛУЖСКАЯ ОБЛАСТЬ</w:t>
      </w:r>
    </w:p>
    <w:p w14:paraId="7059F8E1"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ГОРОДСКАЯ УПРАВА ГОРОДА КАЛУГИ</w:t>
      </w:r>
    </w:p>
    <w:p w14:paraId="46ADCFF1" w14:textId="77777777" w:rsidR="00DD2A5F" w:rsidRPr="00DD2A5F" w:rsidRDefault="00DD2A5F">
      <w:pPr>
        <w:pStyle w:val="ConsPlusTitle"/>
        <w:jc w:val="both"/>
        <w:rPr>
          <w:rFonts w:ascii="Times New Roman" w:hAnsi="Times New Roman" w:cs="Times New Roman"/>
          <w:sz w:val="24"/>
        </w:rPr>
      </w:pPr>
    </w:p>
    <w:p w14:paraId="150F224D"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ПОСТАНОВЛЕНИЕ</w:t>
      </w:r>
    </w:p>
    <w:p w14:paraId="00A39DF9"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от 31 декабря 2019 г. N 543-п</w:t>
      </w:r>
    </w:p>
    <w:p w14:paraId="1FEFFD33" w14:textId="77777777" w:rsidR="00DD2A5F" w:rsidRPr="00DD2A5F" w:rsidRDefault="00DD2A5F">
      <w:pPr>
        <w:pStyle w:val="ConsPlusTitle"/>
        <w:jc w:val="both"/>
        <w:rPr>
          <w:rFonts w:ascii="Times New Roman" w:hAnsi="Times New Roman" w:cs="Times New Roman"/>
          <w:sz w:val="24"/>
        </w:rPr>
      </w:pPr>
    </w:p>
    <w:p w14:paraId="54D159A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УТВЕРЖДЕНИИ МУНИЦИПАЛЬНОЙ ПРОГРАММЫ МУНИЦИПАЛЬНОГО</w:t>
      </w:r>
    </w:p>
    <w:p w14:paraId="7E6955FC"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ОБРАЗОВАНИЯ "ГОРОД КАЛУГА" "РАЗВИТИЕ КУЛЬТУРЫ И ИСКУССТВА</w:t>
      </w:r>
    </w:p>
    <w:p w14:paraId="2A14A5E0"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МУНИЦИПАЛЬНОГО ОБРАЗОВАНИЯ "ГОРОД КАЛУГА"</w:t>
      </w:r>
    </w:p>
    <w:p w14:paraId="752C49A1" w14:textId="77777777" w:rsidR="00DD2A5F" w:rsidRPr="00DD2A5F" w:rsidRDefault="00DD2A5F">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2A5F" w:rsidRPr="00DD2A5F" w14:paraId="619CB18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119BBA" w14:textId="77777777" w:rsidR="00DD2A5F" w:rsidRPr="00DD2A5F" w:rsidRDefault="00DD2A5F">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18FFA53" w14:textId="77777777" w:rsidR="00DD2A5F" w:rsidRPr="00DD2A5F" w:rsidRDefault="00DD2A5F">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B830E2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Список изменяющих документов</w:t>
            </w:r>
          </w:p>
          <w:p w14:paraId="5DC1E8DE" w14:textId="640E7E52"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Постановлений Городской Управы г. Калуги от 07.07.2020 N 188-п,</w:t>
            </w:r>
          </w:p>
          <w:p w14:paraId="730F8787" w14:textId="1F7D03D6"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05.11.2020 N 322-п, от 19.04.2021 N 141-п, от 30.09.2021 N 353-п,</w:t>
            </w:r>
          </w:p>
          <w:p w14:paraId="35CF420D" w14:textId="2BEE11CF"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28.02.2022 N 82-п, от 10.06.2022 N 226-п, от 28.04.2023 N 156-п,</w:t>
            </w:r>
          </w:p>
          <w:p w14:paraId="6B25B7E0" w14:textId="511A78DB"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03.07.2023 N 231-п, от 29.03.2024 N 89-п, от 17.03.2025 N 113-п)</w:t>
            </w:r>
          </w:p>
        </w:tc>
        <w:tc>
          <w:tcPr>
            <w:tcW w:w="113" w:type="dxa"/>
            <w:tcBorders>
              <w:top w:val="nil"/>
              <w:left w:val="nil"/>
              <w:bottom w:val="nil"/>
              <w:right w:val="nil"/>
            </w:tcBorders>
            <w:shd w:val="clear" w:color="auto" w:fill="F4F3F8"/>
            <w:tcMar>
              <w:top w:w="0" w:type="dxa"/>
              <w:left w:w="0" w:type="dxa"/>
              <w:bottom w:w="0" w:type="dxa"/>
              <w:right w:w="0" w:type="dxa"/>
            </w:tcMar>
          </w:tcPr>
          <w:p w14:paraId="210BED56" w14:textId="77777777" w:rsidR="00DD2A5F" w:rsidRPr="00DD2A5F" w:rsidRDefault="00DD2A5F">
            <w:pPr>
              <w:pStyle w:val="ConsPlusNormal"/>
              <w:rPr>
                <w:rFonts w:ascii="Times New Roman" w:hAnsi="Times New Roman" w:cs="Times New Roman"/>
                <w:sz w:val="24"/>
              </w:rPr>
            </w:pPr>
          </w:p>
        </w:tc>
      </w:tr>
    </w:tbl>
    <w:p w14:paraId="5352F469" w14:textId="77777777" w:rsidR="00DD2A5F" w:rsidRPr="00DD2A5F" w:rsidRDefault="00DD2A5F">
      <w:pPr>
        <w:pStyle w:val="ConsPlusNormal"/>
        <w:jc w:val="both"/>
        <w:rPr>
          <w:rFonts w:ascii="Times New Roman" w:hAnsi="Times New Roman" w:cs="Times New Roman"/>
          <w:sz w:val="24"/>
        </w:rPr>
      </w:pPr>
    </w:p>
    <w:p w14:paraId="307749B8" w14:textId="41FA4B40"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В соответствии с пунктами 13, 16, 17, 17.1, 20 части 1 статьи 16 Федерального закона от 06.10.2003 N 131-ФЗ "Об общих принципах организации местного самоуправления в Российской Федерации", статьями 36, 38, 44 Устава муниципального образования "Город Калуга",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решением Городской Думы города Калуги от 20.12.2019 N 278 "О временно исполняющем полномочия Городского Головы города Калуги"</w:t>
      </w:r>
    </w:p>
    <w:p w14:paraId="6B53EF0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ПОСТАНОВЛЯЮ:</w:t>
      </w:r>
    </w:p>
    <w:p w14:paraId="0E06FCC7" w14:textId="77777777" w:rsidR="00DD2A5F" w:rsidRPr="00DD2A5F" w:rsidRDefault="00DD2A5F">
      <w:pPr>
        <w:pStyle w:val="ConsPlusNormal"/>
        <w:jc w:val="both"/>
        <w:rPr>
          <w:rFonts w:ascii="Times New Roman" w:hAnsi="Times New Roman" w:cs="Times New Roman"/>
          <w:sz w:val="24"/>
        </w:rPr>
      </w:pPr>
    </w:p>
    <w:p w14:paraId="3D1C082E" w14:textId="3674D7F5"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1. Утвердить муниципальную программу муниципального образования "Город Калуга" "Развитие культуры и искусства муниципального образования "Город Калуга" (приложение).</w:t>
      </w:r>
    </w:p>
    <w:p w14:paraId="777294C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2. Настоящее Постановление вступает в силу с 01.01.2020 и подлежит официальному обнародованию.</w:t>
      </w:r>
    </w:p>
    <w:p w14:paraId="01C2FF8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3. Контроль за исполнением настоящего Постановления возложить на управление культуры города Калуги.</w:t>
      </w:r>
    </w:p>
    <w:p w14:paraId="30D26292" w14:textId="77777777" w:rsidR="00DD2A5F" w:rsidRPr="00DD2A5F" w:rsidRDefault="00DD2A5F">
      <w:pPr>
        <w:pStyle w:val="ConsPlusNormal"/>
        <w:jc w:val="both"/>
        <w:rPr>
          <w:rFonts w:ascii="Times New Roman" w:hAnsi="Times New Roman" w:cs="Times New Roman"/>
          <w:sz w:val="24"/>
        </w:rPr>
      </w:pPr>
    </w:p>
    <w:p w14:paraId="121C44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Временно исполняющий полномочия</w:t>
      </w:r>
    </w:p>
    <w:p w14:paraId="617021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Городского Головы города Калуги</w:t>
      </w:r>
    </w:p>
    <w:p w14:paraId="25B889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Д.А.Денисов</w:t>
      </w:r>
    </w:p>
    <w:p w14:paraId="3374CB36" w14:textId="77777777" w:rsidR="00DD2A5F" w:rsidRPr="00DD2A5F" w:rsidRDefault="00DD2A5F">
      <w:pPr>
        <w:pStyle w:val="ConsPlusNormal"/>
        <w:jc w:val="both"/>
        <w:rPr>
          <w:rFonts w:ascii="Times New Roman" w:hAnsi="Times New Roman" w:cs="Times New Roman"/>
          <w:sz w:val="24"/>
        </w:rPr>
      </w:pPr>
    </w:p>
    <w:p w14:paraId="22A4B45B" w14:textId="77777777" w:rsidR="00DD2A5F" w:rsidRPr="00DD2A5F" w:rsidRDefault="00DD2A5F">
      <w:pPr>
        <w:pStyle w:val="ConsPlusNormal"/>
        <w:jc w:val="both"/>
        <w:rPr>
          <w:rFonts w:ascii="Times New Roman" w:hAnsi="Times New Roman" w:cs="Times New Roman"/>
          <w:sz w:val="24"/>
        </w:rPr>
      </w:pPr>
    </w:p>
    <w:p w14:paraId="23A7C374" w14:textId="77777777" w:rsidR="00DD2A5F" w:rsidRPr="00DD2A5F" w:rsidRDefault="00DD2A5F">
      <w:pPr>
        <w:pStyle w:val="ConsPlusNormal"/>
        <w:jc w:val="both"/>
        <w:rPr>
          <w:rFonts w:ascii="Times New Roman" w:hAnsi="Times New Roman" w:cs="Times New Roman"/>
          <w:sz w:val="24"/>
        </w:rPr>
      </w:pPr>
    </w:p>
    <w:p w14:paraId="5BC1D740" w14:textId="77777777" w:rsidR="00DD2A5F" w:rsidRPr="00DD2A5F" w:rsidRDefault="00DD2A5F">
      <w:pPr>
        <w:pStyle w:val="ConsPlusNormal"/>
        <w:jc w:val="both"/>
        <w:rPr>
          <w:rFonts w:ascii="Times New Roman" w:hAnsi="Times New Roman" w:cs="Times New Roman"/>
          <w:sz w:val="24"/>
        </w:rPr>
      </w:pPr>
    </w:p>
    <w:p w14:paraId="57E154E7" w14:textId="77777777" w:rsidR="00DD2A5F" w:rsidRPr="00DD2A5F" w:rsidRDefault="00DD2A5F">
      <w:pPr>
        <w:pStyle w:val="ConsPlusNormal"/>
        <w:jc w:val="both"/>
        <w:rPr>
          <w:rFonts w:ascii="Times New Roman" w:hAnsi="Times New Roman" w:cs="Times New Roman"/>
          <w:sz w:val="24"/>
        </w:rPr>
      </w:pPr>
    </w:p>
    <w:p w14:paraId="1250E17E" w14:textId="77777777" w:rsidR="00DD2A5F" w:rsidRPr="00DD2A5F" w:rsidRDefault="00DD2A5F">
      <w:pPr>
        <w:pStyle w:val="ConsPlusNormal"/>
        <w:jc w:val="both"/>
        <w:rPr>
          <w:rFonts w:ascii="Times New Roman" w:hAnsi="Times New Roman" w:cs="Times New Roman"/>
          <w:sz w:val="24"/>
        </w:rPr>
      </w:pPr>
    </w:p>
    <w:p w14:paraId="1ACFC3FF" w14:textId="77777777" w:rsidR="00DD2A5F" w:rsidRPr="00DD2A5F" w:rsidRDefault="00DD2A5F">
      <w:pPr>
        <w:pStyle w:val="ConsPlusNormal"/>
        <w:jc w:val="both"/>
        <w:rPr>
          <w:rFonts w:ascii="Times New Roman" w:hAnsi="Times New Roman" w:cs="Times New Roman"/>
          <w:sz w:val="24"/>
        </w:rPr>
      </w:pPr>
    </w:p>
    <w:p w14:paraId="795A7C15" w14:textId="77777777" w:rsidR="00DD2A5F" w:rsidRPr="00DD2A5F" w:rsidRDefault="00DD2A5F">
      <w:pPr>
        <w:pStyle w:val="ConsPlusNormal"/>
        <w:jc w:val="both"/>
        <w:rPr>
          <w:rFonts w:ascii="Times New Roman" w:hAnsi="Times New Roman" w:cs="Times New Roman"/>
          <w:sz w:val="24"/>
        </w:rPr>
      </w:pPr>
    </w:p>
    <w:p w14:paraId="7601FC0C" w14:textId="77777777" w:rsidR="00DD2A5F" w:rsidRPr="00DD2A5F" w:rsidRDefault="00DD2A5F">
      <w:pPr>
        <w:pStyle w:val="ConsPlusNormal"/>
        <w:jc w:val="both"/>
        <w:rPr>
          <w:rFonts w:ascii="Times New Roman" w:hAnsi="Times New Roman" w:cs="Times New Roman"/>
          <w:sz w:val="24"/>
        </w:rPr>
      </w:pPr>
    </w:p>
    <w:p w14:paraId="452F606E" w14:textId="77777777" w:rsidR="00DD2A5F" w:rsidRPr="00DD2A5F" w:rsidRDefault="00DD2A5F">
      <w:pPr>
        <w:pStyle w:val="ConsPlusNormal"/>
        <w:jc w:val="both"/>
        <w:rPr>
          <w:rFonts w:ascii="Times New Roman" w:hAnsi="Times New Roman" w:cs="Times New Roman"/>
          <w:sz w:val="24"/>
        </w:rPr>
      </w:pPr>
    </w:p>
    <w:p w14:paraId="45933068" w14:textId="77777777" w:rsidR="00DD2A5F" w:rsidRPr="00DD2A5F" w:rsidRDefault="00DD2A5F">
      <w:pPr>
        <w:pStyle w:val="ConsPlusNormal"/>
        <w:jc w:val="right"/>
        <w:outlineLvl w:val="0"/>
        <w:rPr>
          <w:rFonts w:ascii="Times New Roman" w:hAnsi="Times New Roman" w:cs="Times New Roman"/>
          <w:sz w:val="24"/>
        </w:rPr>
      </w:pPr>
      <w:r w:rsidRPr="00DD2A5F">
        <w:rPr>
          <w:rFonts w:ascii="Times New Roman" w:hAnsi="Times New Roman" w:cs="Times New Roman"/>
          <w:sz w:val="24"/>
        </w:rPr>
        <w:lastRenderedPageBreak/>
        <w:t>Приложение</w:t>
      </w:r>
    </w:p>
    <w:p w14:paraId="3AB4D4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к Постановлению</w:t>
      </w:r>
    </w:p>
    <w:p w14:paraId="46475B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Городской Управы</w:t>
      </w:r>
    </w:p>
    <w:p w14:paraId="3A95E2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города Калуги</w:t>
      </w:r>
    </w:p>
    <w:p w14:paraId="230C23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от 31 декабря 2019 г. N 543-п</w:t>
      </w:r>
    </w:p>
    <w:p w14:paraId="23BA7E87" w14:textId="77777777" w:rsidR="00DD2A5F" w:rsidRPr="00DD2A5F" w:rsidRDefault="00DD2A5F">
      <w:pPr>
        <w:pStyle w:val="ConsPlusNormal"/>
        <w:jc w:val="both"/>
        <w:rPr>
          <w:rFonts w:ascii="Times New Roman" w:hAnsi="Times New Roman" w:cs="Times New Roman"/>
          <w:sz w:val="24"/>
        </w:rPr>
      </w:pPr>
    </w:p>
    <w:p w14:paraId="4494CE25" w14:textId="77777777" w:rsidR="00DD2A5F" w:rsidRPr="00DD2A5F" w:rsidRDefault="00DD2A5F">
      <w:pPr>
        <w:pStyle w:val="ConsPlusTitle"/>
        <w:jc w:val="center"/>
        <w:rPr>
          <w:rFonts w:ascii="Times New Roman" w:hAnsi="Times New Roman" w:cs="Times New Roman"/>
          <w:sz w:val="24"/>
        </w:rPr>
      </w:pPr>
      <w:bookmarkStart w:id="0" w:name="P38"/>
      <w:bookmarkEnd w:id="0"/>
      <w:r w:rsidRPr="00DD2A5F">
        <w:rPr>
          <w:rFonts w:ascii="Times New Roman" w:hAnsi="Times New Roman" w:cs="Times New Roman"/>
          <w:sz w:val="24"/>
        </w:rPr>
        <w:t>МУНИЦИПАЛЬНАЯ ПРОГРАММА</w:t>
      </w:r>
    </w:p>
    <w:p w14:paraId="1BB537C3"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МУНИЦИПАЛЬНОГО ОБРАЗОВАНИЯ "ГОРОД КАЛУГА" "РАЗВИТИЕ КУЛЬТУРЫ</w:t>
      </w:r>
    </w:p>
    <w:p w14:paraId="1228F0E9"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ИСКУССТВА МУНИЦИПАЛЬНОГО ОБРАЗОВАНИЯ "ГОРОД КАЛУГА"</w:t>
      </w:r>
    </w:p>
    <w:p w14:paraId="47AECF8B" w14:textId="77777777" w:rsidR="00DD2A5F" w:rsidRPr="00DD2A5F" w:rsidRDefault="00DD2A5F">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2A5F" w:rsidRPr="00DD2A5F" w14:paraId="2534DDA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5CEA7B" w14:textId="77777777" w:rsidR="00DD2A5F" w:rsidRPr="00DD2A5F" w:rsidRDefault="00DD2A5F">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F9C2223" w14:textId="77777777" w:rsidR="00DD2A5F" w:rsidRPr="00DD2A5F" w:rsidRDefault="00DD2A5F">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3D66E0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Список изменяющих документов</w:t>
            </w:r>
          </w:p>
          <w:p w14:paraId="34490B0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Постановлений Городской Управы г. Калуги</w:t>
            </w:r>
          </w:p>
          <w:p w14:paraId="713882EC" w14:textId="7E578CB5"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07.07.2020 N 188-п, от 05.11.2020 N 322-п, от 19.04.2021 N 141-п,</w:t>
            </w:r>
          </w:p>
          <w:p w14:paraId="20039C36" w14:textId="7EB10A3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30.09.2021 N 353-п, от 28.02.2022 N 82-п, от 10.06.2022 N 226-п,</w:t>
            </w:r>
          </w:p>
          <w:p w14:paraId="458C7C7D" w14:textId="5109BCD6"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28.04.2023 N 156-п, от 03.07.2023 N 231-п, от 29.03.2024 N 89-п,</w:t>
            </w:r>
          </w:p>
          <w:p w14:paraId="39909C14" w14:textId="46091E9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tc>
        <w:tc>
          <w:tcPr>
            <w:tcW w:w="113" w:type="dxa"/>
            <w:tcBorders>
              <w:top w:val="nil"/>
              <w:left w:val="nil"/>
              <w:bottom w:val="nil"/>
              <w:right w:val="nil"/>
            </w:tcBorders>
            <w:shd w:val="clear" w:color="auto" w:fill="F4F3F8"/>
            <w:tcMar>
              <w:top w:w="0" w:type="dxa"/>
              <w:left w:w="0" w:type="dxa"/>
              <w:bottom w:w="0" w:type="dxa"/>
              <w:right w:w="0" w:type="dxa"/>
            </w:tcMar>
          </w:tcPr>
          <w:p w14:paraId="7BC08ED8" w14:textId="77777777" w:rsidR="00DD2A5F" w:rsidRPr="00DD2A5F" w:rsidRDefault="00DD2A5F">
            <w:pPr>
              <w:pStyle w:val="ConsPlusNormal"/>
              <w:rPr>
                <w:rFonts w:ascii="Times New Roman" w:hAnsi="Times New Roman" w:cs="Times New Roman"/>
                <w:sz w:val="24"/>
              </w:rPr>
            </w:pPr>
          </w:p>
        </w:tc>
      </w:tr>
    </w:tbl>
    <w:p w14:paraId="7828C3DB" w14:textId="77777777" w:rsidR="00DD2A5F" w:rsidRPr="00DD2A5F" w:rsidRDefault="00DD2A5F">
      <w:pPr>
        <w:pStyle w:val="ConsPlusNormal"/>
        <w:jc w:val="both"/>
        <w:rPr>
          <w:rFonts w:ascii="Times New Roman" w:hAnsi="Times New Roman" w:cs="Times New Roman"/>
          <w:sz w:val="24"/>
        </w:rPr>
      </w:pPr>
    </w:p>
    <w:p w14:paraId="4EEEA77D"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1. ПАСПОРТ МУНИЦИПАЛЬНОЙ ПРОГРАММЫ МУНИЦИПАЛЬНОГО</w:t>
      </w:r>
    </w:p>
    <w:p w14:paraId="349C34DC"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ОБРАЗОВАНИЯ "ГОРОД КАЛУГА" "РАЗВИТИЕ КУЛЬТУРЫ И ИСКУССТВА</w:t>
      </w:r>
    </w:p>
    <w:p w14:paraId="67A4BC94"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МУНИЦИПАЛЬНОГО ОБРАЗОВАНИЯ "ГОРОД КАЛУГА"</w:t>
      </w:r>
    </w:p>
    <w:p w14:paraId="35E35FBE" w14:textId="77777777" w:rsidR="00DD2A5F" w:rsidRPr="00DD2A5F" w:rsidRDefault="00DD2A5F">
      <w:pPr>
        <w:pStyle w:val="ConsPlusNormal"/>
        <w:jc w:val="center"/>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94"/>
        <w:gridCol w:w="1307"/>
        <w:gridCol w:w="1131"/>
        <w:gridCol w:w="1020"/>
        <w:gridCol w:w="1384"/>
        <w:gridCol w:w="1134"/>
      </w:tblGrid>
      <w:tr w:rsidR="00000000" w:rsidRPr="00DD2A5F" w14:paraId="7CE90B9B" w14:textId="77777777">
        <w:tc>
          <w:tcPr>
            <w:tcW w:w="2268" w:type="dxa"/>
          </w:tcPr>
          <w:p w14:paraId="103A16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Ответственный исполнитель муниципальной программы</w:t>
            </w:r>
          </w:p>
        </w:tc>
        <w:tc>
          <w:tcPr>
            <w:tcW w:w="6770" w:type="dxa"/>
            <w:gridSpan w:val="6"/>
          </w:tcPr>
          <w:p w14:paraId="1F8CF0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r>
      <w:tr w:rsidR="00000000" w:rsidRPr="00DD2A5F" w14:paraId="72DA3466" w14:textId="77777777">
        <w:tc>
          <w:tcPr>
            <w:tcW w:w="2268" w:type="dxa"/>
          </w:tcPr>
          <w:p w14:paraId="136F230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Соисполнители муниципальной программы</w:t>
            </w:r>
          </w:p>
        </w:tc>
        <w:tc>
          <w:tcPr>
            <w:tcW w:w="6770" w:type="dxa"/>
            <w:gridSpan w:val="6"/>
          </w:tcPr>
          <w:p w14:paraId="299FCF2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Отсутствуют</w:t>
            </w:r>
          </w:p>
        </w:tc>
      </w:tr>
      <w:tr w:rsidR="00000000" w:rsidRPr="00DD2A5F" w14:paraId="510E436C" w14:textId="77777777">
        <w:tc>
          <w:tcPr>
            <w:tcW w:w="2268" w:type="dxa"/>
          </w:tcPr>
          <w:p w14:paraId="3819203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Участники муниципальной программы</w:t>
            </w:r>
          </w:p>
        </w:tc>
        <w:tc>
          <w:tcPr>
            <w:tcW w:w="6770" w:type="dxa"/>
            <w:gridSpan w:val="6"/>
          </w:tcPr>
          <w:p w14:paraId="36F5E53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p w14:paraId="1267B69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записи актов гражданского состояния города Калуги;</w:t>
            </w:r>
          </w:p>
          <w:p w14:paraId="2FD494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делами Городского Головы города Калуги;</w:t>
            </w:r>
          </w:p>
          <w:p w14:paraId="0951BD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МКУ "Управление капитального строительства города Калуги";</w:t>
            </w:r>
          </w:p>
          <w:p w14:paraId="1FE2B0C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МАУК "Дворец торжеств города Калуги";</w:t>
            </w:r>
          </w:p>
          <w:p w14:paraId="56A3BBB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 "Редакция газеты "Калужская неделя";</w:t>
            </w:r>
          </w:p>
          <w:p w14:paraId="6265795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МБУК "Культурно-досуговое объединение";</w:t>
            </w:r>
          </w:p>
          <w:p w14:paraId="69ED670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 "Централизованная библиотечная система г. Калуги";</w:t>
            </w:r>
          </w:p>
          <w:p w14:paraId="539688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МБУК "Городской досуговый центр";</w:t>
            </w:r>
          </w:p>
          <w:p w14:paraId="5111CE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МБУК "Калужский дом музыки" (далее - Дом музыки);</w:t>
            </w:r>
          </w:p>
          <w:p w14:paraId="3324B7B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МБУК "Калужский театр кукол";</w:t>
            </w:r>
          </w:p>
          <w:p w14:paraId="22A7D8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1 им. Н.П.Ракова" г. Калуги;</w:t>
            </w:r>
          </w:p>
          <w:p w14:paraId="1C3B698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2 им. С.С.Туликова" г. Калуги;</w:t>
            </w:r>
          </w:p>
          <w:p w14:paraId="2E4B31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"ДХШ" г. Калуги;</w:t>
            </w:r>
          </w:p>
          <w:p w14:paraId="15AF8D6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4" г. Калуги;</w:t>
            </w:r>
          </w:p>
          <w:p w14:paraId="0AD14D6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5" г. Калуги;</w:t>
            </w:r>
          </w:p>
          <w:p w14:paraId="1A92B1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6" г. Калуги;</w:t>
            </w:r>
          </w:p>
          <w:p w14:paraId="089EEA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7" г. Калуги;</w:t>
            </w:r>
          </w:p>
          <w:p w14:paraId="538EAC9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МБОУДО "ДШИ N 8" г. Калуги;</w:t>
            </w:r>
          </w:p>
          <w:p w14:paraId="237FEDE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МБОУДО "ДШИ N 9" г. Калуги;</w:t>
            </w:r>
          </w:p>
          <w:p w14:paraId="7DD78B7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инвестор</w:t>
            </w:r>
          </w:p>
        </w:tc>
      </w:tr>
      <w:tr w:rsidR="00000000" w:rsidRPr="00DD2A5F" w14:paraId="3A6FE9B3" w14:textId="77777777">
        <w:tc>
          <w:tcPr>
            <w:tcW w:w="2268" w:type="dxa"/>
          </w:tcPr>
          <w:p w14:paraId="2B3D755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Подпрограммы муниципальной программы</w:t>
            </w:r>
          </w:p>
        </w:tc>
        <w:tc>
          <w:tcPr>
            <w:tcW w:w="6770" w:type="dxa"/>
            <w:gridSpan w:val="6"/>
          </w:tcPr>
          <w:p w14:paraId="6FCBE5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"Безопасность учреждений культуры и дополнительного образования в сфере искусств города Калуги";</w:t>
            </w:r>
          </w:p>
          <w:p w14:paraId="7C3D7BB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"Организация и проведение городских мероприятий в сфере культуры и искусства муниципального образования "Город Калуга";</w:t>
            </w:r>
          </w:p>
          <w:p w14:paraId="5DC0EDA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"Поддержка и развитие народного и самодеятельного художественного творчества города Калуги";</w:t>
            </w:r>
          </w:p>
          <w:p w14:paraId="4D692FF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"Поддержка и развитие муниципальных библиотек города Калуги";</w:t>
            </w:r>
          </w:p>
          <w:p w14:paraId="57615DC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"Развитие муниципальных образовательных учреждений дополнительного образования в сфере искусств города Калуги";</w:t>
            </w:r>
          </w:p>
          <w:p w14:paraId="4D57C00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"Развитие театральной и концертной деятельности муниципальных бюджетных учреждений культуры города Калуги"</w:t>
            </w:r>
          </w:p>
        </w:tc>
      </w:tr>
      <w:tr w:rsidR="00000000" w:rsidRPr="00DD2A5F" w14:paraId="3E64E674" w14:textId="77777777">
        <w:tc>
          <w:tcPr>
            <w:tcW w:w="2268" w:type="dxa"/>
          </w:tcPr>
          <w:p w14:paraId="7265413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муниципальной программы</w:t>
            </w:r>
          </w:p>
        </w:tc>
        <w:tc>
          <w:tcPr>
            <w:tcW w:w="6770" w:type="dxa"/>
            <w:gridSpan w:val="6"/>
          </w:tcPr>
          <w:p w14:paraId="3184600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Создание условий для успешного функционирования учреждений культуры и дополнительного образования в сфере искусств, совершенствование организации и проведения городских мероприятий в сфере культуры и искусства, сохранение и популяризация культурного наследия города Калуги, а также обеспечение безопасности обучающихся, пользователей, работников муниципальных учреждений культуры всех типов путем повышения пожарной, электрической, технической безопасности зданий и сооружений муниципальных учреждений культуры</w:t>
            </w:r>
          </w:p>
        </w:tc>
      </w:tr>
      <w:tr w:rsidR="00000000" w:rsidRPr="00DD2A5F" w14:paraId="7E535D87" w14:textId="77777777">
        <w:tc>
          <w:tcPr>
            <w:tcW w:w="2268" w:type="dxa"/>
          </w:tcPr>
          <w:p w14:paraId="3FE9B7E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муниципальной программы</w:t>
            </w:r>
          </w:p>
        </w:tc>
        <w:tc>
          <w:tcPr>
            <w:tcW w:w="6770" w:type="dxa"/>
            <w:gridSpan w:val="6"/>
          </w:tcPr>
          <w:p w14:paraId="0441B3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реализация комплекса мероприятий, направленных на обеспечение безопасности учреждений культуры, на защиту здоровья и сохранение жизни обучающихся, участников коллективов художественной самодеятельности, посетителей и работников учреждений культуры;</w:t>
            </w:r>
          </w:p>
          <w:p w14:paraId="677DC2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повышение качества организации и проведения городских мероприятий в сфере культуры и искусства;</w:t>
            </w:r>
          </w:p>
          <w:p w14:paraId="5E93C4A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поддержка и развитие театральной и концертной деятельности муниципальных учреждений культуры;</w:t>
            </w:r>
          </w:p>
          <w:p w14:paraId="65EB71B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поддержка и развитие культурно-досуговой деятельности клубных учреждений, самодеятельного художественного творчества;</w:t>
            </w:r>
          </w:p>
          <w:p w14:paraId="147549E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развитие системы дополнительного образования в сфере искусств, вовлечение в культурную сферу большего количества обучающихся;</w:t>
            </w:r>
          </w:p>
          <w:p w14:paraId="72A1CC8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6) совершенствование системы информационно-библиотечного обслуживания пользователей, модернизация и укрепление материально-технической базы муниципальных библиотек, повышение качества библиотечно-информационных услуг на основе использования автоматизации и компьютеризации библиотечно-информационных процессов, создание условий для обеспечения сохранности библиотечных фондов </w:t>
            </w:r>
            <w:r w:rsidRPr="00DD2A5F">
              <w:rPr>
                <w:rFonts w:ascii="Times New Roman" w:hAnsi="Times New Roman" w:cs="Times New Roman"/>
                <w:sz w:val="24"/>
              </w:rPr>
              <w:lastRenderedPageBreak/>
              <w:t>муниципальных библиотек, пополнение их традиционными и современными носителями информации;</w:t>
            </w:r>
          </w:p>
          <w:p w14:paraId="4430698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повышение уровня заработной платы работников культуры, педагогов дополнительного образования в сфере искусства от средней заработной платы по Калужской области до 100%;</w:t>
            </w:r>
          </w:p>
          <w:p w14:paraId="104D3E1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 реализация мероприятий, направленных на сохранение и популяризацию нематериального культурного наследия</w:t>
            </w:r>
          </w:p>
        </w:tc>
      </w:tr>
      <w:tr w:rsidR="00000000" w:rsidRPr="00DD2A5F" w14:paraId="302E5F94" w14:textId="77777777">
        <w:tc>
          <w:tcPr>
            <w:tcW w:w="2268" w:type="dxa"/>
          </w:tcPr>
          <w:p w14:paraId="5F3803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Целевые индикаторы и показатели муниципальной программы</w:t>
            </w:r>
          </w:p>
        </w:tc>
        <w:tc>
          <w:tcPr>
            <w:tcW w:w="6770" w:type="dxa"/>
            <w:gridSpan w:val="6"/>
          </w:tcPr>
          <w:p w14:paraId="02DF787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Количество призовых мест на конкурсах и фестивалях различного уровня (единиц).</w:t>
            </w:r>
          </w:p>
          <w:p w14:paraId="521C7AB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Количество мероприятий, проведенных учреждениями культуры (единиц).</w:t>
            </w:r>
          </w:p>
          <w:p w14:paraId="299D8F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Количество посетителей мероприятий, проведенных учреждениями культуры (человек).</w:t>
            </w:r>
          </w:p>
          <w:p w14:paraId="1CA5BF2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Удельный уровень построенных, реконструированных и отремонтированных за год зданий объектов культуры и дополнительного образования в сфере искусств от общего количества зданий объектов (процент).</w:t>
            </w:r>
          </w:p>
          <w:p w14:paraId="1DA3CE4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Удельный уровень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 (процент)</w:t>
            </w:r>
          </w:p>
        </w:tc>
      </w:tr>
      <w:tr w:rsidR="00000000" w:rsidRPr="00DD2A5F" w14:paraId="48ECC2EE" w14:textId="77777777">
        <w:tc>
          <w:tcPr>
            <w:tcW w:w="2268" w:type="dxa"/>
          </w:tcPr>
          <w:p w14:paraId="7E1571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муниципальной программы</w:t>
            </w:r>
          </w:p>
        </w:tc>
        <w:tc>
          <w:tcPr>
            <w:tcW w:w="6770" w:type="dxa"/>
            <w:gridSpan w:val="6"/>
          </w:tcPr>
          <w:p w14:paraId="179EFA1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 в 1 этап</w:t>
            </w:r>
          </w:p>
        </w:tc>
      </w:tr>
      <w:tr w:rsidR="00000000" w:rsidRPr="00DD2A5F" w14:paraId="44850CFE" w14:textId="77777777">
        <w:tc>
          <w:tcPr>
            <w:tcW w:w="2268" w:type="dxa"/>
            <w:vMerge w:val="restart"/>
          </w:tcPr>
          <w:p w14:paraId="3DFF135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и источники финансирования муниципальной программы</w:t>
            </w:r>
          </w:p>
        </w:tc>
        <w:tc>
          <w:tcPr>
            <w:tcW w:w="794" w:type="dxa"/>
            <w:vMerge w:val="restart"/>
          </w:tcPr>
          <w:p w14:paraId="7D965D4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0C864B9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170F643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10C17C19" w14:textId="77777777">
        <w:tc>
          <w:tcPr>
            <w:tcW w:w="2268" w:type="dxa"/>
            <w:vMerge/>
          </w:tcPr>
          <w:p w14:paraId="3F5032C8" w14:textId="77777777" w:rsidR="00DD2A5F" w:rsidRPr="00DD2A5F" w:rsidRDefault="00DD2A5F">
            <w:pPr>
              <w:pStyle w:val="ConsPlusNormal"/>
              <w:rPr>
                <w:rFonts w:ascii="Times New Roman" w:hAnsi="Times New Roman" w:cs="Times New Roman"/>
                <w:sz w:val="24"/>
              </w:rPr>
            </w:pPr>
          </w:p>
        </w:tc>
        <w:tc>
          <w:tcPr>
            <w:tcW w:w="794" w:type="dxa"/>
            <w:vMerge/>
          </w:tcPr>
          <w:p w14:paraId="02B8F994" w14:textId="77777777" w:rsidR="00DD2A5F" w:rsidRPr="00DD2A5F" w:rsidRDefault="00DD2A5F">
            <w:pPr>
              <w:pStyle w:val="ConsPlusNormal"/>
              <w:rPr>
                <w:rFonts w:ascii="Times New Roman" w:hAnsi="Times New Roman" w:cs="Times New Roman"/>
                <w:sz w:val="24"/>
              </w:rPr>
            </w:pPr>
          </w:p>
        </w:tc>
        <w:tc>
          <w:tcPr>
            <w:tcW w:w="1307" w:type="dxa"/>
            <w:vMerge/>
          </w:tcPr>
          <w:p w14:paraId="0D4B4ADB" w14:textId="77777777" w:rsidR="00DD2A5F" w:rsidRPr="00DD2A5F" w:rsidRDefault="00DD2A5F">
            <w:pPr>
              <w:pStyle w:val="ConsPlusNormal"/>
              <w:rPr>
                <w:rFonts w:ascii="Times New Roman" w:hAnsi="Times New Roman" w:cs="Times New Roman"/>
                <w:sz w:val="24"/>
              </w:rPr>
            </w:pPr>
          </w:p>
        </w:tc>
        <w:tc>
          <w:tcPr>
            <w:tcW w:w="1131" w:type="dxa"/>
          </w:tcPr>
          <w:p w14:paraId="1C836DD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791A412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384" w:type="dxa"/>
          </w:tcPr>
          <w:p w14:paraId="7F42D84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c>
          <w:tcPr>
            <w:tcW w:w="1134" w:type="dxa"/>
          </w:tcPr>
          <w:p w14:paraId="4271547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внебюджетные средства (тыс. руб.)</w:t>
            </w:r>
          </w:p>
        </w:tc>
      </w:tr>
      <w:tr w:rsidR="00000000" w:rsidRPr="00DD2A5F" w14:paraId="5C5E0472" w14:textId="77777777">
        <w:tc>
          <w:tcPr>
            <w:tcW w:w="2268" w:type="dxa"/>
            <w:vMerge/>
          </w:tcPr>
          <w:p w14:paraId="69C28706" w14:textId="77777777" w:rsidR="00DD2A5F" w:rsidRPr="00DD2A5F" w:rsidRDefault="00DD2A5F">
            <w:pPr>
              <w:pStyle w:val="ConsPlusNormal"/>
              <w:rPr>
                <w:rFonts w:ascii="Times New Roman" w:hAnsi="Times New Roman" w:cs="Times New Roman"/>
                <w:sz w:val="24"/>
              </w:rPr>
            </w:pPr>
          </w:p>
        </w:tc>
        <w:tc>
          <w:tcPr>
            <w:tcW w:w="794" w:type="dxa"/>
          </w:tcPr>
          <w:p w14:paraId="66C2D7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5BBF3B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590264,2</w:t>
            </w:r>
          </w:p>
        </w:tc>
        <w:tc>
          <w:tcPr>
            <w:tcW w:w="1131" w:type="dxa"/>
          </w:tcPr>
          <w:p w14:paraId="5265D3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566454,8</w:t>
            </w:r>
          </w:p>
        </w:tc>
        <w:tc>
          <w:tcPr>
            <w:tcW w:w="1020" w:type="dxa"/>
          </w:tcPr>
          <w:p w14:paraId="27683B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13242,7</w:t>
            </w:r>
          </w:p>
        </w:tc>
        <w:tc>
          <w:tcPr>
            <w:tcW w:w="1384" w:type="dxa"/>
          </w:tcPr>
          <w:p w14:paraId="64B1AB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10566,7</w:t>
            </w:r>
          </w:p>
        </w:tc>
        <w:tc>
          <w:tcPr>
            <w:tcW w:w="1134" w:type="dxa"/>
          </w:tcPr>
          <w:p w14:paraId="0F1965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883F533" w14:textId="77777777">
        <w:tc>
          <w:tcPr>
            <w:tcW w:w="2268" w:type="dxa"/>
            <w:vMerge/>
          </w:tcPr>
          <w:p w14:paraId="1DDD7384" w14:textId="77777777" w:rsidR="00DD2A5F" w:rsidRPr="00DD2A5F" w:rsidRDefault="00DD2A5F">
            <w:pPr>
              <w:pStyle w:val="ConsPlusNormal"/>
              <w:rPr>
                <w:rFonts w:ascii="Times New Roman" w:hAnsi="Times New Roman" w:cs="Times New Roman"/>
                <w:sz w:val="24"/>
              </w:rPr>
            </w:pPr>
          </w:p>
        </w:tc>
        <w:tc>
          <w:tcPr>
            <w:tcW w:w="794" w:type="dxa"/>
          </w:tcPr>
          <w:p w14:paraId="53A54A3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071D3A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703531,9</w:t>
            </w:r>
          </w:p>
        </w:tc>
        <w:tc>
          <w:tcPr>
            <w:tcW w:w="1131" w:type="dxa"/>
          </w:tcPr>
          <w:p w14:paraId="074DEF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622354,3</w:t>
            </w:r>
          </w:p>
        </w:tc>
        <w:tc>
          <w:tcPr>
            <w:tcW w:w="1020" w:type="dxa"/>
          </w:tcPr>
          <w:p w14:paraId="53F80C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28635,7</w:t>
            </w:r>
          </w:p>
        </w:tc>
        <w:tc>
          <w:tcPr>
            <w:tcW w:w="1384" w:type="dxa"/>
          </w:tcPr>
          <w:p w14:paraId="6E114A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52541,9</w:t>
            </w:r>
          </w:p>
        </w:tc>
        <w:tc>
          <w:tcPr>
            <w:tcW w:w="1134" w:type="dxa"/>
          </w:tcPr>
          <w:p w14:paraId="28726B1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9B12DD1" w14:textId="77777777">
        <w:tc>
          <w:tcPr>
            <w:tcW w:w="2268" w:type="dxa"/>
            <w:vMerge/>
          </w:tcPr>
          <w:p w14:paraId="0962922D" w14:textId="77777777" w:rsidR="00DD2A5F" w:rsidRPr="00DD2A5F" w:rsidRDefault="00DD2A5F">
            <w:pPr>
              <w:pStyle w:val="ConsPlusNormal"/>
              <w:rPr>
                <w:rFonts w:ascii="Times New Roman" w:hAnsi="Times New Roman" w:cs="Times New Roman"/>
                <w:sz w:val="24"/>
              </w:rPr>
            </w:pPr>
          </w:p>
        </w:tc>
        <w:tc>
          <w:tcPr>
            <w:tcW w:w="794" w:type="dxa"/>
          </w:tcPr>
          <w:p w14:paraId="258E8A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685EC6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817301,1</w:t>
            </w:r>
          </w:p>
        </w:tc>
        <w:tc>
          <w:tcPr>
            <w:tcW w:w="1131" w:type="dxa"/>
          </w:tcPr>
          <w:p w14:paraId="16E7CB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647728,6</w:t>
            </w:r>
          </w:p>
        </w:tc>
        <w:tc>
          <w:tcPr>
            <w:tcW w:w="1020" w:type="dxa"/>
          </w:tcPr>
          <w:p w14:paraId="557046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6263,2</w:t>
            </w:r>
          </w:p>
        </w:tc>
        <w:tc>
          <w:tcPr>
            <w:tcW w:w="1384" w:type="dxa"/>
          </w:tcPr>
          <w:p w14:paraId="4F3C80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13309,3</w:t>
            </w:r>
          </w:p>
        </w:tc>
        <w:tc>
          <w:tcPr>
            <w:tcW w:w="1134" w:type="dxa"/>
          </w:tcPr>
          <w:p w14:paraId="5F1C3F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r>
      <w:tr w:rsidR="00000000" w:rsidRPr="00DD2A5F" w14:paraId="0B2AFE8C" w14:textId="77777777">
        <w:tc>
          <w:tcPr>
            <w:tcW w:w="2268" w:type="dxa"/>
            <w:vMerge/>
          </w:tcPr>
          <w:p w14:paraId="7D377DCB" w14:textId="77777777" w:rsidR="00DD2A5F" w:rsidRPr="00DD2A5F" w:rsidRDefault="00DD2A5F">
            <w:pPr>
              <w:pStyle w:val="ConsPlusNormal"/>
              <w:rPr>
                <w:rFonts w:ascii="Times New Roman" w:hAnsi="Times New Roman" w:cs="Times New Roman"/>
                <w:sz w:val="24"/>
              </w:rPr>
            </w:pPr>
          </w:p>
        </w:tc>
        <w:tc>
          <w:tcPr>
            <w:tcW w:w="794" w:type="dxa"/>
          </w:tcPr>
          <w:p w14:paraId="54E1D0E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761807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840331,5</w:t>
            </w:r>
          </w:p>
        </w:tc>
        <w:tc>
          <w:tcPr>
            <w:tcW w:w="1131" w:type="dxa"/>
          </w:tcPr>
          <w:p w14:paraId="12D1B0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735634,4</w:t>
            </w:r>
          </w:p>
        </w:tc>
        <w:tc>
          <w:tcPr>
            <w:tcW w:w="1020" w:type="dxa"/>
          </w:tcPr>
          <w:p w14:paraId="116ABB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1503,1</w:t>
            </w:r>
          </w:p>
        </w:tc>
        <w:tc>
          <w:tcPr>
            <w:tcW w:w="1384" w:type="dxa"/>
          </w:tcPr>
          <w:p w14:paraId="469FD0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3194,0</w:t>
            </w:r>
          </w:p>
        </w:tc>
        <w:tc>
          <w:tcPr>
            <w:tcW w:w="1134" w:type="dxa"/>
          </w:tcPr>
          <w:p w14:paraId="7C0948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r>
      <w:tr w:rsidR="00000000" w:rsidRPr="00DD2A5F" w14:paraId="4CED39D3" w14:textId="77777777">
        <w:tc>
          <w:tcPr>
            <w:tcW w:w="2268" w:type="dxa"/>
            <w:vMerge/>
          </w:tcPr>
          <w:p w14:paraId="0B73E8A6" w14:textId="77777777" w:rsidR="00DD2A5F" w:rsidRPr="00DD2A5F" w:rsidRDefault="00DD2A5F">
            <w:pPr>
              <w:pStyle w:val="ConsPlusNormal"/>
              <w:rPr>
                <w:rFonts w:ascii="Times New Roman" w:hAnsi="Times New Roman" w:cs="Times New Roman"/>
                <w:sz w:val="24"/>
              </w:rPr>
            </w:pPr>
          </w:p>
        </w:tc>
        <w:tc>
          <w:tcPr>
            <w:tcW w:w="794" w:type="dxa"/>
          </w:tcPr>
          <w:p w14:paraId="78B0ED1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36845B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1065371,8</w:t>
            </w:r>
          </w:p>
        </w:tc>
        <w:tc>
          <w:tcPr>
            <w:tcW w:w="1131" w:type="dxa"/>
          </w:tcPr>
          <w:p w14:paraId="0EB551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808772,6</w:t>
            </w:r>
          </w:p>
        </w:tc>
        <w:tc>
          <w:tcPr>
            <w:tcW w:w="1020" w:type="dxa"/>
          </w:tcPr>
          <w:p w14:paraId="5D0D05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2111,8</w:t>
            </w:r>
          </w:p>
        </w:tc>
        <w:tc>
          <w:tcPr>
            <w:tcW w:w="1384" w:type="dxa"/>
          </w:tcPr>
          <w:p w14:paraId="578DF5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4487,4</w:t>
            </w:r>
          </w:p>
        </w:tc>
        <w:tc>
          <w:tcPr>
            <w:tcW w:w="1134" w:type="dxa"/>
          </w:tcPr>
          <w:p w14:paraId="7C00FC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r>
      <w:tr w:rsidR="00000000" w:rsidRPr="00DD2A5F" w14:paraId="7AEFAD47" w14:textId="77777777">
        <w:tc>
          <w:tcPr>
            <w:tcW w:w="2268" w:type="dxa"/>
            <w:vMerge/>
          </w:tcPr>
          <w:p w14:paraId="43D03908" w14:textId="77777777" w:rsidR="00DD2A5F" w:rsidRPr="00DD2A5F" w:rsidRDefault="00DD2A5F">
            <w:pPr>
              <w:pStyle w:val="ConsPlusNormal"/>
              <w:rPr>
                <w:rFonts w:ascii="Times New Roman" w:hAnsi="Times New Roman" w:cs="Times New Roman"/>
                <w:sz w:val="24"/>
              </w:rPr>
            </w:pPr>
          </w:p>
        </w:tc>
        <w:tc>
          <w:tcPr>
            <w:tcW w:w="794" w:type="dxa"/>
          </w:tcPr>
          <w:p w14:paraId="2628B88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033BFD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729167,8</w:t>
            </w:r>
          </w:p>
        </w:tc>
        <w:tc>
          <w:tcPr>
            <w:tcW w:w="1131" w:type="dxa"/>
          </w:tcPr>
          <w:p w14:paraId="2F8ACE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728037,6</w:t>
            </w:r>
          </w:p>
        </w:tc>
        <w:tc>
          <w:tcPr>
            <w:tcW w:w="1020" w:type="dxa"/>
          </w:tcPr>
          <w:p w14:paraId="7B18B3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384" w:type="dxa"/>
          </w:tcPr>
          <w:p w14:paraId="7DA6F1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134" w:type="dxa"/>
          </w:tcPr>
          <w:p w14:paraId="0881E9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1F3C150" w14:textId="77777777">
        <w:tc>
          <w:tcPr>
            <w:tcW w:w="2268" w:type="dxa"/>
            <w:vMerge/>
          </w:tcPr>
          <w:p w14:paraId="57D7658B" w14:textId="77777777" w:rsidR="00DD2A5F" w:rsidRPr="00DD2A5F" w:rsidRDefault="00DD2A5F">
            <w:pPr>
              <w:pStyle w:val="ConsPlusNormal"/>
              <w:rPr>
                <w:rFonts w:ascii="Times New Roman" w:hAnsi="Times New Roman" w:cs="Times New Roman"/>
                <w:sz w:val="24"/>
              </w:rPr>
            </w:pPr>
          </w:p>
        </w:tc>
        <w:tc>
          <w:tcPr>
            <w:tcW w:w="794" w:type="dxa"/>
          </w:tcPr>
          <w:p w14:paraId="7D5F5CE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4E7D3C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768445,5</w:t>
            </w:r>
          </w:p>
        </w:tc>
        <w:tc>
          <w:tcPr>
            <w:tcW w:w="1131" w:type="dxa"/>
          </w:tcPr>
          <w:p w14:paraId="3575A9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767286,0</w:t>
            </w:r>
          </w:p>
        </w:tc>
        <w:tc>
          <w:tcPr>
            <w:tcW w:w="1020" w:type="dxa"/>
          </w:tcPr>
          <w:p w14:paraId="7DE301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c>
          <w:tcPr>
            <w:tcW w:w="1384" w:type="dxa"/>
          </w:tcPr>
          <w:p w14:paraId="08BEA5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c>
          <w:tcPr>
            <w:tcW w:w="1134" w:type="dxa"/>
          </w:tcPr>
          <w:p w14:paraId="14EEA3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66C393AB" w14:textId="77777777">
        <w:tc>
          <w:tcPr>
            <w:tcW w:w="2268" w:type="dxa"/>
            <w:vMerge/>
          </w:tcPr>
          <w:p w14:paraId="1F4BDBA1" w14:textId="77777777" w:rsidR="00DD2A5F" w:rsidRPr="00DD2A5F" w:rsidRDefault="00DD2A5F">
            <w:pPr>
              <w:pStyle w:val="ConsPlusNormal"/>
              <w:rPr>
                <w:rFonts w:ascii="Times New Roman" w:hAnsi="Times New Roman" w:cs="Times New Roman"/>
                <w:sz w:val="24"/>
              </w:rPr>
            </w:pPr>
          </w:p>
        </w:tc>
        <w:tc>
          <w:tcPr>
            <w:tcW w:w="6770" w:type="dxa"/>
            <w:gridSpan w:val="6"/>
          </w:tcPr>
          <w:p w14:paraId="3C3560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5514413,80 тыс. руб., в том числе по подпрограммам:</w:t>
            </w:r>
          </w:p>
        </w:tc>
      </w:tr>
      <w:tr w:rsidR="00000000" w:rsidRPr="00DD2A5F" w14:paraId="6A5FB83F" w14:textId="77777777">
        <w:tc>
          <w:tcPr>
            <w:tcW w:w="2268" w:type="dxa"/>
            <w:vMerge/>
          </w:tcPr>
          <w:p w14:paraId="7804F56A" w14:textId="77777777" w:rsidR="00DD2A5F" w:rsidRPr="00DD2A5F" w:rsidRDefault="00DD2A5F">
            <w:pPr>
              <w:pStyle w:val="ConsPlusNormal"/>
              <w:rPr>
                <w:rFonts w:ascii="Times New Roman" w:hAnsi="Times New Roman" w:cs="Times New Roman"/>
                <w:sz w:val="24"/>
              </w:rPr>
            </w:pPr>
          </w:p>
        </w:tc>
        <w:tc>
          <w:tcPr>
            <w:tcW w:w="6770" w:type="dxa"/>
            <w:gridSpan w:val="6"/>
          </w:tcPr>
          <w:p w14:paraId="7147CBB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"Безопасность учреждений культуры и дополнительного образования в сфере искусств города Калуги"</w:t>
            </w:r>
          </w:p>
        </w:tc>
      </w:tr>
      <w:tr w:rsidR="00000000" w:rsidRPr="00DD2A5F" w14:paraId="4C0DE1A6" w14:textId="77777777">
        <w:tc>
          <w:tcPr>
            <w:tcW w:w="2268" w:type="dxa"/>
            <w:vMerge/>
          </w:tcPr>
          <w:p w14:paraId="752C37B4" w14:textId="77777777" w:rsidR="00DD2A5F" w:rsidRPr="00DD2A5F" w:rsidRDefault="00DD2A5F">
            <w:pPr>
              <w:pStyle w:val="ConsPlusNormal"/>
              <w:rPr>
                <w:rFonts w:ascii="Times New Roman" w:hAnsi="Times New Roman" w:cs="Times New Roman"/>
                <w:sz w:val="24"/>
              </w:rPr>
            </w:pPr>
          </w:p>
        </w:tc>
        <w:tc>
          <w:tcPr>
            <w:tcW w:w="794" w:type="dxa"/>
            <w:vMerge w:val="restart"/>
          </w:tcPr>
          <w:p w14:paraId="3C61E70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12E8F47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0DF6B1C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0EA69006" w14:textId="77777777">
        <w:tc>
          <w:tcPr>
            <w:tcW w:w="2268" w:type="dxa"/>
            <w:vMerge/>
          </w:tcPr>
          <w:p w14:paraId="4B968169" w14:textId="77777777" w:rsidR="00DD2A5F" w:rsidRPr="00DD2A5F" w:rsidRDefault="00DD2A5F">
            <w:pPr>
              <w:pStyle w:val="ConsPlusNormal"/>
              <w:rPr>
                <w:rFonts w:ascii="Times New Roman" w:hAnsi="Times New Roman" w:cs="Times New Roman"/>
                <w:sz w:val="24"/>
              </w:rPr>
            </w:pPr>
          </w:p>
        </w:tc>
        <w:tc>
          <w:tcPr>
            <w:tcW w:w="794" w:type="dxa"/>
            <w:vMerge/>
          </w:tcPr>
          <w:p w14:paraId="67EF6665" w14:textId="77777777" w:rsidR="00DD2A5F" w:rsidRPr="00DD2A5F" w:rsidRDefault="00DD2A5F">
            <w:pPr>
              <w:pStyle w:val="ConsPlusNormal"/>
              <w:rPr>
                <w:rFonts w:ascii="Times New Roman" w:hAnsi="Times New Roman" w:cs="Times New Roman"/>
                <w:sz w:val="24"/>
              </w:rPr>
            </w:pPr>
          </w:p>
        </w:tc>
        <w:tc>
          <w:tcPr>
            <w:tcW w:w="1307" w:type="dxa"/>
            <w:vMerge/>
          </w:tcPr>
          <w:p w14:paraId="663814F2" w14:textId="77777777" w:rsidR="00DD2A5F" w:rsidRPr="00DD2A5F" w:rsidRDefault="00DD2A5F">
            <w:pPr>
              <w:pStyle w:val="ConsPlusNormal"/>
              <w:rPr>
                <w:rFonts w:ascii="Times New Roman" w:hAnsi="Times New Roman" w:cs="Times New Roman"/>
                <w:sz w:val="24"/>
              </w:rPr>
            </w:pPr>
          </w:p>
        </w:tc>
        <w:tc>
          <w:tcPr>
            <w:tcW w:w="1131" w:type="dxa"/>
          </w:tcPr>
          <w:p w14:paraId="1088631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5B4EB87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2518" w:type="dxa"/>
            <w:gridSpan w:val="2"/>
          </w:tcPr>
          <w:p w14:paraId="76073C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52BB586A" w14:textId="77777777">
        <w:tc>
          <w:tcPr>
            <w:tcW w:w="2268" w:type="dxa"/>
            <w:vMerge/>
          </w:tcPr>
          <w:p w14:paraId="26EFE90F" w14:textId="77777777" w:rsidR="00DD2A5F" w:rsidRPr="00DD2A5F" w:rsidRDefault="00DD2A5F">
            <w:pPr>
              <w:pStyle w:val="ConsPlusNormal"/>
              <w:rPr>
                <w:rFonts w:ascii="Times New Roman" w:hAnsi="Times New Roman" w:cs="Times New Roman"/>
                <w:sz w:val="24"/>
              </w:rPr>
            </w:pPr>
          </w:p>
        </w:tc>
        <w:tc>
          <w:tcPr>
            <w:tcW w:w="794" w:type="dxa"/>
          </w:tcPr>
          <w:p w14:paraId="5CCCA4B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31D8BA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1131" w:type="dxa"/>
          </w:tcPr>
          <w:p w14:paraId="627D8A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1020" w:type="dxa"/>
          </w:tcPr>
          <w:p w14:paraId="052DED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4E0C8E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22EB679" w14:textId="77777777">
        <w:tc>
          <w:tcPr>
            <w:tcW w:w="2268" w:type="dxa"/>
            <w:vMerge/>
          </w:tcPr>
          <w:p w14:paraId="783BC8CD" w14:textId="77777777" w:rsidR="00DD2A5F" w:rsidRPr="00DD2A5F" w:rsidRDefault="00DD2A5F">
            <w:pPr>
              <w:pStyle w:val="ConsPlusNormal"/>
              <w:rPr>
                <w:rFonts w:ascii="Times New Roman" w:hAnsi="Times New Roman" w:cs="Times New Roman"/>
                <w:sz w:val="24"/>
              </w:rPr>
            </w:pPr>
          </w:p>
        </w:tc>
        <w:tc>
          <w:tcPr>
            <w:tcW w:w="794" w:type="dxa"/>
          </w:tcPr>
          <w:p w14:paraId="289348B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3558C7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131" w:type="dxa"/>
          </w:tcPr>
          <w:p w14:paraId="29FCB0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0" w:type="dxa"/>
          </w:tcPr>
          <w:p w14:paraId="5E0E6F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6AEAF1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C662EE4" w14:textId="77777777">
        <w:tc>
          <w:tcPr>
            <w:tcW w:w="2268" w:type="dxa"/>
            <w:vMerge/>
          </w:tcPr>
          <w:p w14:paraId="651B1AB1" w14:textId="77777777" w:rsidR="00DD2A5F" w:rsidRPr="00DD2A5F" w:rsidRDefault="00DD2A5F">
            <w:pPr>
              <w:pStyle w:val="ConsPlusNormal"/>
              <w:rPr>
                <w:rFonts w:ascii="Times New Roman" w:hAnsi="Times New Roman" w:cs="Times New Roman"/>
                <w:sz w:val="24"/>
              </w:rPr>
            </w:pPr>
          </w:p>
        </w:tc>
        <w:tc>
          <w:tcPr>
            <w:tcW w:w="794" w:type="dxa"/>
          </w:tcPr>
          <w:p w14:paraId="5BDBF73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20A860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1131" w:type="dxa"/>
          </w:tcPr>
          <w:p w14:paraId="7693DF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1020" w:type="dxa"/>
          </w:tcPr>
          <w:p w14:paraId="21DF8A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17D7C9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8D6C669" w14:textId="77777777">
        <w:tc>
          <w:tcPr>
            <w:tcW w:w="2268" w:type="dxa"/>
            <w:vMerge/>
          </w:tcPr>
          <w:p w14:paraId="0721C41D" w14:textId="77777777" w:rsidR="00DD2A5F" w:rsidRPr="00DD2A5F" w:rsidRDefault="00DD2A5F">
            <w:pPr>
              <w:pStyle w:val="ConsPlusNormal"/>
              <w:rPr>
                <w:rFonts w:ascii="Times New Roman" w:hAnsi="Times New Roman" w:cs="Times New Roman"/>
                <w:sz w:val="24"/>
              </w:rPr>
            </w:pPr>
          </w:p>
        </w:tc>
        <w:tc>
          <w:tcPr>
            <w:tcW w:w="794" w:type="dxa"/>
          </w:tcPr>
          <w:p w14:paraId="356D33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395D7A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131" w:type="dxa"/>
          </w:tcPr>
          <w:p w14:paraId="522BF2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0" w:type="dxa"/>
          </w:tcPr>
          <w:p w14:paraId="7B0281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2A3A47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AEC8770" w14:textId="77777777">
        <w:tc>
          <w:tcPr>
            <w:tcW w:w="2268" w:type="dxa"/>
            <w:vMerge/>
          </w:tcPr>
          <w:p w14:paraId="02865EC0" w14:textId="77777777" w:rsidR="00DD2A5F" w:rsidRPr="00DD2A5F" w:rsidRDefault="00DD2A5F">
            <w:pPr>
              <w:pStyle w:val="ConsPlusNormal"/>
              <w:rPr>
                <w:rFonts w:ascii="Times New Roman" w:hAnsi="Times New Roman" w:cs="Times New Roman"/>
                <w:sz w:val="24"/>
              </w:rPr>
            </w:pPr>
          </w:p>
        </w:tc>
        <w:tc>
          <w:tcPr>
            <w:tcW w:w="794" w:type="dxa"/>
          </w:tcPr>
          <w:p w14:paraId="77ED8C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6F33A6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131" w:type="dxa"/>
          </w:tcPr>
          <w:p w14:paraId="2B7711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0" w:type="dxa"/>
          </w:tcPr>
          <w:p w14:paraId="11F3AD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4C4B96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68E04B7" w14:textId="77777777">
        <w:tc>
          <w:tcPr>
            <w:tcW w:w="2268" w:type="dxa"/>
            <w:vMerge/>
          </w:tcPr>
          <w:p w14:paraId="2F147C26" w14:textId="77777777" w:rsidR="00DD2A5F" w:rsidRPr="00DD2A5F" w:rsidRDefault="00DD2A5F">
            <w:pPr>
              <w:pStyle w:val="ConsPlusNormal"/>
              <w:rPr>
                <w:rFonts w:ascii="Times New Roman" w:hAnsi="Times New Roman" w:cs="Times New Roman"/>
                <w:sz w:val="24"/>
              </w:rPr>
            </w:pPr>
          </w:p>
        </w:tc>
        <w:tc>
          <w:tcPr>
            <w:tcW w:w="794" w:type="dxa"/>
          </w:tcPr>
          <w:p w14:paraId="3FEB9AF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4CA3E0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1" w:type="dxa"/>
          </w:tcPr>
          <w:p w14:paraId="45F8A1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020" w:type="dxa"/>
          </w:tcPr>
          <w:p w14:paraId="6E5CE2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7C7383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F2D45F0" w14:textId="77777777">
        <w:tc>
          <w:tcPr>
            <w:tcW w:w="2268" w:type="dxa"/>
            <w:vMerge/>
          </w:tcPr>
          <w:p w14:paraId="4157CE1A" w14:textId="77777777" w:rsidR="00DD2A5F" w:rsidRPr="00DD2A5F" w:rsidRDefault="00DD2A5F">
            <w:pPr>
              <w:pStyle w:val="ConsPlusNormal"/>
              <w:rPr>
                <w:rFonts w:ascii="Times New Roman" w:hAnsi="Times New Roman" w:cs="Times New Roman"/>
                <w:sz w:val="24"/>
              </w:rPr>
            </w:pPr>
          </w:p>
        </w:tc>
        <w:tc>
          <w:tcPr>
            <w:tcW w:w="794" w:type="dxa"/>
          </w:tcPr>
          <w:p w14:paraId="608A8B6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3E1274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131" w:type="dxa"/>
          </w:tcPr>
          <w:p w14:paraId="65030E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0" w:type="dxa"/>
          </w:tcPr>
          <w:p w14:paraId="4154D3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6E3981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D2F95F4" w14:textId="77777777">
        <w:tc>
          <w:tcPr>
            <w:tcW w:w="2268" w:type="dxa"/>
            <w:vMerge/>
          </w:tcPr>
          <w:p w14:paraId="76E0D822" w14:textId="77777777" w:rsidR="00DD2A5F" w:rsidRPr="00DD2A5F" w:rsidRDefault="00DD2A5F">
            <w:pPr>
              <w:pStyle w:val="ConsPlusNormal"/>
              <w:rPr>
                <w:rFonts w:ascii="Times New Roman" w:hAnsi="Times New Roman" w:cs="Times New Roman"/>
                <w:sz w:val="24"/>
              </w:rPr>
            </w:pPr>
          </w:p>
        </w:tc>
        <w:tc>
          <w:tcPr>
            <w:tcW w:w="6770" w:type="dxa"/>
            <w:gridSpan w:val="6"/>
          </w:tcPr>
          <w:p w14:paraId="2AD0894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40235,3 тыс. рублей</w:t>
            </w:r>
          </w:p>
        </w:tc>
      </w:tr>
      <w:tr w:rsidR="00000000" w:rsidRPr="00DD2A5F" w14:paraId="2B2A7A3E" w14:textId="77777777">
        <w:tc>
          <w:tcPr>
            <w:tcW w:w="2268" w:type="dxa"/>
            <w:vMerge/>
          </w:tcPr>
          <w:p w14:paraId="459882B7" w14:textId="77777777" w:rsidR="00DD2A5F" w:rsidRPr="00DD2A5F" w:rsidRDefault="00DD2A5F">
            <w:pPr>
              <w:pStyle w:val="ConsPlusNormal"/>
              <w:rPr>
                <w:rFonts w:ascii="Times New Roman" w:hAnsi="Times New Roman" w:cs="Times New Roman"/>
                <w:sz w:val="24"/>
              </w:rPr>
            </w:pPr>
          </w:p>
        </w:tc>
        <w:tc>
          <w:tcPr>
            <w:tcW w:w="6770" w:type="dxa"/>
            <w:gridSpan w:val="6"/>
          </w:tcPr>
          <w:p w14:paraId="06DB6E7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"Организация и проведение городских мероприятий в сфере культуры и искусства муниципального образования "Город Калуга"</w:t>
            </w:r>
          </w:p>
        </w:tc>
      </w:tr>
      <w:tr w:rsidR="00000000" w:rsidRPr="00DD2A5F" w14:paraId="44D76B5D" w14:textId="77777777">
        <w:tc>
          <w:tcPr>
            <w:tcW w:w="2268" w:type="dxa"/>
            <w:vMerge/>
          </w:tcPr>
          <w:p w14:paraId="17A06548" w14:textId="77777777" w:rsidR="00DD2A5F" w:rsidRPr="00DD2A5F" w:rsidRDefault="00DD2A5F">
            <w:pPr>
              <w:pStyle w:val="ConsPlusNormal"/>
              <w:rPr>
                <w:rFonts w:ascii="Times New Roman" w:hAnsi="Times New Roman" w:cs="Times New Roman"/>
                <w:sz w:val="24"/>
              </w:rPr>
            </w:pPr>
          </w:p>
        </w:tc>
        <w:tc>
          <w:tcPr>
            <w:tcW w:w="794" w:type="dxa"/>
            <w:vMerge w:val="restart"/>
          </w:tcPr>
          <w:p w14:paraId="7F5A3CF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43E0D5D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2377C54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08C07F42" w14:textId="77777777">
        <w:tc>
          <w:tcPr>
            <w:tcW w:w="2268" w:type="dxa"/>
            <w:vMerge/>
          </w:tcPr>
          <w:p w14:paraId="173EA854" w14:textId="77777777" w:rsidR="00DD2A5F" w:rsidRPr="00DD2A5F" w:rsidRDefault="00DD2A5F">
            <w:pPr>
              <w:pStyle w:val="ConsPlusNormal"/>
              <w:rPr>
                <w:rFonts w:ascii="Times New Roman" w:hAnsi="Times New Roman" w:cs="Times New Roman"/>
                <w:sz w:val="24"/>
              </w:rPr>
            </w:pPr>
          </w:p>
        </w:tc>
        <w:tc>
          <w:tcPr>
            <w:tcW w:w="794" w:type="dxa"/>
            <w:vMerge/>
          </w:tcPr>
          <w:p w14:paraId="59CC5450" w14:textId="77777777" w:rsidR="00DD2A5F" w:rsidRPr="00DD2A5F" w:rsidRDefault="00DD2A5F">
            <w:pPr>
              <w:pStyle w:val="ConsPlusNormal"/>
              <w:rPr>
                <w:rFonts w:ascii="Times New Roman" w:hAnsi="Times New Roman" w:cs="Times New Roman"/>
                <w:sz w:val="24"/>
              </w:rPr>
            </w:pPr>
          </w:p>
        </w:tc>
        <w:tc>
          <w:tcPr>
            <w:tcW w:w="1307" w:type="dxa"/>
            <w:vMerge/>
          </w:tcPr>
          <w:p w14:paraId="0ECB6AF1" w14:textId="77777777" w:rsidR="00DD2A5F" w:rsidRPr="00DD2A5F" w:rsidRDefault="00DD2A5F">
            <w:pPr>
              <w:pStyle w:val="ConsPlusNormal"/>
              <w:rPr>
                <w:rFonts w:ascii="Times New Roman" w:hAnsi="Times New Roman" w:cs="Times New Roman"/>
                <w:sz w:val="24"/>
              </w:rPr>
            </w:pPr>
          </w:p>
        </w:tc>
        <w:tc>
          <w:tcPr>
            <w:tcW w:w="1131" w:type="dxa"/>
          </w:tcPr>
          <w:p w14:paraId="2CD245E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19D0FBD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2518" w:type="dxa"/>
            <w:gridSpan w:val="2"/>
          </w:tcPr>
          <w:p w14:paraId="015A858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5166AF75" w14:textId="77777777">
        <w:tc>
          <w:tcPr>
            <w:tcW w:w="2268" w:type="dxa"/>
            <w:vMerge/>
          </w:tcPr>
          <w:p w14:paraId="5BDEAED7" w14:textId="77777777" w:rsidR="00DD2A5F" w:rsidRPr="00DD2A5F" w:rsidRDefault="00DD2A5F">
            <w:pPr>
              <w:pStyle w:val="ConsPlusNormal"/>
              <w:rPr>
                <w:rFonts w:ascii="Times New Roman" w:hAnsi="Times New Roman" w:cs="Times New Roman"/>
                <w:sz w:val="24"/>
              </w:rPr>
            </w:pPr>
          </w:p>
        </w:tc>
        <w:tc>
          <w:tcPr>
            <w:tcW w:w="794" w:type="dxa"/>
          </w:tcPr>
          <w:p w14:paraId="08E645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04FFB5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17912,9</w:t>
            </w:r>
          </w:p>
        </w:tc>
        <w:tc>
          <w:tcPr>
            <w:tcW w:w="1131" w:type="dxa"/>
          </w:tcPr>
          <w:p w14:paraId="60D2DE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9621,6</w:t>
            </w:r>
          </w:p>
        </w:tc>
        <w:tc>
          <w:tcPr>
            <w:tcW w:w="1020" w:type="dxa"/>
          </w:tcPr>
          <w:p w14:paraId="14B219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8291,3</w:t>
            </w:r>
          </w:p>
        </w:tc>
        <w:tc>
          <w:tcPr>
            <w:tcW w:w="2518" w:type="dxa"/>
            <w:gridSpan w:val="2"/>
          </w:tcPr>
          <w:p w14:paraId="0F808B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3DA7E886" w14:textId="77777777">
        <w:tc>
          <w:tcPr>
            <w:tcW w:w="2268" w:type="dxa"/>
            <w:vMerge/>
          </w:tcPr>
          <w:p w14:paraId="6B65EB00" w14:textId="77777777" w:rsidR="00DD2A5F" w:rsidRPr="00DD2A5F" w:rsidRDefault="00DD2A5F">
            <w:pPr>
              <w:pStyle w:val="ConsPlusNormal"/>
              <w:rPr>
                <w:rFonts w:ascii="Times New Roman" w:hAnsi="Times New Roman" w:cs="Times New Roman"/>
                <w:sz w:val="24"/>
              </w:rPr>
            </w:pPr>
          </w:p>
        </w:tc>
        <w:tc>
          <w:tcPr>
            <w:tcW w:w="794" w:type="dxa"/>
          </w:tcPr>
          <w:p w14:paraId="3FF5547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41B712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71478,5</w:t>
            </w:r>
          </w:p>
        </w:tc>
        <w:tc>
          <w:tcPr>
            <w:tcW w:w="1131" w:type="dxa"/>
          </w:tcPr>
          <w:p w14:paraId="273C8A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12158,8</w:t>
            </w:r>
          </w:p>
        </w:tc>
        <w:tc>
          <w:tcPr>
            <w:tcW w:w="1020" w:type="dxa"/>
          </w:tcPr>
          <w:p w14:paraId="5893EA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26179,7</w:t>
            </w:r>
          </w:p>
        </w:tc>
        <w:tc>
          <w:tcPr>
            <w:tcW w:w="2518" w:type="dxa"/>
            <w:gridSpan w:val="2"/>
          </w:tcPr>
          <w:p w14:paraId="3D9CA6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r>
      <w:tr w:rsidR="00000000" w:rsidRPr="00DD2A5F" w14:paraId="66479283" w14:textId="77777777">
        <w:tc>
          <w:tcPr>
            <w:tcW w:w="2268" w:type="dxa"/>
            <w:vMerge/>
          </w:tcPr>
          <w:p w14:paraId="6D903E3C" w14:textId="77777777" w:rsidR="00DD2A5F" w:rsidRPr="00DD2A5F" w:rsidRDefault="00DD2A5F">
            <w:pPr>
              <w:pStyle w:val="ConsPlusNormal"/>
              <w:rPr>
                <w:rFonts w:ascii="Times New Roman" w:hAnsi="Times New Roman" w:cs="Times New Roman"/>
                <w:sz w:val="24"/>
              </w:rPr>
            </w:pPr>
          </w:p>
        </w:tc>
        <w:tc>
          <w:tcPr>
            <w:tcW w:w="794" w:type="dxa"/>
          </w:tcPr>
          <w:p w14:paraId="51B070A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78DF27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1131" w:type="dxa"/>
          </w:tcPr>
          <w:p w14:paraId="23EC58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1020" w:type="dxa"/>
          </w:tcPr>
          <w:p w14:paraId="3D1D65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2BBF55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D623F76" w14:textId="77777777">
        <w:tc>
          <w:tcPr>
            <w:tcW w:w="2268" w:type="dxa"/>
            <w:vMerge/>
          </w:tcPr>
          <w:p w14:paraId="62CC874D" w14:textId="77777777" w:rsidR="00DD2A5F" w:rsidRPr="00DD2A5F" w:rsidRDefault="00DD2A5F">
            <w:pPr>
              <w:pStyle w:val="ConsPlusNormal"/>
              <w:rPr>
                <w:rFonts w:ascii="Times New Roman" w:hAnsi="Times New Roman" w:cs="Times New Roman"/>
                <w:sz w:val="24"/>
              </w:rPr>
            </w:pPr>
          </w:p>
        </w:tc>
        <w:tc>
          <w:tcPr>
            <w:tcW w:w="794" w:type="dxa"/>
          </w:tcPr>
          <w:p w14:paraId="5B6F7B6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5EDDDD8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1131" w:type="dxa"/>
          </w:tcPr>
          <w:p w14:paraId="00879B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1020" w:type="dxa"/>
          </w:tcPr>
          <w:p w14:paraId="6D7187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3770CC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3177281D" w14:textId="77777777">
        <w:tc>
          <w:tcPr>
            <w:tcW w:w="2268" w:type="dxa"/>
            <w:vMerge/>
          </w:tcPr>
          <w:p w14:paraId="3D298076" w14:textId="77777777" w:rsidR="00DD2A5F" w:rsidRPr="00DD2A5F" w:rsidRDefault="00DD2A5F">
            <w:pPr>
              <w:pStyle w:val="ConsPlusNormal"/>
              <w:rPr>
                <w:rFonts w:ascii="Times New Roman" w:hAnsi="Times New Roman" w:cs="Times New Roman"/>
                <w:sz w:val="24"/>
              </w:rPr>
            </w:pPr>
          </w:p>
        </w:tc>
        <w:tc>
          <w:tcPr>
            <w:tcW w:w="794" w:type="dxa"/>
          </w:tcPr>
          <w:p w14:paraId="7C320C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271A52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1131" w:type="dxa"/>
          </w:tcPr>
          <w:p w14:paraId="37E386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1020" w:type="dxa"/>
          </w:tcPr>
          <w:p w14:paraId="2EA9D9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4506D0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24C172B" w14:textId="77777777">
        <w:tc>
          <w:tcPr>
            <w:tcW w:w="2268" w:type="dxa"/>
            <w:vMerge/>
          </w:tcPr>
          <w:p w14:paraId="434AA8B1" w14:textId="77777777" w:rsidR="00DD2A5F" w:rsidRPr="00DD2A5F" w:rsidRDefault="00DD2A5F">
            <w:pPr>
              <w:pStyle w:val="ConsPlusNormal"/>
              <w:rPr>
                <w:rFonts w:ascii="Times New Roman" w:hAnsi="Times New Roman" w:cs="Times New Roman"/>
                <w:sz w:val="24"/>
              </w:rPr>
            </w:pPr>
          </w:p>
        </w:tc>
        <w:tc>
          <w:tcPr>
            <w:tcW w:w="794" w:type="dxa"/>
          </w:tcPr>
          <w:p w14:paraId="2236651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1BD024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1131" w:type="dxa"/>
          </w:tcPr>
          <w:p w14:paraId="1B03EF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1020" w:type="dxa"/>
          </w:tcPr>
          <w:p w14:paraId="010C8B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596351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827A38D" w14:textId="77777777">
        <w:tc>
          <w:tcPr>
            <w:tcW w:w="2268" w:type="dxa"/>
            <w:vMerge/>
          </w:tcPr>
          <w:p w14:paraId="4C21B8E4" w14:textId="77777777" w:rsidR="00DD2A5F" w:rsidRPr="00DD2A5F" w:rsidRDefault="00DD2A5F">
            <w:pPr>
              <w:pStyle w:val="ConsPlusNormal"/>
              <w:rPr>
                <w:rFonts w:ascii="Times New Roman" w:hAnsi="Times New Roman" w:cs="Times New Roman"/>
                <w:sz w:val="24"/>
              </w:rPr>
            </w:pPr>
          </w:p>
        </w:tc>
        <w:tc>
          <w:tcPr>
            <w:tcW w:w="794" w:type="dxa"/>
          </w:tcPr>
          <w:p w14:paraId="44BEEEB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6BD91E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c>
          <w:tcPr>
            <w:tcW w:w="1131" w:type="dxa"/>
          </w:tcPr>
          <w:p w14:paraId="0378BD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c>
          <w:tcPr>
            <w:tcW w:w="1020" w:type="dxa"/>
          </w:tcPr>
          <w:p w14:paraId="4A15A3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3B3FC2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0F7AF0F" w14:textId="77777777">
        <w:tc>
          <w:tcPr>
            <w:tcW w:w="2268" w:type="dxa"/>
            <w:vMerge/>
          </w:tcPr>
          <w:p w14:paraId="43BA0A93" w14:textId="77777777" w:rsidR="00DD2A5F" w:rsidRPr="00DD2A5F" w:rsidRDefault="00DD2A5F">
            <w:pPr>
              <w:pStyle w:val="ConsPlusNormal"/>
              <w:rPr>
                <w:rFonts w:ascii="Times New Roman" w:hAnsi="Times New Roman" w:cs="Times New Roman"/>
                <w:sz w:val="24"/>
              </w:rPr>
            </w:pPr>
          </w:p>
        </w:tc>
        <w:tc>
          <w:tcPr>
            <w:tcW w:w="6770" w:type="dxa"/>
            <w:gridSpan w:val="6"/>
          </w:tcPr>
          <w:p w14:paraId="533485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140798,3 тыс. рублей</w:t>
            </w:r>
          </w:p>
        </w:tc>
      </w:tr>
      <w:tr w:rsidR="00000000" w:rsidRPr="00DD2A5F" w14:paraId="59DC521F" w14:textId="77777777">
        <w:tc>
          <w:tcPr>
            <w:tcW w:w="2268" w:type="dxa"/>
            <w:vMerge/>
          </w:tcPr>
          <w:p w14:paraId="59039B0E" w14:textId="77777777" w:rsidR="00DD2A5F" w:rsidRPr="00DD2A5F" w:rsidRDefault="00DD2A5F">
            <w:pPr>
              <w:pStyle w:val="ConsPlusNormal"/>
              <w:rPr>
                <w:rFonts w:ascii="Times New Roman" w:hAnsi="Times New Roman" w:cs="Times New Roman"/>
                <w:sz w:val="24"/>
              </w:rPr>
            </w:pPr>
          </w:p>
        </w:tc>
        <w:tc>
          <w:tcPr>
            <w:tcW w:w="6770" w:type="dxa"/>
            <w:gridSpan w:val="6"/>
          </w:tcPr>
          <w:p w14:paraId="7A60424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"Поддержка и развитие народного и самодеятельного художественного творчества города Калуги"</w:t>
            </w:r>
          </w:p>
        </w:tc>
      </w:tr>
      <w:tr w:rsidR="00000000" w:rsidRPr="00DD2A5F" w14:paraId="3B83542F" w14:textId="77777777">
        <w:tc>
          <w:tcPr>
            <w:tcW w:w="2268" w:type="dxa"/>
            <w:vMerge/>
          </w:tcPr>
          <w:p w14:paraId="74475A7B" w14:textId="77777777" w:rsidR="00DD2A5F" w:rsidRPr="00DD2A5F" w:rsidRDefault="00DD2A5F">
            <w:pPr>
              <w:pStyle w:val="ConsPlusNormal"/>
              <w:rPr>
                <w:rFonts w:ascii="Times New Roman" w:hAnsi="Times New Roman" w:cs="Times New Roman"/>
                <w:sz w:val="24"/>
              </w:rPr>
            </w:pPr>
          </w:p>
        </w:tc>
        <w:tc>
          <w:tcPr>
            <w:tcW w:w="794" w:type="dxa"/>
            <w:vMerge w:val="restart"/>
          </w:tcPr>
          <w:p w14:paraId="70671E1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3EFB1B1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424A67F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49D7BAE8" w14:textId="77777777">
        <w:tc>
          <w:tcPr>
            <w:tcW w:w="2268" w:type="dxa"/>
            <w:vMerge/>
          </w:tcPr>
          <w:p w14:paraId="384166AB" w14:textId="77777777" w:rsidR="00DD2A5F" w:rsidRPr="00DD2A5F" w:rsidRDefault="00DD2A5F">
            <w:pPr>
              <w:pStyle w:val="ConsPlusNormal"/>
              <w:rPr>
                <w:rFonts w:ascii="Times New Roman" w:hAnsi="Times New Roman" w:cs="Times New Roman"/>
                <w:sz w:val="24"/>
              </w:rPr>
            </w:pPr>
          </w:p>
        </w:tc>
        <w:tc>
          <w:tcPr>
            <w:tcW w:w="794" w:type="dxa"/>
            <w:vMerge/>
          </w:tcPr>
          <w:p w14:paraId="400C6E8F" w14:textId="77777777" w:rsidR="00DD2A5F" w:rsidRPr="00DD2A5F" w:rsidRDefault="00DD2A5F">
            <w:pPr>
              <w:pStyle w:val="ConsPlusNormal"/>
              <w:rPr>
                <w:rFonts w:ascii="Times New Roman" w:hAnsi="Times New Roman" w:cs="Times New Roman"/>
                <w:sz w:val="24"/>
              </w:rPr>
            </w:pPr>
          </w:p>
        </w:tc>
        <w:tc>
          <w:tcPr>
            <w:tcW w:w="1307" w:type="dxa"/>
            <w:vMerge/>
          </w:tcPr>
          <w:p w14:paraId="37FA45E2" w14:textId="77777777" w:rsidR="00DD2A5F" w:rsidRPr="00DD2A5F" w:rsidRDefault="00DD2A5F">
            <w:pPr>
              <w:pStyle w:val="ConsPlusNormal"/>
              <w:rPr>
                <w:rFonts w:ascii="Times New Roman" w:hAnsi="Times New Roman" w:cs="Times New Roman"/>
                <w:sz w:val="24"/>
              </w:rPr>
            </w:pPr>
          </w:p>
        </w:tc>
        <w:tc>
          <w:tcPr>
            <w:tcW w:w="1131" w:type="dxa"/>
          </w:tcPr>
          <w:p w14:paraId="1757B21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1A57DEA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384" w:type="dxa"/>
          </w:tcPr>
          <w:p w14:paraId="3806167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c>
          <w:tcPr>
            <w:tcW w:w="1134" w:type="dxa"/>
          </w:tcPr>
          <w:p w14:paraId="5C97E27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внебюджетные средства (тыс. руб.)</w:t>
            </w:r>
          </w:p>
        </w:tc>
      </w:tr>
      <w:tr w:rsidR="00000000" w:rsidRPr="00DD2A5F" w14:paraId="0FB2211B" w14:textId="77777777">
        <w:tc>
          <w:tcPr>
            <w:tcW w:w="2268" w:type="dxa"/>
            <w:vMerge/>
          </w:tcPr>
          <w:p w14:paraId="742A41A7" w14:textId="77777777" w:rsidR="00DD2A5F" w:rsidRPr="00DD2A5F" w:rsidRDefault="00DD2A5F">
            <w:pPr>
              <w:pStyle w:val="ConsPlusNormal"/>
              <w:rPr>
                <w:rFonts w:ascii="Times New Roman" w:hAnsi="Times New Roman" w:cs="Times New Roman"/>
                <w:sz w:val="24"/>
              </w:rPr>
            </w:pPr>
          </w:p>
        </w:tc>
        <w:tc>
          <w:tcPr>
            <w:tcW w:w="794" w:type="dxa"/>
          </w:tcPr>
          <w:p w14:paraId="142588A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7EF902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140435,5</w:t>
            </w:r>
          </w:p>
        </w:tc>
        <w:tc>
          <w:tcPr>
            <w:tcW w:w="1131" w:type="dxa"/>
          </w:tcPr>
          <w:p w14:paraId="31E6B3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134202,4</w:t>
            </w:r>
          </w:p>
        </w:tc>
        <w:tc>
          <w:tcPr>
            <w:tcW w:w="1020" w:type="dxa"/>
          </w:tcPr>
          <w:p w14:paraId="7A86ED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384" w:type="dxa"/>
          </w:tcPr>
          <w:p w14:paraId="25522D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134" w:type="dxa"/>
          </w:tcPr>
          <w:p w14:paraId="5CAA63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B09D18C" w14:textId="77777777">
        <w:tc>
          <w:tcPr>
            <w:tcW w:w="2268" w:type="dxa"/>
            <w:vMerge/>
          </w:tcPr>
          <w:p w14:paraId="3FACBF22" w14:textId="77777777" w:rsidR="00DD2A5F" w:rsidRPr="00DD2A5F" w:rsidRDefault="00DD2A5F">
            <w:pPr>
              <w:pStyle w:val="ConsPlusNormal"/>
              <w:rPr>
                <w:rFonts w:ascii="Times New Roman" w:hAnsi="Times New Roman" w:cs="Times New Roman"/>
                <w:sz w:val="24"/>
              </w:rPr>
            </w:pPr>
          </w:p>
        </w:tc>
        <w:tc>
          <w:tcPr>
            <w:tcW w:w="794" w:type="dxa"/>
          </w:tcPr>
          <w:p w14:paraId="612D494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2160FF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131" w:type="dxa"/>
          </w:tcPr>
          <w:p w14:paraId="2124D8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020" w:type="dxa"/>
          </w:tcPr>
          <w:p w14:paraId="1D9B5D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84" w:type="dxa"/>
          </w:tcPr>
          <w:p w14:paraId="6C57CF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4" w:type="dxa"/>
          </w:tcPr>
          <w:p w14:paraId="7FAE41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02028E9" w14:textId="77777777">
        <w:tc>
          <w:tcPr>
            <w:tcW w:w="2268" w:type="dxa"/>
            <w:vMerge/>
          </w:tcPr>
          <w:p w14:paraId="22B8C29A" w14:textId="77777777" w:rsidR="00DD2A5F" w:rsidRPr="00DD2A5F" w:rsidRDefault="00DD2A5F">
            <w:pPr>
              <w:pStyle w:val="ConsPlusNormal"/>
              <w:rPr>
                <w:rFonts w:ascii="Times New Roman" w:hAnsi="Times New Roman" w:cs="Times New Roman"/>
                <w:sz w:val="24"/>
              </w:rPr>
            </w:pPr>
          </w:p>
        </w:tc>
        <w:tc>
          <w:tcPr>
            <w:tcW w:w="794" w:type="dxa"/>
          </w:tcPr>
          <w:p w14:paraId="250E402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2EBFC0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311083,1</w:t>
            </w:r>
          </w:p>
        </w:tc>
        <w:tc>
          <w:tcPr>
            <w:tcW w:w="1131" w:type="dxa"/>
          </w:tcPr>
          <w:p w14:paraId="0D399E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161083,1</w:t>
            </w:r>
          </w:p>
        </w:tc>
        <w:tc>
          <w:tcPr>
            <w:tcW w:w="1020" w:type="dxa"/>
          </w:tcPr>
          <w:p w14:paraId="76838F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84" w:type="dxa"/>
          </w:tcPr>
          <w:p w14:paraId="301BDE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4" w:type="dxa"/>
          </w:tcPr>
          <w:p w14:paraId="383764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r>
      <w:tr w:rsidR="00000000" w:rsidRPr="00DD2A5F" w14:paraId="21D312A2" w14:textId="77777777">
        <w:tc>
          <w:tcPr>
            <w:tcW w:w="2268" w:type="dxa"/>
            <w:vMerge/>
          </w:tcPr>
          <w:p w14:paraId="2CCE375B" w14:textId="77777777" w:rsidR="00DD2A5F" w:rsidRPr="00DD2A5F" w:rsidRDefault="00DD2A5F">
            <w:pPr>
              <w:pStyle w:val="ConsPlusNormal"/>
              <w:rPr>
                <w:rFonts w:ascii="Times New Roman" w:hAnsi="Times New Roman" w:cs="Times New Roman"/>
                <w:sz w:val="24"/>
              </w:rPr>
            </w:pPr>
          </w:p>
        </w:tc>
        <w:tc>
          <w:tcPr>
            <w:tcW w:w="794" w:type="dxa"/>
          </w:tcPr>
          <w:p w14:paraId="7E2E672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553981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311862,0</w:t>
            </w:r>
          </w:p>
        </w:tc>
        <w:tc>
          <w:tcPr>
            <w:tcW w:w="1131" w:type="dxa"/>
          </w:tcPr>
          <w:p w14:paraId="1A1940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211862,0</w:t>
            </w:r>
          </w:p>
        </w:tc>
        <w:tc>
          <w:tcPr>
            <w:tcW w:w="1020" w:type="dxa"/>
          </w:tcPr>
          <w:p w14:paraId="55DC45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84" w:type="dxa"/>
          </w:tcPr>
          <w:p w14:paraId="7E6C8A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4" w:type="dxa"/>
          </w:tcPr>
          <w:p w14:paraId="24F9E5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r>
      <w:tr w:rsidR="00000000" w:rsidRPr="00DD2A5F" w14:paraId="7866589C" w14:textId="77777777">
        <w:tc>
          <w:tcPr>
            <w:tcW w:w="2268" w:type="dxa"/>
            <w:vMerge/>
          </w:tcPr>
          <w:p w14:paraId="397E9E54" w14:textId="77777777" w:rsidR="00DD2A5F" w:rsidRPr="00DD2A5F" w:rsidRDefault="00DD2A5F">
            <w:pPr>
              <w:pStyle w:val="ConsPlusNormal"/>
              <w:rPr>
                <w:rFonts w:ascii="Times New Roman" w:hAnsi="Times New Roman" w:cs="Times New Roman"/>
                <w:sz w:val="24"/>
              </w:rPr>
            </w:pPr>
          </w:p>
        </w:tc>
        <w:tc>
          <w:tcPr>
            <w:tcW w:w="794" w:type="dxa"/>
          </w:tcPr>
          <w:p w14:paraId="498CCF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39F9FE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458592,0</w:t>
            </w:r>
          </w:p>
        </w:tc>
        <w:tc>
          <w:tcPr>
            <w:tcW w:w="1131" w:type="dxa"/>
          </w:tcPr>
          <w:p w14:paraId="46B427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208592,0</w:t>
            </w:r>
          </w:p>
        </w:tc>
        <w:tc>
          <w:tcPr>
            <w:tcW w:w="1020" w:type="dxa"/>
          </w:tcPr>
          <w:p w14:paraId="086010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84" w:type="dxa"/>
          </w:tcPr>
          <w:p w14:paraId="685ED7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4" w:type="dxa"/>
          </w:tcPr>
          <w:p w14:paraId="1976AA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r>
      <w:tr w:rsidR="00000000" w:rsidRPr="00DD2A5F" w14:paraId="2180441E" w14:textId="77777777">
        <w:tc>
          <w:tcPr>
            <w:tcW w:w="2268" w:type="dxa"/>
            <w:vMerge/>
          </w:tcPr>
          <w:p w14:paraId="0962591A" w14:textId="77777777" w:rsidR="00DD2A5F" w:rsidRPr="00DD2A5F" w:rsidRDefault="00DD2A5F">
            <w:pPr>
              <w:pStyle w:val="ConsPlusNormal"/>
              <w:rPr>
                <w:rFonts w:ascii="Times New Roman" w:hAnsi="Times New Roman" w:cs="Times New Roman"/>
                <w:sz w:val="24"/>
              </w:rPr>
            </w:pPr>
          </w:p>
        </w:tc>
        <w:tc>
          <w:tcPr>
            <w:tcW w:w="794" w:type="dxa"/>
          </w:tcPr>
          <w:p w14:paraId="1D00FAD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49A2B2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131" w:type="dxa"/>
          </w:tcPr>
          <w:p w14:paraId="0199BC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0" w:type="dxa"/>
          </w:tcPr>
          <w:p w14:paraId="01DC24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84" w:type="dxa"/>
          </w:tcPr>
          <w:p w14:paraId="756133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4" w:type="dxa"/>
          </w:tcPr>
          <w:p w14:paraId="2D0E87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3D9DB7D" w14:textId="77777777">
        <w:tc>
          <w:tcPr>
            <w:tcW w:w="2268" w:type="dxa"/>
            <w:vMerge/>
          </w:tcPr>
          <w:p w14:paraId="50C20A44" w14:textId="77777777" w:rsidR="00DD2A5F" w:rsidRPr="00DD2A5F" w:rsidRDefault="00DD2A5F">
            <w:pPr>
              <w:pStyle w:val="ConsPlusNormal"/>
              <w:rPr>
                <w:rFonts w:ascii="Times New Roman" w:hAnsi="Times New Roman" w:cs="Times New Roman"/>
                <w:sz w:val="24"/>
              </w:rPr>
            </w:pPr>
          </w:p>
        </w:tc>
        <w:tc>
          <w:tcPr>
            <w:tcW w:w="794" w:type="dxa"/>
          </w:tcPr>
          <w:p w14:paraId="3F10A49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7C876F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192866,90</w:t>
            </w:r>
          </w:p>
        </w:tc>
        <w:tc>
          <w:tcPr>
            <w:tcW w:w="1131" w:type="dxa"/>
          </w:tcPr>
          <w:p w14:paraId="72DBCC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192866,90</w:t>
            </w:r>
          </w:p>
        </w:tc>
        <w:tc>
          <w:tcPr>
            <w:tcW w:w="1020" w:type="dxa"/>
          </w:tcPr>
          <w:p w14:paraId="7544FC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84" w:type="dxa"/>
          </w:tcPr>
          <w:p w14:paraId="72A6CC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34" w:type="dxa"/>
          </w:tcPr>
          <w:p w14:paraId="03ED5B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9539CCA" w14:textId="77777777">
        <w:tc>
          <w:tcPr>
            <w:tcW w:w="2268" w:type="dxa"/>
            <w:vMerge/>
          </w:tcPr>
          <w:p w14:paraId="17C6114C" w14:textId="77777777" w:rsidR="00DD2A5F" w:rsidRPr="00DD2A5F" w:rsidRDefault="00DD2A5F">
            <w:pPr>
              <w:pStyle w:val="ConsPlusNormal"/>
              <w:rPr>
                <w:rFonts w:ascii="Times New Roman" w:hAnsi="Times New Roman" w:cs="Times New Roman"/>
                <w:sz w:val="24"/>
              </w:rPr>
            </w:pPr>
          </w:p>
        </w:tc>
        <w:tc>
          <w:tcPr>
            <w:tcW w:w="6770" w:type="dxa"/>
            <w:gridSpan w:val="6"/>
          </w:tcPr>
          <w:p w14:paraId="24923D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1751275,8 тыс. рублей</w:t>
            </w:r>
          </w:p>
        </w:tc>
      </w:tr>
      <w:tr w:rsidR="00000000" w:rsidRPr="00DD2A5F" w14:paraId="38DA64ED" w14:textId="77777777">
        <w:tc>
          <w:tcPr>
            <w:tcW w:w="2268" w:type="dxa"/>
            <w:vMerge/>
          </w:tcPr>
          <w:p w14:paraId="37B2AD8D" w14:textId="77777777" w:rsidR="00DD2A5F" w:rsidRPr="00DD2A5F" w:rsidRDefault="00DD2A5F">
            <w:pPr>
              <w:pStyle w:val="ConsPlusNormal"/>
              <w:rPr>
                <w:rFonts w:ascii="Times New Roman" w:hAnsi="Times New Roman" w:cs="Times New Roman"/>
                <w:sz w:val="24"/>
              </w:rPr>
            </w:pPr>
          </w:p>
        </w:tc>
        <w:tc>
          <w:tcPr>
            <w:tcW w:w="6770" w:type="dxa"/>
            <w:gridSpan w:val="6"/>
          </w:tcPr>
          <w:p w14:paraId="5CB8CE9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"Поддержка и развитие муниципальных библиотек города Калуги"</w:t>
            </w:r>
          </w:p>
        </w:tc>
      </w:tr>
      <w:tr w:rsidR="00000000" w:rsidRPr="00DD2A5F" w14:paraId="3991F289" w14:textId="77777777">
        <w:tc>
          <w:tcPr>
            <w:tcW w:w="2268" w:type="dxa"/>
            <w:vMerge/>
          </w:tcPr>
          <w:p w14:paraId="2D5EAB6B" w14:textId="77777777" w:rsidR="00DD2A5F" w:rsidRPr="00DD2A5F" w:rsidRDefault="00DD2A5F">
            <w:pPr>
              <w:pStyle w:val="ConsPlusNormal"/>
              <w:rPr>
                <w:rFonts w:ascii="Times New Roman" w:hAnsi="Times New Roman" w:cs="Times New Roman"/>
                <w:sz w:val="24"/>
              </w:rPr>
            </w:pPr>
          </w:p>
        </w:tc>
        <w:tc>
          <w:tcPr>
            <w:tcW w:w="794" w:type="dxa"/>
            <w:vMerge w:val="restart"/>
          </w:tcPr>
          <w:p w14:paraId="23E3011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56AE75D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7DEAF3A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73D403E6" w14:textId="77777777">
        <w:tc>
          <w:tcPr>
            <w:tcW w:w="2268" w:type="dxa"/>
            <w:vMerge/>
          </w:tcPr>
          <w:p w14:paraId="2F123355" w14:textId="77777777" w:rsidR="00DD2A5F" w:rsidRPr="00DD2A5F" w:rsidRDefault="00DD2A5F">
            <w:pPr>
              <w:pStyle w:val="ConsPlusNormal"/>
              <w:rPr>
                <w:rFonts w:ascii="Times New Roman" w:hAnsi="Times New Roman" w:cs="Times New Roman"/>
                <w:sz w:val="24"/>
              </w:rPr>
            </w:pPr>
          </w:p>
        </w:tc>
        <w:tc>
          <w:tcPr>
            <w:tcW w:w="794" w:type="dxa"/>
            <w:vMerge/>
          </w:tcPr>
          <w:p w14:paraId="68481B3E" w14:textId="77777777" w:rsidR="00DD2A5F" w:rsidRPr="00DD2A5F" w:rsidRDefault="00DD2A5F">
            <w:pPr>
              <w:pStyle w:val="ConsPlusNormal"/>
              <w:rPr>
                <w:rFonts w:ascii="Times New Roman" w:hAnsi="Times New Roman" w:cs="Times New Roman"/>
                <w:sz w:val="24"/>
              </w:rPr>
            </w:pPr>
          </w:p>
        </w:tc>
        <w:tc>
          <w:tcPr>
            <w:tcW w:w="1307" w:type="dxa"/>
            <w:vMerge/>
          </w:tcPr>
          <w:p w14:paraId="314A11C9" w14:textId="77777777" w:rsidR="00DD2A5F" w:rsidRPr="00DD2A5F" w:rsidRDefault="00DD2A5F">
            <w:pPr>
              <w:pStyle w:val="ConsPlusNormal"/>
              <w:rPr>
                <w:rFonts w:ascii="Times New Roman" w:hAnsi="Times New Roman" w:cs="Times New Roman"/>
                <w:sz w:val="24"/>
              </w:rPr>
            </w:pPr>
          </w:p>
        </w:tc>
        <w:tc>
          <w:tcPr>
            <w:tcW w:w="1131" w:type="dxa"/>
          </w:tcPr>
          <w:p w14:paraId="019913F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689F398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2518" w:type="dxa"/>
            <w:gridSpan w:val="2"/>
          </w:tcPr>
          <w:p w14:paraId="3F6DD6B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2DD829D2" w14:textId="77777777">
        <w:tc>
          <w:tcPr>
            <w:tcW w:w="2268" w:type="dxa"/>
            <w:vMerge/>
          </w:tcPr>
          <w:p w14:paraId="27A67655" w14:textId="77777777" w:rsidR="00DD2A5F" w:rsidRPr="00DD2A5F" w:rsidRDefault="00DD2A5F">
            <w:pPr>
              <w:pStyle w:val="ConsPlusNormal"/>
              <w:rPr>
                <w:rFonts w:ascii="Times New Roman" w:hAnsi="Times New Roman" w:cs="Times New Roman"/>
                <w:sz w:val="24"/>
              </w:rPr>
            </w:pPr>
          </w:p>
        </w:tc>
        <w:tc>
          <w:tcPr>
            <w:tcW w:w="794" w:type="dxa"/>
          </w:tcPr>
          <w:p w14:paraId="381664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4E15E4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131" w:type="dxa"/>
          </w:tcPr>
          <w:p w14:paraId="38F3DD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020" w:type="dxa"/>
          </w:tcPr>
          <w:p w14:paraId="7E78F6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01A83A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0736E34" w14:textId="77777777">
        <w:tc>
          <w:tcPr>
            <w:tcW w:w="2268" w:type="dxa"/>
            <w:vMerge/>
          </w:tcPr>
          <w:p w14:paraId="58C92C6A" w14:textId="77777777" w:rsidR="00DD2A5F" w:rsidRPr="00DD2A5F" w:rsidRDefault="00DD2A5F">
            <w:pPr>
              <w:pStyle w:val="ConsPlusNormal"/>
              <w:rPr>
                <w:rFonts w:ascii="Times New Roman" w:hAnsi="Times New Roman" w:cs="Times New Roman"/>
                <w:sz w:val="24"/>
              </w:rPr>
            </w:pPr>
          </w:p>
        </w:tc>
        <w:tc>
          <w:tcPr>
            <w:tcW w:w="794" w:type="dxa"/>
          </w:tcPr>
          <w:p w14:paraId="38B9BCA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488748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131" w:type="dxa"/>
          </w:tcPr>
          <w:p w14:paraId="08F938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020" w:type="dxa"/>
          </w:tcPr>
          <w:p w14:paraId="5BF595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778626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60D6955" w14:textId="77777777">
        <w:tc>
          <w:tcPr>
            <w:tcW w:w="2268" w:type="dxa"/>
            <w:vMerge/>
          </w:tcPr>
          <w:p w14:paraId="1757A36D" w14:textId="77777777" w:rsidR="00DD2A5F" w:rsidRPr="00DD2A5F" w:rsidRDefault="00DD2A5F">
            <w:pPr>
              <w:pStyle w:val="ConsPlusNormal"/>
              <w:rPr>
                <w:rFonts w:ascii="Times New Roman" w:hAnsi="Times New Roman" w:cs="Times New Roman"/>
                <w:sz w:val="24"/>
              </w:rPr>
            </w:pPr>
          </w:p>
        </w:tc>
        <w:tc>
          <w:tcPr>
            <w:tcW w:w="794" w:type="dxa"/>
          </w:tcPr>
          <w:p w14:paraId="18253AA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6748F3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88846,3</w:t>
            </w:r>
          </w:p>
        </w:tc>
        <w:tc>
          <w:tcPr>
            <w:tcW w:w="1131" w:type="dxa"/>
          </w:tcPr>
          <w:p w14:paraId="74C11A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87528,8</w:t>
            </w:r>
          </w:p>
        </w:tc>
        <w:tc>
          <w:tcPr>
            <w:tcW w:w="1020" w:type="dxa"/>
          </w:tcPr>
          <w:p w14:paraId="2F28C5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2518" w:type="dxa"/>
            <w:gridSpan w:val="2"/>
          </w:tcPr>
          <w:p w14:paraId="4A28B0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r>
      <w:tr w:rsidR="00000000" w:rsidRPr="00DD2A5F" w14:paraId="401942F5" w14:textId="77777777">
        <w:tc>
          <w:tcPr>
            <w:tcW w:w="2268" w:type="dxa"/>
            <w:vMerge/>
          </w:tcPr>
          <w:p w14:paraId="1B8EAEFC" w14:textId="77777777" w:rsidR="00DD2A5F" w:rsidRPr="00DD2A5F" w:rsidRDefault="00DD2A5F">
            <w:pPr>
              <w:pStyle w:val="ConsPlusNormal"/>
              <w:rPr>
                <w:rFonts w:ascii="Times New Roman" w:hAnsi="Times New Roman" w:cs="Times New Roman"/>
                <w:sz w:val="24"/>
              </w:rPr>
            </w:pPr>
          </w:p>
        </w:tc>
        <w:tc>
          <w:tcPr>
            <w:tcW w:w="794" w:type="dxa"/>
          </w:tcPr>
          <w:p w14:paraId="4BDBA9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450276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94334,0</w:t>
            </w:r>
          </w:p>
        </w:tc>
        <w:tc>
          <w:tcPr>
            <w:tcW w:w="1131" w:type="dxa"/>
          </w:tcPr>
          <w:p w14:paraId="0A9963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93136,9</w:t>
            </w:r>
          </w:p>
        </w:tc>
        <w:tc>
          <w:tcPr>
            <w:tcW w:w="1020" w:type="dxa"/>
          </w:tcPr>
          <w:p w14:paraId="399393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2518" w:type="dxa"/>
            <w:gridSpan w:val="2"/>
          </w:tcPr>
          <w:p w14:paraId="6D8270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r>
      <w:tr w:rsidR="00000000" w:rsidRPr="00DD2A5F" w14:paraId="1A780EB1" w14:textId="77777777">
        <w:tc>
          <w:tcPr>
            <w:tcW w:w="2268" w:type="dxa"/>
            <w:vMerge/>
          </w:tcPr>
          <w:p w14:paraId="242A86A6" w14:textId="77777777" w:rsidR="00DD2A5F" w:rsidRPr="00DD2A5F" w:rsidRDefault="00DD2A5F">
            <w:pPr>
              <w:pStyle w:val="ConsPlusNormal"/>
              <w:rPr>
                <w:rFonts w:ascii="Times New Roman" w:hAnsi="Times New Roman" w:cs="Times New Roman"/>
                <w:sz w:val="24"/>
              </w:rPr>
            </w:pPr>
          </w:p>
        </w:tc>
        <w:tc>
          <w:tcPr>
            <w:tcW w:w="794" w:type="dxa"/>
          </w:tcPr>
          <w:p w14:paraId="0E7C59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537DDE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106575,2</w:t>
            </w:r>
          </w:p>
        </w:tc>
        <w:tc>
          <w:tcPr>
            <w:tcW w:w="1131" w:type="dxa"/>
          </w:tcPr>
          <w:p w14:paraId="1ED1267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105446,5</w:t>
            </w:r>
          </w:p>
        </w:tc>
        <w:tc>
          <w:tcPr>
            <w:tcW w:w="1020" w:type="dxa"/>
          </w:tcPr>
          <w:p w14:paraId="58BD74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2518" w:type="dxa"/>
            <w:gridSpan w:val="2"/>
          </w:tcPr>
          <w:p w14:paraId="77267C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r>
      <w:tr w:rsidR="00000000" w:rsidRPr="00DD2A5F" w14:paraId="6FA92F78" w14:textId="77777777">
        <w:tc>
          <w:tcPr>
            <w:tcW w:w="2268" w:type="dxa"/>
            <w:vMerge/>
          </w:tcPr>
          <w:p w14:paraId="0AD86582" w14:textId="77777777" w:rsidR="00DD2A5F" w:rsidRPr="00DD2A5F" w:rsidRDefault="00DD2A5F">
            <w:pPr>
              <w:pStyle w:val="ConsPlusNormal"/>
              <w:rPr>
                <w:rFonts w:ascii="Times New Roman" w:hAnsi="Times New Roman" w:cs="Times New Roman"/>
                <w:sz w:val="24"/>
              </w:rPr>
            </w:pPr>
          </w:p>
        </w:tc>
        <w:tc>
          <w:tcPr>
            <w:tcW w:w="794" w:type="dxa"/>
          </w:tcPr>
          <w:p w14:paraId="2ABAF17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60CE0F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100605,8</w:t>
            </w:r>
          </w:p>
        </w:tc>
        <w:tc>
          <w:tcPr>
            <w:tcW w:w="1131" w:type="dxa"/>
          </w:tcPr>
          <w:p w14:paraId="5C321D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99475,6</w:t>
            </w:r>
          </w:p>
        </w:tc>
        <w:tc>
          <w:tcPr>
            <w:tcW w:w="1020" w:type="dxa"/>
          </w:tcPr>
          <w:p w14:paraId="099A7A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2518" w:type="dxa"/>
            <w:gridSpan w:val="2"/>
          </w:tcPr>
          <w:p w14:paraId="064DBF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r>
      <w:tr w:rsidR="00000000" w:rsidRPr="00DD2A5F" w14:paraId="3577ECAD" w14:textId="77777777">
        <w:tc>
          <w:tcPr>
            <w:tcW w:w="2268" w:type="dxa"/>
            <w:vMerge/>
          </w:tcPr>
          <w:p w14:paraId="488F056E" w14:textId="77777777" w:rsidR="00DD2A5F" w:rsidRPr="00DD2A5F" w:rsidRDefault="00DD2A5F">
            <w:pPr>
              <w:pStyle w:val="ConsPlusNormal"/>
              <w:rPr>
                <w:rFonts w:ascii="Times New Roman" w:hAnsi="Times New Roman" w:cs="Times New Roman"/>
                <w:sz w:val="24"/>
              </w:rPr>
            </w:pPr>
          </w:p>
        </w:tc>
        <w:tc>
          <w:tcPr>
            <w:tcW w:w="794" w:type="dxa"/>
          </w:tcPr>
          <w:p w14:paraId="31D02A1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19EBD2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104565,8</w:t>
            </w:r>
          </w:p>
        </w:tc>
        <w:tc>
          <w:tcPr>
            <w:tcW w:w="1131" w:type="dxa"/>
          </w:tcPr>
          <w:p w14:paraId="06F590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103406,3</w:t>
            </w:r>
          </w:p>
        </w:tc>
        <w:tc>
          <w:tcPr>
            <w:tcW w:w="1020" w:type="dxa"/>
          </w:tcPr>
          <w:p w14:paraId="15A2EE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c>
          <w:tcPr>
            <w:tcW w:w="2518" w:type="dxa"/>
            <w:gridSpan w:val="2"/>
          </w:tcPr>
          <w:p w14:paraId="26A57B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62ECA274" w14:textId="77777777">
        <w:tc>
          <w:tcPr>
            <w:tcW w:w="2268" w:type="dxa"/>
            <w:vMerge/>
          </w:tcPr>
          <w:p w14:paraId="54BF690F" w14:textId="77777777" w:rsidR="00DD2A5F" w:rsidRPr="00DD2A5F" w:rsidRDefault="00DD2A5F">
            <w:pPr>
              <w:pStyle w:val="ConsPlusNormal"/>
              <w:rPr>
                <w:rFonts w:ascii="Times New Roman" w:hAnsi="Times New Roman" w:cs="Times New Roman"/>
                <w:sz w:val="24"/>
              </w:rPr>
            </w:pPr>
          </w:p>
        </w:tc>
        <w:tc>
          <w:tcPr>
            <w:tcW w:w="6770" w:type="dxa"/>
            <w:gridSpan w:val="6"/>
          </w:tcPr>
          <w:p w14:paraId="4E2E57D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653823,3 тыс. рублей</w:t>
            </w:r>
          </w:p>
        </w:tc>
      </w:tr>
      <w:tr w:rsidR="00000000" w:rsidRPr="00DD2A5F" w14:paraId="41A3CFF1" w14:textId="77777777">
        <w:tc>
          <w:tcPr>
            <w:tcW w:w="2268" w:type="dxa"/>
            <w:vMerge/>
          </w:tcPr>
          <w:p w14:paraId="2B2123B1" w14:textId="77777777" w:rsidR="00DD2A5F" w:rsidRPr="00DD2A5F" w:rsidRDefault="00DD2A5F">
            <w:pPr>
              <w:pStyle w:val="ConsPlusNormal"/>
              <w:rPr>
                <w:rFonts w:ascii="Times New Roman" w:hAnsi="Times New Roman" w:cs="Times New Roman"/>
                <w:sz w:val="24"/>
              </w:rPr>
            </w:pPr>
          </w:p>
        </w:tc>
        <w:tc>
          <w:tcPr>
            <w:tcW w:w="6770" w:type="dxa"/>
            <w:gridSpan w:val="6"/>
          </w:tcPr>
          <w:p w14:paraId="3163183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"Развитие муниципальных образовательных учреждений дополнительного образования в сфере искусств города Калуги"</w:t>
            </w:r>
          </w:p>
        </w:tc>
      </w:tr>
      <w:tr w:rsidR="00000000" w:rsidRPr="00DD2A5F" w14:paraId="72240CEC" w14:textId="77777777">
        <w:tc>
          <w:tcPr>
            <w:tcW w:w="2268" w:type="dxa"/>
            <w:vMerge/>
          </w:tcPr>
          <w:p w14:paraId="446D169C" w14:textId="77777777" w:rsidR="00DD2A5F" w:rsidRPr="00DD2A5F" w:rsidRDefault="00DD2A5F">
            <w:pPr>
              <w:pStyle w:val="ConsPlusNormal"/>
              <w:rPr>
                <w:rFonts w:ascii="Times New Roman" w:hAnsi="Times New Roman" w:cs="Times New Roman"/>
                <w:sz w:val="24"/>
              </w:rPr>
            </w:pPr>
          </w:p>
        </w:tc>
        <w:tc>
          <w:tcPr>
            <w:tcW w:w="794" w:type="dxa"/>
            <w:vMerge w:val="restart"/>
          </w:tcPr>
          <w:p w14:paraId="2809322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03D5764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2F267A0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2BC57502" w14:textId="77777777">
        <w:tc>
          <w:tcPr>
            <w:tcW w:w="2268" w:type="dxa"/>
            <w:vMerge/>
          </w:tcPr>
          <w:p w14:paraId="6C10A448" w14:textId="77777777" w:rsidR="00DD2A5F" w:rsidRPr="00DD2A5F" w:rsidRDefault="00DD2A5F">
            <w:pPr>
              <w:pStyle w:val="ConsPlusNormal"/>
              <w:rPr>
                <w:rFonts w:ascii="Times New Roman" w:hAnsi="Times New Roman" w:cs="Times New Roman"/>
                <w:sz w:val="24"/>
              </w:rPr>
            </w:pPr>
          </w:p>
        </w:tc>
        <w:tc>
          <w:tcPr>
            <w:tcW w:w="794" w:type="dxa"/>
            <w:vMerge/>
          </w:tcPr>
          <w:p w14:paraId="557B4362" w14:textId="77777777" w:rsidR="00DD2A5F" w:rsidRPr="00DD2A5F" w:rsidRDefault="00DD2A5F">
            <w:pPr>
              <w:pStyle w:val="ConsPlusNormal"/>
              <w:rPr>
                <w:rFonts w:ascii="Times New Roman" w:hAnsi="Times New Roman" w:cs="Times New Roman"/>
                <w:sz w:val="24"/>
              </w:rPr>
            </w:pPr>
          </w:p>
        </w:tc>
        <w:tc>
          <w:tcPr>
            <w:tcW w:w="1307" w:type="dxa"/>
            <w:vMerge/>
          </w:tcPr>
          <w:p w14:paraId="74D4EFB9" w14:textId="77777777" w:rsidR="00DD2A5F" w:rsidRPr="00DD2A5F" w:rsidRDefault="00DD2A5F">
            <w:pPr>
              <w:pStyle w:val="ConsPlusNormal"/>
              <w:rPr>
                <w:rFonts w:ascii="Times New Roman" w:hAnsi="Times New Roman" w:cs="Times New Roman"/>
                <w:sz w:val="24"/>
              </w:rPr>
            </w:pPr>
          </w:p>
        </w:tc>
        <w:tc>
          <w:tcPr>
            <w:tcW w:w="1131" w:type="dxa"/>
          </w:tcPr>
          <w:p w14:paraId="27FD865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4417947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2518" w:type="dxa"/>
            <w:gridSpan w:val="2"/>
          </w:tcPr>
          <w:p w14:paraId="57A68EE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3DB9FC6F" w14:textId="77777777">
        <w:tc>
          <w:tcPr>
            <w:tcW w:w="2268" w:type="dxa"/>
            <w:vMerge/>
          </w:tcPr>
          <w:p w14:paraId="5126AAF0" w14:textId="77777777" w:rsidR="00DD2A5F" w:rsidRPr="00DD2A5F" w:rsidRDefault="00DD2A5F">
            <w:pPr>
              <w:pStyle w:val="ConsPlusNormal"/>
              <w:rPr>
                <w:rFonts w:ascii="Times New Roman" w:hAnsi="Times New Roman" w:cs="Times New Roman"/>
                <w:sz w:val="24"/>
              </w:rPr>
            </w:pPr>
          </w:p>
        </w:tc>
        <w:tc>
          <w:tcPr>
            <w:tcW w:w="794" w:type="dxa"/>
          </w:tcPr>
          <w:p w14:paraId="5378918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5373C7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262024,5</w:t>
            </w:r>
          </w:p>
        </w:tc>
        <w:tc>
          <w:tcPr>
            <w:tcW w:w="1131" w:type="dxa"/>
          </w:tcPr>
          <w:p w14:paraId="1BC4E2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258219,4</w:t>
            </w:r>
          </w:p>
        </w:tc>
        <w:tc>
          <w:tcPr>
            <w:tcW w:w="1020" w:type="dxa"/>
          </w:tcPr>
          <w:p w14:paraId="6B344E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2356,4</w:t>
            </w:r>
          </w:p>
        </w:tc>
        <w:tc>
          <w:tcPr>
            <w:tcW w:w="2518" w:type="dxa"/>
            <w:gridSpan w:val="2"/>
          </w:tcPr>
          <w:p w14:paraId="50BB55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1448,7</w:t>
            </w:r>
          </w:p>
        </w:tc>
      </w:tr>
      <w:tr w:rsidR="00000000" w:rsidRPr="00DD2A5F" w14:paraId="390F0401" w14:textId="77777777">
        <w:tc>
          <w:tcPr>
            <w:tcW w:w="2268" w:type="dxa"/>
            <w:vMerge/>
          </w:tcPr>
          <w:p w14:paraId="2315F0B6" w14:textId="77777777" w:rsidR="00DD2A5F" w:rsidRPr="00DD2A5F" w:rsidRDefault="00DD2A5F">
            <w:pPr>
              <w:pStyle w:val="ConsPlusNormal"/>
              <w:rPr>
                <w:rFonts w:ascii="Times New Roman" w:hAnsi="Times New Roman" w:cs="Times New Roman"/>
                <w:sz w:val="24"/>
              </w:rPr>
            </w:pPr>
          </w:p>
        </w:tc>
        <w:tc>
          <w:tcPr>
            <w:tcW w:w="794" w:type="dxa"/>
          </w:tcPr>
          <w:p w14:paraId="1BC04D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3B6680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302497,3</w:t>
            </w:r>
          </w:p>
        </w:tc>
        <w:tc>
          <w:tcPr>
            <w:tcW w:w="1131" w:type="dxa"/>
          </w:tcPr>
          <w:p w14:paraId="664C24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284016,4</w:t>
            </w:r>
          </w:p>
        </w:tc>
        <w:tc>
          <w:tcPr>
            <w:tcW w:w="1020" w:type="dxa"/>
          </w:tcPr>
          <w:p w14:paraId="12328C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1409,1</w:t>
            </w:r>
          </w:p>
        </w:tc>
        <w:tc>
          <w:tcPr>
            <w:tcW w:w="2518" w:type="dxa"/>
            <w:gridSpan w:val="2"/>
          </w:tcPr>
          <w:p w14:paraId="38448E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17071,8</w:t>
            </w:r>
          </w:p>
        </w:tc>
      </w:tr>
      <w:tr w:rsidR="00000000" w:rsidRPr="00DD2A5F" w14:paraId="6BF67BA2" w14:textId="77777777">
        <w:tc>
          <w:tcPr>
            <w:tcW w:w="2268" w:type="dxa"/>
            <w:vMerge/>
          </w:tcPr>
          <w:p w14:paraId="101961EC" w14:textId="77777777" w:rsidR="00DD2A5F" w:rsidRPr="00DD2A5F" w:rsidRDefault="00DD2A5F">
            <w:pPr>
              <w:pStyle w:val="ConsPlusNormal"/>
              <w:rPr>
                <w:rFonts w:ascii="Times New Roman" w:hAnsi="Times New Roman" w:cs="Times New Roman"/>
                <w:sz w:val="24"/>
              </w:rPr>
            </w:pPr>
          </w:p>
        </w:tc>
        <w:tc>
          <w:tcPr>
            <w:tcW w:w="794" w:type="dxa"/>
          </w:tcPr>
          <w:p w14:paraId="38CE60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604A40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301485,7</w:t>
            </w:r>
          </w:p>
        </w:tc>
        <w:tc>
          <w:tcPr>
            <w:tcW w:w="1131" w:type="dxa"/>
          </w:tcPr>
          <w:p w14:paraId="1B94AF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286713,7</w:t>
            </w:r>
          </w:p>
        </w:tc>
        <w:tc>
          <w:tcPr>
            <w:tcW w:w="1020" w:type="dxa"/>
          </w:tcPr>
          <w:p w14:paraId="320FD3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2518" w:type="dxa"/>
            <w:gridSpan w:val="2"/>
          </w:tcPr>
          <w:p w14:paraId="2422F3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r>
      <w:tr w:rsidR="00000000" w:rsidRPr="00DD2A5F" w14:paraId="29CB122F" w14:textId="77777777">
        <w:tc>
          <w:tcPr>
            <w:tcW w:w="2268" w:type="dxa"/>
            <w:vMerge/>
          </w:tcPr>
          <w:p w14:paraId="69F1F06F" w14:textId="77777777" w:rsidR="00DD2A5F" w:rsidRPr="00DD2A5F" w:rsidRDefault="00DD2A5F">
            <w:pPr>
              <w:pStyle w:val="ConsPlusNormal"/>
              <w:rPr>
                <w:rFonts w:ascii="Times New Roman" w:hAnsi="Times New Roman" w:cs="Times New Roman"/>
                <w:sz w:val="24"/>
              </w:rPr>
            </w:pPr>
          </w:p>
        </w:tc>
        <w:tc>
          <w:tcPr>
            <w:tcW w:w="794" w:type="dxa"/>
          </w:tcPr>
          <w:p w14:paraId="01A1B27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33480E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131" w:type="dxa"/>
          </w:tcPr>
          <w:p w14:paraId="6E507A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020" w:type="dxa"/>
          </w:tcPr>
          <w:p w14:paraId="207EC4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3A56AA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A9B403F" w14:textId="77777777">
        <w:tc>
          <w:tcPr>
            <w:tcW w:w="2268" w:type="dxa"/>
            <w:vMerge/>
          </w:tcPr>
          <w:p w14:paraId="6E855164" w14:textId="77777777" w:rsidR="00DD2A5F" w:rsidRPr="00DD2A5F" w:rsidRDefault="00DD2A5F">
            <w:pPr>
              <w:pStyle w:val="ConsPlusNormal"/>
              <w:rPr>
                <w:rFonts w:ascii="Times New Roman" w:hAnsi="Times New Roman" w:cs="Times New Roman"/>
                <w:sz w:val="24"/>
              </w:rPr>
            </w:pPr>
          </w:p>
        </w:tc>
        <w:tc>
          <w:tcPr>
            <w:tcW w:w="794" w:type="dxa"/>
          </w:tcPr>
          <w:p w14:paraId="0B904B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39B26B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131" w:type="dxa"/>
          </w:tcPr>
          <w:p w14:paraId="0CD9C6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020" w:type="dxa"/>
          </w:tcPr>
          <w:p w14:paraId="19988A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0C0082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2D6CD00" w14:textId="77777777">
        <w:tc>
          <w:tcPr>
            <w:tcW w:w="2268" w:type="dxa"/>
            <w:vMerge/>
          </w:tcPr>
          <w:p w14:paraId="00FC58E7" w14:textId="77777777" w:rsidR="00DD2A5F" w:rsidRPr="00DD2A5F" w:rsidRDefault="00DD2A5F">
            <w:pPr>
              <w:pStyle w:val="ConsPlusNormal"/>
              <w:rPr>
                <w:rFonts w:ascii="Times New Roman" w:hAnsi="Times New Roman" w:cs="Times New Roman"/>
                <w:sz w:val="24"/>
              </w:rPr>
            </w:pPr>
          </w:p>
        </w:tc>
        <w:tc>
          <w:tcPr>
            <w:tcW w:w="794" w:type="dxa"/>
          </w:tcPr>
          <w:p w14:paraId="6BEB493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3C65B9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131" w:type="dxa"/>
          </w:tcPr>
          <w:p w14:paraId="258EF5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20" w:type="dxa"/>
          </w:tcPr>
          <w:p w14:paraId="787D9E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062CE1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B771EBB" w14:textId="77777777">
        <w:tc>
          <w:tcPr>
            <w:tcW w:w="2268" w:type="dxa"/>
            <w:vMerge/>
          </w:tcPr>
          <w:p w14:paraId="05833180" w14:textId="77777777" w:rsidR="00DD2A5F" w:rsidRPr="00DD2A5F" w:rsidRDefault="00DD2A5F">
            <w:pPr>
              <w:pStyle w:val="ConsPlusNormal"/>
              <w:rPr>
                <w:rFonts w:ascii="Times New Roman" w:hAnsi="Times New Roman" w:cs="Times New Roman"/>
                <w:sz w:val="24"/>
              </w:rPr>
            </w:pPr>
          </w:p>
        </w:tc>
        <w:tc>
          <w:tcPr>
            <w:tcW w:w="794" w:type="dxa"/>
          </w:tcPr>
          <w:p w14:paraId="150EAD5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6F1C58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c>
          <w:tcPr>
            <w:tcW w:w="1131" w:type="dxa"/>
          </w:tcPr>
          <w:p w14:paraId="2D7583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c>
          <w:tcPr>
            <w:tcW w:w="1020" w:type="dxa"/>
          </w:tcPr>
          <w:p w14:paraId="10519D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260CFD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93E6641" w14:textId="77777777">
        <w:tc>
          <w:tcPr>
            <w:tcW w:w="2268" w:type="dxa"/>
            <w:vMerge/>
          </w:tcPr>
          <w:p w14:paraId="03E2C268" w14:textId="77777777" w:rsidR="00DD2A5F" w:rsidRPr="00DD2A5F" w:rsidRDefault="00DD2A5F">
            <w:pPr>
              <w:pStyle w:val="ConsPlusNormal"/>
              <w:rPr>
                <w:rFonts w:ascii="Times New Roman" w:hAnsi="Times New Roman" w:cs="Times New Roman"/>
                <w:sz w:val="24"/>
              </w:rPr>
            </w:pPr>
          </w:p>
        </w:tc>
        <w:tc>
          <w:tcPr>
            <w:tcW w:w="6770" w:type="dxa"/>
            <w:gridSpan w:val="6"/>
          </w:tcPr>
          <w:p w14:paraId="2D48B46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2213750,1 тыс. рублей</w:t>
            </w:r>
          </w:p>
        </w:tc>
      </w:tr>
      <w:tr w:rsidR="00000000" w:rsidRPr="00DD2A5F" w14:paraId="7824B284" w14:textId="77777777">
        <w:tc>
          <w:tcPr>
            <w:tcW w:w="2268" w:type="dxa"/>
            <w:vMerge/>
          </w:tcPr>
          <w:p w14:paraId="49E5AF58" w14:textId="77777777" w:rsidR="00DD2A5F" w:rsidRPr="00DD2A5F" w:rsidRDefault="00DD2A5F">
            <w:pPr>
              <w:pStyle w:val="ConsPlusNormal"/>
              <w:rPr>
                <w:rFonts w:ascii="Times New Roman" w:hAnsi="Times New Roman" w:cs="Times New Roman"/>
                <w:sz w:val="24"/>
              </w:rPr>
            </w:pPr>
          </w:p>
        </w:tc>
        <w:tc>
          <w:tcPr>
            <w:tcW w:w="6770" w:type="dxa"/>
            <w:gridSpan w:val="6"/>
          </w:tcPr>
          <w:p w14:paraId="0B8493B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"Развитие театральной и концертной деятельности муниципальных бюджетных учреждений культуры города Калуги"</w:t>
            </w:r>
          </w:p>
        </w:tc>
      </w:tr>
      <w:tr w:rsidR="00000000" w:rsidRPr="00DD2A5F" w14:paraId="49EAB5C5" w14:textId="77777777">
        <w:tc>
          <w:tcPr>
            <w:tcW w:w="2268" w:type="dxa"/>
            <w:vMerge/>
          </w:tcPr>
          <w:p w14:paraId="32E171A2" w14:textId="77777777" w:rsidR="00DD2A5F" w:rsidRPr="00DD2A5F" w:rsidRDefault="00DD2A5F">
            <w:pPr>
              <w:pStyle w:val="ConsPlusNormal"/>
              <w:rPr>
                <w:rFonts w:ascii="Times New Roman" w:hAnsi="Times New Roman" w:cs="Times New Roman"/>
                <w:sz w:val="24"/>
              </w:rPr>
            </w:pPr>
          </w:p>
        </w:tc>
        <w:tc>
          <w:tcPr>
            <w:tcW w:w="794" w:type="dxa"/>
            <w:vMerge w:val="restart"/>
          </w:tcPr>
          <w:p w14:paraId="0DD11B1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2A09D10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55A584F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4427D1E9" w14:textId="77777777">
        <w:tc>
          <w:tcPr>
            <w:tcW w:w="2268" w:type="dxa"/>
            <w:vMerge/>
          </w:tcPr>
          <w:p w14:paraId="4C4C2FB1" w14:textId="77777777" w:rsidR="00DD2A5F" w:rsidRPr="00DD2A5F" w:rsidRDefault="00DD2A5F">
            <w:pPr>
              <w:pStyle w:val="ConsPlusNormal"/>
              <w:rPr>
                <w:rFonts w:ascii="Times New Roman" w:hAnsi="Times New Roman" w:cs="Times New Roman"/>
                <w:sz w:val="24"/>
              </w:rPr>
            </w:pPr>
          </w:p>
        </w:tc>
        <w:tc>
          <w:tcPr>
            <w:tcW w:w="794" w:type="dxa"/>
            <w:vMerge/>
          </w:tcPr>
          <w:p w14:paraId="21CE6D13" w14:textId="77777777" w:rsidR="00DD2A5F" w:rsidRPr="00DD2A5F" w:rsidRDefault="00DD2A5F">
            <w:pPr>
              <w:pStyle w:val="ConsPlusNormal"/>
              <w:rPr>
                <w:rFonts w:ascii="Times New Roman" w:hAnsi="Times New Roman" w:cs="Times New Roman"/>
                <w:sz w:val="24"/>
              </w:rPr>
            </w:pPr>
          </w:p>
        </w:tc>
        <w:tc>
          <w:tcPr>
            <w:tcW w:w="1307" w:type="dxa"/>
            <w:vMerge/>
          </w:tcPr>
          <w:p w14:paraId="073B283B" w14:textId="77777777" w:rsidR="00DD2A5F" w:rsidRPr="00DD2A5F" w:rsidRDefault="00DD2A5F">
            <w:pPr>
              <w:pStyle w:val="ConsPlusNormal"/>
              <w:rPr>
                <w:rFonts w:ascii="Times New Roman" w:hAnsi="Times New Roman" w:cs="Times New Roman"/>
                <w:sz w:val="24"/>
              </w:rPr>
            </w:pPr>
          </w:p>
        </w:tc>
        <w:tc>
          <w:tcPr>
            <w:tcW w:w="1131" w:type="dxa"/>
          </w:tcPr>
          <w:p w14:paraId="0383070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54B03AE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2518" w:type="dxa"/>
            <w:gridSpan w:val="2"/>
          </w:tcPr>
          <w:p w14:paraId="07CFA63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2F658FD5" w14:textId="77777777">
        <w:tc>
          <w:tcPr>
            <w:tcW w:w="2268" w:type="dxa"/>
            <w:vMerge/>
          </w:tcPr>
          <w:p w14:paraId="46ACBA40" w14:textId="77777777" w:rsidR="00DD2A5F" w:rsidRPr="00DD2A5F" w:rsidRDefault="00DD2A5F">
            <w:pPr>
              <w:pStyle w:val="ConsPlusNormal"/>
              <w:rPr>
                <w:rFonts w:ascii="Times New Roman" w:hAnsi="Times New Roman" w:cs="Times New Roman"/>
                <w:sz w:val="24"/>
              </w:rPr>
            </w:pPr>
          </w:p>
        </w:tc>
        <w:tc>
          <w:tcPr>
            <w:tcW w:w="794" w:type="dxa"/>
          </w:tcPr>
          <w:p w14:paraId="6B72049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1026D8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65356,6</w:t>
            </w:r>
          </w:p>
        </w:tc>
        <w:tc>
          <w:tcPr>
            <w:tcW w:w="1131" w:type="dxa"/>
          </w:tcPr>
          <w:p w14:paraId="3D4A3A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63356,6</w:t>
            </w:r>
          </w:p>
        </w:tc>
        <w:tc>
          <w:tcPr>
            <w:tcW w:w="1020" w:type="dxa"/>
          </w:tcPr>
          <w:p w14:paraId="63C246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620,0</w:t>
            </w:r>
          </w:p>
        </w:tc>
        <w:tc>
          <w:tcPr>
            <w:tcW w:w="2518" w:type="dxa"/>
            <w:gridSpan w:val="2"/>
          </w:tcPr>
          <w:p w14:paraId="2F24BC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1380,0</w:t>
            </w:r>
          </w:p>
        </w:tc>
      </w:tr>
      <w:tr w:rsidR="00000000" w:rsidRPr="00DD2A5F" w14:paraId="6BBBEA2F" w14:textId="77777777">
        <w:tc>
          <w:tcPr>
            <w:tcW w:w="2268" w:type="dxa"/>
            <w:vMerge/>
          </w:tcPr>
          <w:p w14:paraId="664BB751" w14:textId="77777777" w:rsidR="00DD2A5F" w:rsidRPr="00DD2A5F" w:rsidRDefault="00DD2A5F">
            <w:pPr>
              <w:pStyle w:val="ConsPlusNormal"/>
              <w:rPr>
                <w:rFonts w:ascii="Times New Roman" w:hAnsi="Times New Roman" w:cs="Times New Roman"/>
                <w:sz w:val="24"/>
              </w:rPr>
            </w:pPr>
          </w:p>
        </w:tc>
        <w:tc>
          <w:tcPr>
            <w:tcW w:w="794" w:type="dxa"/>
          </w:tcPr>
          <w:p w14:paraId="01C48F9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6CC492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73865,5</w:t>
            </w:r>
          </w:p>
        </w:tc>
        <w:tc>
          <w:tcPr>
            <w:tcW w:w="1131" w:type="dxa"/>
          </w:tcPr>
          <w:p w14:paraId="4C27D2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70488,5</w:t>
            </w:r>
          </w:p>
        </w:tc>
        <w:tc>
          <w:tcPr>
            <w:tcW w:w="1020" w:type="dxa"/>
          </w:tcPr>
          <w:p w14:paraId="2EBA3B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1046,9</w:t>
            </w:r>
          </w:p>
        </w:tc>
        <w:tc>
          <w:tcPr>
            <w:tcW w:w="2518" w:type="dxa"/>
            <w:gridSpan w:val="2"/>
          </w:tcPr>
          <w:p w14:paraId="3978D6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2330,1</w:t>
            </w:r>
          </w:p>
        </w:tc>
      </w:tr>
      <w:tr w:rsidR="00000000" w:rsidRPr="00DD2A5F" w14:paraId="7E9992E7" w14:textId="77777777">
        <w:tc>
          <w:tcPr>
            <w:tcW w:w="2268" w:type="dxa"/>
            <w:vMerge/>
          </w:tcPr>
          <w:p w14:paraId="2313F560" w14:textId="77777777" w:rsidR="00DD2A5F" w:rsidRPr="00DD2A5F" w:rsidRDefault="00DD2A5F">
            <w:pPr>
              <w:pStyle w:val="ConsPlusNormal"/>
              <w:rPr>
                <w:rFonts w:ascii="Times New Roman" w:hAnsi="Times New Roman" w:cs="Times New Roman"/>
                <w:sz w:val="24"/>
              </w:rPr>
            </w:pPr>
          </w:p>
        </w:tc>
        <w:tc>
          <w:tcPr>
            <w:tcW w:w="794" w:type="dxa"/>
          </w:tcPr>
          <w:p w14:paraId="4FB937B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0F9B71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80684,2</w:t>
            </w:r>
          </w:p>
        </w:tc>
        <w:tc>
          <w:tcPr>
            <w:tcW w:w="1131" w:type="dxa"/>
          </w:tcPr>
          <w:p w14:paraId="595E05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77201,2</w:t>
            </w:r>
          </w:p>
        </w:tc>
        <w:tc>
          <w:tcPr>
            <w:tcW w:w="1020" w:type="dxa"/>
          </w:tcPr>
          <w:p w14:paraId="06FE57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1114,6</w:t>
            </w:r>
          </w:p>
        </w:tc>
        <w:tc>
          <w:tcPr>
            <w:tcW w:w="2518" w:type="dxa"/>
            <w:gridSpan w:val="2"/>
          </w:tcPr>
          <w:p w14:paraId="668104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2368,4</w:t>
            </w:r>
          </w:p>
        </w:tc>
      </w:tr>
      <w:tr w:rsidR="00000000" w:rsidRPr="00DD2A5F" w14:paraId="329D879D" w14:textId="77777777">
        <w:tc>
          <w:tcPr>
            <w:tcW w:w="2268" w:type="dxa"/>
            <w:vMerge/>
          </w:tcPr>
          <w:p w14:paraId="64A5B2C2" w14:textId="77777777" w:rsidR="00DD2A5F" w:rsidRPr="00DD2A5F" w:rsidRDefault="00DD2A5F">
            <w:pPr>
              <w:pStyle w:val="ConsPlusNormal"/>
              <w:rPr>
                <w:rFonts w:ascii="Times New Roman" w:hAnsi="Times New Roman" w:cs="Times New Roman"/>
                <w:sz w:val="24"/>
              </w:rPr>
            </w:pPr>
          </w:p>
        </w:tc>
        <w:tc>
          <w:tcPr>
            <w:tcW w:w="794" w:type="dxa"/>
          </w:tcPr>
          <w:p w14:paraId="43C7AC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5E370C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86510,8</w:t>
            </w:r>
          </w:p>
        </w:tc>
        <w:tc>
          <w:tcPr>
            <w:tcW w:w="1131" w:type="dxa"/>
          </w:tcPr>
          <w:p w14:paraId="00E9A2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83010,8</w:t>
            </w:r>
          </w:p>
        </w:tc>
        <w:tc>
          <w:tcPr>
            <w:tcW w:w="1020" w:type="dxa"/>
          </w:tcPr>
          <w:p w14:paraId="1E1ACF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1120,0</w:t>
            </w:r>
          </w:p>
        </w:tc>
        <w:tc>
          <w:tcPr>
            <w:tcW w:w="2518" w:type="dxa"/>
            <w:gridSpan w:val="2"/>
          </w:tcPr>
          <w:p w14:paraId="059B51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2380,0</w:t>
            </w:r>
          </w:p>
        </w:tc>
      </w:tr>
      <w:tr w:rsidR="00000000" w:rsidRPr="00DD2A5F" w14:paraId="110DCEA1" w14:textId="77777777">
        <w:tc>
          <w:tcPr>
            <w:tcW w:w="2268" w:type="dxa"/>
            <w:vMerge/>
          </w:tcPr>
          <w:p w14:paraId="60687055" w14:textId="77777777" w:rsidR="00DD2A5F" w:rsidRPr="00DD2A5F" w:rsidRDefault="00DD2A5F">
            <w:pPr>
              <w:pStyle w:val="ConsPlusNormal"/>
              <w:rPr>
                <w:rFonts w:ascii="Times New Roman" w:hAnsi="Times New Roman" w:cs="Times New Roman"/>
                <w:sz w:val="24"/>
              </w:rPr>
            </w:pPr>
          </w:p>
        </w:tc>
        <w:tc>
          <w:tcPr>
            <w:tcW w:w="794" w:type="dxa"/>
          </w:tcPr>
          <w:p w14:paraId="21AA4A5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1CF33C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103679,9</w:t>
            </w:r>
          </w:p>
        </w:tc>
        <w:tc>
          <w:tcPr>
            <w:tcW w:w="1131" w:type="dxa"/>
          </w:tcPr>
          <w:p w14:paraId="3A598B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98209,4</w:t>
            </w:r>
          </w:p>
        </w:tc>
        <w:tc>
          <w:tcPr>
            <w:tcW w:w="1020" w:type="dxa"/>
          </w:tcPr>
          <w:p w14:paraId="183A5A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1750,6</w:t>
            </w:r>
          </w:p>
        </w:tc>
        <w:tc>
          <w:tcPr>
            <w:tcW w:w="2518" w:type="dxa"/>
            <w:gridSpan w:val="2"/>
          </w:tcPr>
          <w:p w14:paraId="119EB8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3719,9</w:t>
            </w:r>
          </w:p>
        </w:tc>
      </w:tr>
      <w:tr w:rsidR="00000000" w:rsidRPr="00DD2A5F" w14:paraId="33F66AD9" w14:textId="77777777">
        <w:tc>
          <w:tcPr>
            <w:tcW w:w="2268" w:type="dxa"/>
            <w:vMerge/>
          </w:tcPr>
          <w:p w14:paraId="59BCB640" w14:textId="77777777" w:rsidR="00DD2A5F" w:rsidRPr="00DD2A5F" w:rsidRDefault="00DD2A5F">
            <w:pPr>
              <w:pStyle w:val="ConsPlusNormal"/>
              <w:rPr>
                <w:rFonts w:ascii="Times New Roman" w:hAnsi="Times New Roman" w:cs="Times New Roman"/>
                <w:sz w:val="24"/>
              </w:rPr>
            </w:pPr>
          </w:p>
        </w:tc>
        <w:tc>
          <w:tcPr>
            <w:tcW w:w="794" w:type="dxa"/>
          </w:tcPr>
          <w:p w14:paraId="37A8A5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5BD630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131" w:type="dxa"/>
          </w:tcPr>
          <w:p w14:paraId="431DE6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020" w:type="dxa"/>
          </w:tcPr>
          <w:p w14:paraId="6D276A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1C3B8F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386EF52F" w14:textId="77777777">
        <w:tc>
          <w:tcPr>
            <w:tcW w:w="2268" w:type="dxa"/>
            <w:vMerge/>
          </w:tcPr>
          <w:p w14:paraId="0F6DDECD" w14:textId="77777777" w:rsidR="00DD2A5F" w:rsidRPr="00DD2A5F" w:rsidRDefault="00DD2A5F">
            <w:pPr>
              <w:pStyle w:val="ConsPlusNormal"/>
              <w:rPr>
                <w:rFonts w:ascii="Times New Roman" w:hAnsi="Times New Roman" w:cs="Times New Roman"/>
                <w:sz w:val="24"/>
              </w:rPr>
            </w:pPr>
          </w:p>
        </w:tc>
        <w:tc>
          <w:tcPr>
            <w:tcW w:w="794" w:type="dxa"/>
          </w:tcPr>
          <w:p w14:paraId="05091B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496C98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c>
          <w:tcPr>
            <w:tcW w:w="1131" w:type="dxa"/>
          </w:tcPr>
          <w:p w14:paraId="662929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c>
          <w:tcPr>
            <w:tcW w:w="1020" w:type="dxa"/>
          </w:tcPr>
          <w:p w14:paraId="5438E6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25FEBB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681830C6" w14:textId="77777777">
        <w:tc>
          <w:tcPr>
            <w:tcW w:w="2268" w:type="dxa"/>
            <w:vMerge/>
          </w:tcPr>
          <w:p w14:paraId="13C0CC71" w14:textId="77777777" w:rsidR="00DD2A5F" w:rsidRPr="00DD2A5F" w:rsidRDefault="00DD2A5F">
            <w:pPr>
              <w:pStyle w:val="ConsPlusNormal"/>
              <w:rPr>
                <w:rFonts w:ascii="Times New Roman" w:hAnsi="Times New Roman" w:cs="Times New Roman"/>
                <w:sz w:val="24"/>
              </w:rPr>
            </w:pPr>
          </w:p>
        </w:tc>
        <w:tc>
          <w:tcPr>
            <w:tcW w:w="6770" w:type="dxa"/>
            <w:gridSpan w:val="6"/>
          </w:tcPr>
          <w:p w14:paraId="666FBF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589115,5 тыс. рублей</w:t>
            </w:r>
          </w:p>
        </w:tc>
      </w:tr>
      <w:tr w:rsidR="00000000" w:rsidRPr="00DD2A5F" w14:paraId="5703CA73" w14:textId="77777777">
        <w:tc>
          <w:tcPr>
            <w:tcW w:w="2268" w:type="dxa"/>
            <w:vMerge/>
          </w:tcPr>
          <w:p w14:paraId="0314043C" w14:textId="77777777" w:rsidR="00DD2A5F" w:rsidRPr="00DD2A5F" w:rsidRDefault="00DD2A5F">
            <w:pPr>
              <w:pStyle w:val="ConsPlusNormal"/>
              <w:rPr>
                <w:rFonts w:ascii="Times New Roman" w:hAnsi="Times New Roman" w:cs="Times New Roman"/>
                <w:sz w:val="24"/>
              </w:rPr>
            </w:pPr>
          </w:p>
        </w:tc>
        <w:tc>
          <w:tcPr>
            <w:tcW w:w="6770" w:type="dxa"/>
            <w:gridSpan w:val="6"/>
          </w:tcPr>
          <w:p w14:paraId="31F31F4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Прочие мероприятия муниципальной программы</w:t>
            </w:r>
          </w:p>
        </w:tc>
      </w:tr>
      <w:tr w:rsidR="00000000" w:rsidRPr="00DD2A5F" w14:paraId="3C9EC602" w14:textId="77777777">
        <w:tc>
          <w:tcPr>
            <w:tcW w:w="2268" w:type="dxa"/>
            <w:vMerge/>
          </w:tcPr>
          <w:p w14:paraId="477A7E96" w14:textId="77777777" w:rsidR="00DD2A5F" w:rsidRPr="00DD2A5F" w:rsidRDefault="00DD2A5F">
            <w:pPr>
              <w:pStyle w:val="ConsPlusNormal"/>
              <w:rPr>
                <w:rFonts w:ascii="Times New Roman" w:hAnsi="Times New Roman" w:cs="Times New Roman"/>
                <w:sz w:val="24"/>
              </w:rPr>
            </w:pPr>
          </w:p>
        </w:tc>
        <w:tc>
          <w:tcPr>
            <w:tcW w:w="794" w:type="dxa"/>
            <w:vMerge w:val="restart"/>
          </w:tcPr>
          <w:p w14:paraId="41570E0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7" w:type="dxa"/>
            <w:vMerge w:val="restart"/>
          </w:tcPr>
          <w:p w14:paraId="43C295C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669" w:type="dxa"/>
            <w:gridSpan w:val="4"/>
          </w:tcPr>
          <w:p w14:paraId="1AF8248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233B11E6" w14:textId="77777777">
        <w:tc>
          <w:tcPr>
            <w:tcW w:w="2268" w:type="dxa"/>
            <w:vMerge/>
          </w:tcPr>
          <w:p w14:paraId="321F0894" w14:textId="77777777" w:rsidR="00DD2A5F" w:rsidRPr="00DD2A5F" w:rsidRDefault="00DD2A5F">
            <w:pPr>
              <w:pStyle w:val="ConsPlusNormal"/>
              <w:rPr>
                <w:rFonts w:ascii="Times New Roman" w:hAnsi="Times New Roman" w:cs="Times New Roman"/>
                <w:sz w:val="24"/>
              </w:rPr>
            </w:pPr>
          </w:p>
        </w:tc>
        <w:tc>
          <w:tcPr>
            <w:tcW w:w="794" w:type="dxa"/>
            <w:vMerge/>
          </w:tcPr>
          <w:p w14:paraId="6B98E50A" w14:textId="77777777" w:rsidR="00DD2A5F" w:rsidRPr="00DD2A5F" w:rsidRDefault="00DD2A5F">
            <w:pPr>
              <w:pStyle w:val="ConsPlusNormal"/>
              <w:rPr>
                <w:rFonts w:ascii="Times New Roman" w:hAnsi="Times New Roman" w:cs="Times New Roman"/>
                <w:sz w:val="24"/>
              </w:rPr>
            </w:pPr>
          </w:p>
        </w:tc>
        <w:tc>
          <w:tcPr>
            <w:tcW w:w="1307" w:type="dxa"/>
            <w:vMerge/>
          </w:tcPr>
          <w:p w14:paraId="63979137" w14:textId="77777777" w:rsidR="00DD2A5F" w:rsidRPr="00DD2A5F" w:rsidRDefault="00DD2A5F">
            <w:pPr>
              <w:pStyle w:val="ConsPlusNormal"/>
              <w:rPr>
                <w:rFonts w:ascii="Times New Roman" w:hAnsi="Times New Roman" w:cs="Times New Roman"/>
                <w:sz w:val="24"/>
              </w:rPr>
            </w:pPr>
          </w:p>
        </w:tc>
        <w:tc>
          <w:tcPr>
            <w:tcW w:w="1131" w:type="dxa"/>
          </w:tcPr>
          <w:p w14:paraId="48AACA1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20" w:type="dxa"/>
          </w:tcPr>
          <w:p w14:paraId="5B16B4E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2518" w:type="dxa"/>
            <w:gridSpan w:val="2"/>
          </w:tcPr>
          <w:p w14:paraId="1127141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79880199" w14:textId="77777777">
        <w:tc>
          <w:tcPr>
            <w:tcW w:w="2268" w:type="dxa"/>
            <w:vMerge/>
          </w:tcPr>
          <w:p w14:paraId="2C2A5FF9" w14:textId="77777777" w:rsidR="00DD2A5F" w:rsidRPr="00DD2A5F" w:rsidRDefault="00DD2A5F">
            <w:pPr>
              <w:pStyle w:val="ConsPlusNormal"/>
              <w:rPr>
                <w:rFonts w:ascii="Times New Roman" w:hAnsi="Times New Roman" w:cs="Times New Roman"/>
                <w:sz w:val="24"/>
              </w:rPr>
            </w:pPr>
          </w:p>
        </w:tc>
        <w:tc>
          <w:tcPr>
            <w:tcW w:w="794" w:type="dxa"/>
          </w:tcPr>
          <w:p w14:paraId="70B0AED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307" w:type="dxa"/>
          </w:tcPr>
          <w:p w14:paraId="45316B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19587,1</w:t>
            </w:r>
          </w:p>
        </w:tc>
        <w:tc>
          <w:tcPr>
            <w:tcW w:w="1131" w:type="dxa"/>
          </w:tcPr>
          <w:p w14:paraId="13F869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16107,2</w:t>
            </w:r>
          </w:p>
        </w:tc>
        <w:tc>
          <w:tcPr>
            <w:tcW w:w="1020" w:type="dxa"/>
          </w:tcPr>
          <w:p w14:paraId="3BED72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1314,2</w:t>
            </w:r>
          </w:p>
        </w:tc>
        <w:tc>
          <w:tcPr>
            <w:tcW w:w="2518" w:type="dxa"/>
            <w:gridSpan w:val="2"/>
          </w:tcPr>
          <w:p w14:paraId="1F4372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2165,7</w:t>
            </w:r>
          </w:p>
        </w:tc>
      </w:tr>
      <w:tr w:rsidR="00000000" w:rsidRPr="00DD2A5F" w14:paraId="5150C96B" w14:textId="77777777">
        <w:tc>
          <w:tcPr>
            <w:tcW w:w="2268" w:type="dxa"/>
            <w:vMerge/>
          </w:tcPr>
          <w:p w14:paraId="71B24F47" w14:textId="77777777" w:rsidR="00DD2A5F" w:rsidRPr="00DD2A5F" w:rsidRDefault="00DD2A5F">
            <w:pPr>
              <w:pStyle w:val="ConsPlusNormal"/>
              <w:rPr>
                <w:rFonts w:ascii="Times New Roman" w:hAnsi="Times New Roman" w:cs="Times New Roman"/>
                <w:sz w:val="24"/>
              </w:rPr>
            </w:pPr>
          </w:p>
        </w:tc>
        <w:tc>
          <w:tcPr>
            <w:tcW w:w="794" w:type="dxa"/>
          </w:tcPr>
          <w:p w14:paraId="60984B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307" w:type="dxa"/>
          </w:tcPr>
          <w:p w14:paraId="4D825B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16261,9</w:t>
            </w:r>
          </w:p>
        </w:tc>
        <w:tc>
          <w:tcPr>
            <w:tcW w:w="1131" w:type="dxa"/>
          </w:tcPr>
          <w:p w14:paraId="1CECCF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16261,9</w:t>
            </w:r>
          </w:p>
        </w:tc>
        <w:tc>
          <w:tcPr>
            <w:tcW w:w="1020" w:type="dxa"/>
          </w:tcPr>
          <w:p w14:paraId="43DF70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6DD9A3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13F7C0B" w14:textId="77777777">
        <w:tc>
          <w:tcPr>
            <w:tcW w:w="2268" w:type="dxa"/>
            <w:vMerge/>
          </w:tcPr>
          <w:p w14:paraId="234BE16B" w14:textId="77777777" w:rsidR="00DD2A5F" w:rsidRPr="00DD2A5F" w:rsidRDefault="00DD2A5F">
            <w:pPr>
              <w:pStyle w:val="ConsPlusNormal"/>
              <w:rPr>
                <w:rFonts w:ascii="Times New Roman" w:hAnsi="Times New Roman" w:cs="Times New Roman"/>
                <w:sz w:val="24"/>
              </w:rPr>
            </w:pPr>
          </w:p>
        </w:tc>
        <w:tc>
          <w:tcPr>
            <w:tcW w:w="794" w:type="dxa"/>
          </w:tcPr>
          <w:p w14:paraId="31138D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307" w:type="dxa"/>
          </w:tcPr>
          <w:p w14:paraId="562E19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16342,2</w:t>
            </w:r>
          </w:p>
        </w:tc>
        <w:tc>
          <w:tcPr>
            <w:tcW w:w="1131" w:type="dxa"/>
          </w:tcPr>
          <w:p w14:paraId="41A6A1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16342,2</w:t>
            </w:r>
          </w:p>
        </w:tc>
        <w:tc>
          <w:tcPr>
            <w:tcW w:w="1020" w:type="dxa"/>
          </w:tcPr>
          <w:p w14:paraId="308009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3AF12C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24CDAF0" w14:textId="77777777">
        <w:tc>
          <w:tcPr>
            <w:tcW w:w="2268" w:type="dxa"/>
            <w:vMerge/>
          </w:tcPr>
          <w:p w14:paraId="0B869BCC" w14:textId="77777777" w:rsidR="00DD2A5F" w:rsidRPr="00DD2A5F" w:rsidRDefault="00DD2A5F">
            <w:pPr>
              <w:pStyle w:val="ConsPlusNormal"/>
              <w:rPr>
                <w:rFonts w:ascii="Times New Roman" w:hAnsi="Times New Roman" w:cs="Times New Roman"/>
                <w:sz w:val="24"/>
              </w:rPr>
            </w:pPr>
          </w:p>
        </w:tc>
        <w:tc>
          <w:tcPr>
            <w:tcW w:w="794" w:type="dxa"/>
          </w:tcPr>
          <w:p w14:paraId="4613A6D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307" w:type="dxa"/>
          </w:tcPr>
          <w:p w14:paraId="7AF570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17017,4</w:t>
            </w:r>
          </w:p>
        </w:tc>
        <w:tc>
          <w:tcPr>
            <w:tcW w:w="1131" w:type="dxa"/>
          </w:tcPr>
          <w:p w14:paraId="34EDE1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17017,4</w:t>
            </w:r>
          </w:p>
        </w:tc>
        <w:tc>
          <w:tcPr>
            <w:tcW w:w="1020" w:type="dxa"/>
          </w:tcPr>
          <w:p w14:paraId="2502C4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76291D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1EF6C3D" w14:textId="77777777">
        <w:tc>
          <w:tcPr>
            <w:tcW w:w="2268" w:type="dxa"/>
            <w:vMerge/>
          </w:tcPr>
          <w:p w14:paraId="7977E0DB" w14:textId="77777777" w:rsidR="00DD2A5F" w:rsidRPr="00DD2A5F" w:rsidRDefault="00DD2A5F">
            <w:pPr>
              <w:pStyle w:val="ConsPlusNormal"/>
              <w:rPr>
                <w:rFonts w:ascii="Times New Roman" w:hAnsi="Times New Roman" w:cs="Times New Roman"/>
                <w:sz w:val="24"/>
              </w:rPr>
            </w:pPr>
          </w:p>
        </w:tc>
        <w:tc>
          <w:tcPr>
            <w:tcW w:w="794" w:type="dxa"/>
          </w:tcPr>
          <w:p w14:paraId="06FA303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307" w:type="dxa"/>
          </w:tcPr>
          <w:p w14:paraId="47177A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20716,9</w:t>
            </w:r>
          </w:p>
        </w:tc>
        <w:tc>
          <w:tcPr>
            <w:tcW w:w="1131" w:type="dxa"/>
          </w:tcPr>
          <w:p w14:paraId="6ABEA6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20716,9</w:t>
            </w:r>
          </w:p>
        </w:tc>
        <w:tc>
          <w:tcPr>
            <w:tcW w:w="1020" w:type="dxa"/>
          </w:tcPr>
          <w:p w14:paraId="2EF3CB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59E359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2BBC406" w14:textId="77777777">
        <w:tc>
          <w:tcPr>
            <w:tcW w:w="2268" w:type="dxa"/>
            <w:vMerge/>
          </w:tcPr>
          <w:p w14:paraId="591816DB" w14:textId="77777777" w:rsidR="00DD2A5F" w:rsidRPr="00DD2A5F" w:rsidRDefault="00DD2A5F">
            <w:pPr>
              <w:pStyle w:val="ConsPlusNormal"/>
              <w:rPr>
                <w:rFonts w:ascii="Times New Roman" w:hAnsi="Times New Roman" w:cs="Times New Roman"/>
                <w:sz w:val="24"/>
              </w:rPr>
            </w:pPr>
          </w:p>
        </w:tc>
        <w:tc>
          <w:tcPr>
            <w:tcW w:w="794" w:type="dxa"/>
          </w:tcPr>
          <w:p w14:paraId="0C31C05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307" w:type="dxa"/>
          </w:tcPr>
          <w:p w14:paraId="6BAC2F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c>
          <w:tcPr>
            <w:tcW w:w="1131" w:type="dxa"/>
          </w:tcPr>
          <w:p w14:paraId="4799E6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c>
          <w:tcPr>
            <w:tcW w:w="1020" w:type="dxa"/>
          </w:tcPr>
          <w:p w14:paraId="763815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609301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69A7BF99" w14:textId="77777777">
        <w:tc>
          <w:tcPr>
            <w:tcW w:w="2268" w:type="dxa"/>
            <w:vMerge/>
          </w:tcPr>
          <w:p w14:paraId="785BBEE4" w14:textId="77777777" w:rsidR="00DD2A5F" w:rsidRPr="00DD2A5F" w:rsidRDefault="00DD2A5F">
            <w:pPr>
              <w:pStyle w:val="ConsPlusNormal"/>
              <w:rPr>
                <w:rFonts w:ascii="Times New Roman" w:hAnsi="Times New Roman" w:cs="Times New Roman"/>
                <w:sz w:val="24"/>
              </w:rPr>
            </w:pPr>
          </w:p>
        </w:tc>
        <w:tc>
          <w:tcPr>
            <w:tcW w:w="794" w:type="dxa"/>
          </w:tcPr>
          <w:p w14:paraId="72B7312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307" w:type="dxa"/>
          </w:tcPr>
          <w:p w14:paraId="78E6A8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c>
          <w:tcPr>
            <w:tcW w:w="1131" w:type="dxa"/>
          </w:tcPr>
          <w:p w14:paraId="43D440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c>
          <w:tcPr>
            <w:tcW w:w="1020" w:type="dxa"/>
          </w:tcPr>
          <w:p w14:paraId="40B3ED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2518" w:type="dxa"/>
            <w:gridSpan w:val="2"/>
          </w:tcPr>
          <w:p w14:paraId="51ACB4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0688882" w14:textId="77777777">
        <w:tc>
          <w:tcPr>
            <w:tcW w:w="2268" w:type="dxa"/>
            <w:vMerge/>
          </w:tcPr>
          <w:p w14:paraId="636E362F" w14:textId="77777777" w:rsidR="00DD2A5F" w:rsidRPr="00DD2A5F" w:rsidRDefault="00DD2A5F">
            <w:pPr>
              <w:pStyle w:val="ConsPlusNormal"/>
              <w:rPr>
                <w:rFonts w:ascii="Times New Roman" w:hAnsi="Times New Roman" w:cs="Times New Roman"/>
                <w:sz w:val="24"/>
              </w:rPr>
            </w:pPr>
          </w:p>
        </w:tc>
        <w:tc>
          <w:tcPr>
            <w:tcW w:w="6770" w:type="dxa"/>
            <w:gridSpan w:val="6"/>
          </w:tcPr>
          <w:p w14:paraId="16218E9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125415,5 тыс. рублей</w:t>
            </w:r>
          </w:p>
        </w:tc>
      </w:tr>
      <w:tr w:rsidR="00000000" w:rsidRPr="00DD2A5F" w14:paraId="799F934C" w14:textId="77777777">
        <w:tc>
          <w:tcPr>
            <w:tcW w:w="2268" w:type="dxa"/>
            <w:vMerge/>
          </w:tcPr>
          <w:p w14:paraId="65499F8B" w14:textId="77777777" w:rsidR="00DD2A5F" w:rsidRPr="00DD2A5F" w:rsidRDefault="00DD2A5F">
            <w:pPr>
              <w:pStyle w:val="ConsPlusNormal"/>
              <w:rPr>
                <w:rFonts w:ascii="Times New Roman" w:hAnsi="Times New Roman" w:cs="Times New Roman"/>
                <w:sz w:val="24"/>
              </w:rPr>
            </w:pPr>
          </w:p>
        </w:tc>
        <w:tc>
          <w:tcPr>
            <w:tcW w:w="6770" w:type="dxa"/>
            <w:gridSpan w:val="6"/>
          </w:tcPr>
          <w:p w14:paraId="547A79C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очередной финансовый год и на плановый период</w:t>
            </w:r>
          </w:p>
        </w:tc>
      </w:tr>
      <w:tr w:rsidR="00000000" w:rsidRPr="00DD2A5F" w14:paraId="59A0A75A" w14:textId="77777777">
        <w:tc>
          <w:tcPr>
            <w:tcW w:w="2268" w:type="dxa"/>
          </w:tcPr>
          <w:p w14:paraId="79E2C50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Ожидаемые результаты реализации муниципальной программы</w:t>
            </w:r>
          </w:p>
        </w:tc>
        <w:tc>
          <w:tcPr>
            <w:tcW w:w="6770" w:type="dxa"/>
            <w:gridSpan w:val="6"/>
          </w:tcPr>
          <w:p w14:paraId="0BAE09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 концу реализации муниципальной программы планируются:</w:t>
            </w:r>
          </w:p>
          <w:p w14:paraId="2EA9406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Повышение уровня оснащенности учреждений камерами наружного и внутреннего видеонаблюдения (с учетом целесообразности установки) до 93,4%.</w:t>
            </w:r>
          </w:p>
          <w:p w14:paraId="2E1945B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Увеличение количества городских мероприятий в сфере культуры и искусства до 145 единиц.</w:t>
            </w:r>
          </w:p>
          <w:p w14:paraId="1A93D5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Увеличение количества призовых мест на конкурсах и фестивалях различного уровня до 2500 единиц.</w:t>
            </w:r>
          </w:p>
          <w:p w14:paraId="346E56B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Увеличение количества мероприятий, проведенных учреждениями культуры, до 11750 единиц.</w:t>
            </w:r>
          </w:p>
          <w:p w14:paraId="080167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Увеличение количества посетителей мероприятий, проведенных учреждениями культуры, до 908236 человек.</w:t>
            </w:r>
          </w:p>
          <w:p w14:paraId="38F9C09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Увеличение количества участников клубных формирований учреждений клубного типа до 4350 человек.</w:t>
            </w:r>
          </w:p>
          <w:p w14:paraId="605ECCC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Достижение удельного уровня построенных, реконструированных и отремонтированных за период действия муниципальной программы зданий объектов культуры и дополнительного образования в сфере искусств от общего числа объектов не менее 100%.</w:t>
            </w:r>
          </w:p>
          <w:p w14:paraId="2FE3D4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8. Повышение уровня заработной платы работников </w:t>
            </w:r>
            <w:r w:rsidRPr="00DD2A5F">
              <w:rPr>
                <w:rFonts w:ascii="Times New Roman" w:hAnsi="Times New Roman" w:cs="Times New Roman"/>
                <w:sz w:val="24"/>
              </w:rPr>
              <w:lastRenderedPageBreak/>
              <w:t>учреждений культуры и педагогов учреждений дополнительного образования в сфере искусств от средней заработной платы по Калужской области до 100%.</w:t>
            </w:r>
          </w:p>
          <w:p w14:paraId="524EA36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Увеличение количества зарегистрированных пользователей муниципальных библиотек до 86000 человек.</w:t>
            </w:r>
          </w:p>
          <w:p w14:paraId="2DE05C7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10. Увеличение количества выданных (просмотренных) документов из фондов муниципальных библиотек до 2100,00 тыс. единиц.</w:t>
            </w:r>
          </w:p>
          <w:p w14:paraId="134859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11. Увеличение количества обучающихся в учреждениях дополнительного образования в сфере искусств до 4312 человек</w:t>
            </w:r>
          </w:p>
        </w:tc>
      </w:tr>
    </w:tbl>
    <w:p w14:paraId="034110D3" w14:textId="77777777" w:rsidR="00DD2A5F" w:rsidRPr="00DD2A5F" w:rsidRDefault="00DD2A5F">
      <w:pPr>
        <w:pStyle w:val="ConsPlusNormal"/>
        <w:jc w:val="both"/>
        <w:rPr>
          <w:rFonts w:ascii="Times New Roman" w:hAnsi="Times New Roman" w:cs="Times New Roman"/>
          <w:sz w:val="24"/>
        </w:rPr>
      </w:pPr>
    </w:p>
    <w:p w14:paraId="722F1C0E"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2. ОБЩАЯ ХАРАКТЕРИСТИКА СФЕРЫ РЕАЛИЗАЦИИ</w:t>
      </w:r>
    </w:p>
    <w:p w14:paraId="14544824"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МУНИЦИПАЛЬНОЙ ПРОГРАММЫ</w:t>
      </w:r>
    </w:p>
    <w:p w14:paraId="00604BA6" w14:textId="77777777" w:rsidR="00DD2A5F" w:rsidRPr="00DD2A5F" w:rsidRDefault="00DD2A5F">
      <w:pPr>
        <w:pStyle w:val="ConsPlusNormal"/>
        <w:jc w:val="both"/>
        <w:rPr>
          <w:rFonts w:ascii="Times New Roman" w:hAnsi="Times New Roman" w:cs="Times New Roman"/>
          <w:sz w:val="24"/>
        </w:rPr>
      </w:pPr>
    </w:p>
    <w:p w14:paraId="0942C61F"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Развитие сферы культуры в настоящий момент является важнейшим национальным приоритетом развития страны. На сегодняшний день актуально решение задач, касающихся государственного регулирования деятельности учреждений культуры. Кроме того, до сих пор остается нерешенной проблема повышения эффективности культурных учреждений с помощью рыночных механизмов. Анализ современного состояния и развития сферы культуры в Российской Федерации позволяет прийти к выводам, что действующая государственная политика на практике сталкивается с рядом трудностей.</w:t>
      </w:r>
    </w:p>
    <w:p w14:paraId="61B74A2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настоящее время в мире наблюдается рост интереса к сфере культуры, поскольку большинство людей стремится к саморазвитию, желает повысить свой культурный уровень. Вместе с тем в сфере культуры существуют нерешенные проблемы: недостаточная материально-техническая обеспеченность большинства учреждений культуры, нехватка средств на проведение противоаварийных и ремонтных работ, тенденция старения и снижения квалификации кадров. Приоритетными направлениями развития в сфере культуры являются: улучшение качества функционирования библиотечного, музейного, архивного дела, концертной, театральной и кинематографической деятельности; сохранение и популяризация объектов культурного наследия; укрепление культурного потенциала России для формирования ее положительного образа как внутри страны, так и за ее пределами.</w:t>
      </w:r>
    </w:p>
    <w:p w14:paraId="4FA5DAC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настоящее время сравнительные данные по федеральному и муниципальному уровню представлены следующим образом:</w:t>
      </w:r>
    </w:p>
    <w:p w14:paraId="28C63266"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1814"/>
        <w:gridCol w:w="1804"/>
      </w:tblGrid>
      <w:tr w:rsidR="00000000" w:rsidRPr="00DD2A5F" w14:paraId="1B471CB8" w14:textId="77777777">
        <w:tc>
          <w:tcPr>
            <w:tcW w:w="5443" w:type="dxa"/>
          </w:tcPr>
          <w:p w14:paraId="568838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Показатель</w:t>
            </w:r>
          </w:p>
        </w:tc>
        <w:tc>
          <w:tcPr>
            <w:tcW w:w="1814" w:type="dxa"/>
          </w:tcPr>
          <w:p w14:paraId="42EA022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Российская Федерация</w:t>
            </w:r>
          </w:p>
        </w:tc>
        <w:tc>
          <w:tcPr>
            <w:tcW w:w="1804" w:type="dxa"/>
          </w:tcPr>
          <w:p w14:paraId="2662118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Муниципальное образование "Город Калуга"</w:t>
            </w:r>
          </w:p>
        </w:tc>
      </w:tr>
      <w:tr w:rsidR="00000000" w:rsidRPr="00DD2A5F" w14:paraId="16A1BF30" w14:textId="77777777">
        <w:tc>
          <w:tcPr>
            <w:tcW w:w="5443" w:type="dxa"/>
          </w:tcPr>
          <w:p w14:paraId="12258CE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Обеспеченность зрительскими местами учреждений культурно-досугового типа в расчете на 1 тыс. человек, %</w:t>
            </w:r>
          </w:p>
        </w:tc>
        <w:tc>
          <w:tcPr>
            <w:tcW w:w="1814" w:type="dxa"/>
          </w:tcPr>
          <w:p w14:paraId="459BF7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65%</w:t>
            </w:r>
          </w:p>
        </w:tc>
        <w:tc>
          <w:tcPr>
            <w:tcW w:w="1804" w:type="dxa"/>
          </w:tcPr>
          <w:p w14:paraId="0B74B07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68%</w:t>
            </w:r>
          </w:p>
        </w:tc>
      </w:tr>
      <w:tr w:rsidR="00000000" w:rsidRPr="00DD2A5F" w14:paraId="4706A7D5" w14:textId="77777777">
        <w:tc>
          <w:tcPr>
            <w:tcW w:w="5443" w:type="dxa"/>
          </w:tcPr>
          <w:p w14:paraId="563049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зданий учреждений культуры, находящихся в удовлетворительном состоянии, в общем количестве зданий данных учреждений, %</w:t>
            </w:r>
          </w:p>
        </w:tc>
        <w:tc>
          <w:tcPr>
            <w:tcW w:w="1814" w:type="dxa"/>
          </w:tcPr>
          <w:p w14:paraId="1585CAB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83,7%</w:t>
            </w:r>
          </w:p>
        </w:tc>
        <w:tc>
          <w:tcPr>
            <w:tcW w:w="1804" w:type="dxa"/>
          </w:tcPr>
          <w:p w14:paraId="48BE491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69,5%</w:t>
            </w:r>
          </w:p>
        </w:tc>
      </w:tr>
      <w:tr w:rsidR="00000000" w:rsidRPr="00DD2A5F" w14:paraId="7F7FD2D4" w14:textId="77777777">
        <w:tc>
          <w:tcPr>
            <w:tcW w:w="5443" w:type="dxa"/>
          </w:tcPr>
          <w:p w14:paraId="6561843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детей, привлекаемых к участию в творческих мероприятиях, от общего числа детей, %</w:t>
            </w:r>
          </w:p>
        </w:tc>
        <w:tc>
          <w:tcPr>
            <w:tcW w:w="1814" w:type="dxa"/>
          </w:tcPr>
          <w:p w14:paraId="691A637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w:t>
            </w:r>
          </w:p>
        </w:tc>
        <w:tc>
          <w:tcPr>
            <w:tcW w:w="1804" w:type="dxa"/>
          </w:tcPr>
          <w:p w14:paraId="346771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w:t>
            </w:r>
          </w:p>
        </w:tc>
      </w:tr>
      <w:tr w:rsidR="00000000" w:rsidRPr="00DD2A5F" w14:paraId="7675D83F" w14:textId="77777777">
        <w:tc>
          <w:tcPr>
            <w:tcW w:w="5443" w:type="dxa"/>
          </w:tcPr>
          <w:p w14:paraId="65C813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публичных библиотек, подключенных к информационно-телекоммуникационной сети Интернет, в общем количестве библиотек</w:t>
            </w:r>
          </w:p>
        </w:tc>
        <w:tc>
          <w:tcPr>
            <w:tcW w:w="1814" w:type="dxa"/>
          </w:tcPr>
          <w:p w14:paraId="47B1C10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75,6%</w:t>
            </w:r>
          </w:p>
        </w:tc>
        <w:tc>
          <w:tcPr>
            <w:tcW w:w="1804" w:type="dxa"/>
          </w:tcPr>
          <w:p w14:paraId="0946A6B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95,7%</w:t>
            </w:r>
          </w:p>
        </w:tc>
      </w:tr>
      <w:tr w:rsidR="00000000" w:rsidRPr="00DD2A5F" w14:paraId="7310C39C" w14:textId="77777777">
        <w:tc>
          <w:tcPr>
            <w:tcW w:w="5443" w:type="dxa"/>
          </w:tcPr>
          <w:p w14:paraId="21F5E41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доли детей, обучающихся в детских школах искусств, в общей численности обучающихся детей, %</w:t>
            </w:r>
          </w:p>
        </w:tc>
        <w:tc>
          <w:tcPr>
            <w:tcW w:w="1814" w:type="dxa"/>
          </w:tcPr>
          <w:p w14:paraId="713B51B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11,6%</w:t>
            </w:r>
          </w:p>
        </w:tc>
        <w:tc>
          <w:tcPr>
            <w:tcW w:w="1804" w:type="dxa"/>
          </w:tcPr>
          <w:p w14:paraId="0BB9D4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12%</w:t>
            </w:r>
          </w:p>
        </w:tc>
      </w:tr>
      <w:tr w:rsidR="00000000" w:rsidRPr="00DD2A5F" w14:paraId="053EA5F8" w14:textId="77777777">
        <w:tc>
          <w:tcPr>
            <w:tcW w:w="5443" w:type="dxa"/>
          </w:tcPr>
          <w:p w14:paraId="652D3D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учреждений культуры, имеющих свой информационный портал, в общем количестве учреждений культуры, %</w:t>
            </w:r>
          </w:p>
        </w:tc>
        <w:tc>
          <w:tcPr>
            <w:tcW w:w="1814" w:type="dxa"/>
          </w:tcPr>
          <w:p w14:paraId="139CF4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92%</w:t>
            </w:r>
          </w:p>
        </w:tc>
        <w:tc>
          <w:tcPr>
            <w:tcW w:w="1804" w:type="dxa"/>
          </w:tcPr>
          <w:p w14:paraId="075C91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100%</w:t>
            </w:r>
          </w:p>
        </w:tc>
      </w:tr>
      <w:tr w:rsidR="00000000" w:rsidRPr="00DD2A5F" w14:paraId="5EA50C52" w14:textId="77777777">
        <w:tc>
          <w:tcPr>
            <w:tcW w:w="5443" w:type="dxa"/>
          </w:tcPr>
          <w:p w14:paraId="4F71C5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численности участников культурно-массовых мероприятий (по сравнению с предыдущим годом), %</w:t>
            </w:r>
          </w:p>
        </w:tc>
        <w:tc>
          <w:tcPr>
            <w:tcW w:w="1814" w:type="dxa"/>
          </w:tcPr>
          <w:p w14:paraId="5AB8781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7,1%</w:t>
            </w:r>
          </w:p>
        </w:tc>
        <w:tc>
          <w:tcPr>
            <w:tcW w:w="1804" w:type="dxa"/>
          </w:tcPr>
          <w:p w14:paraId="71E44E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w:t>
            </w:r>
          </w:p>
        </w:tc>
      </w:tr>
      <w:tr w:rsidR="00000000" w:rsidRPr="00DD2A5F" w14:paraId="47081BBC" w14:textId="77777777">
        <w:tc>
          <w:tcPr>
            <w:tcW w:w="5443" w:type="dxa"/>
          </w:tcPr>
          <w:p w14:paraId="7CD6950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Охват населения библиотечным обслуживанием, %</w:t>
            </w:r>
          </w:p>
        </w:tc>
        <w:tc>
          <w:tcPr>
            <w:tcW w:w="1814" w:type="dxa"/>
          </w:tcPr>
          <w:p w14:paraId="4F21302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34,8%</w:t>
            </w:r>
          </w:p>
        </w:tc>
        <w:tc>
          <w:tcPr>
            <w:tcW w:w="1804" w:type="dxa"/>
          </w:tcPr>
          <w:p w14:paraId="4741EC0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24,9%</w:t>
            </w:r>
          </w:p>
        </w:tc>
      </w:tr>
      <w:tr w:rsidR="00000000" w:rsidRPr="00DD2A5F" w14:paraId="3DEE84B2" w14:textId="77777777">
        <w:tc>
          <w:tcPr>
            <w:tcW w:w="5443" w:type="dxa"/>
          </w:tcPr>
          <w:p w14:paraId="1D1CE3A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зданий учреждений культурно-досугового типа в сельской местности, находящихся в неудовлетворительном состоянии, в общем количестве учреждений культурно-досугового типа в сельской местности, %</w:t>
            </w:r>
          </w:p>
        </w:tc>
        <w:tc>
          <w:tcPr>
            <w:tcW w:w="1814" w:type="dxa"/>
          </w:tcPr>
          <w:p w14:paraId="785718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19,8%</w:t>
            </w:r>
          </w:p>
        </w:tc>
        <w:tc>
          <w:tcPr>
            <w:tcW w:w="1804" w:type="dxa"/>
          </w:tcPr>
          <w:p w14:paraId="404BFB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w:t>
            </w:r>
          </w:p>
        </w:tc>
      </w:tr>
    </w:tbl>
    <w:p w14:paraId="02657ABB" w14:textId="77777777" w:rsidR="00DD2A5F" w:rsidRPr="00DD2A5F" w:rsidRDefault="00DD2A5F">
      <w:pPr>
        <w:pStyle w:val="ConsPlusNormal"/>
        <w:jc w:val="both"/>
        <w:rPr>
          <w:rFonts w:ascii="Times New Roman" w:hAnsi="Times New Roman" w:cs="Times New Roman"/>
          <w:sz w:val="24"/>
        </w:rPr>
      </w:pPr>
    </w:p>
    <w:p w14:paraId="0A221827"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Прогноз развития сферы культуры до 2030 года предполагает создание необходимых условий для устойчивого развития сферы культуры, направленных на обеспечение максимальной доступности для граждан России культурных благ и образования в сфере культуры и искусства; сохранение культурного наследия России; повышение качества и разнообразия услуг в сфере культуры; совершенствование организационных, экономических и правовых механизмов сферы культуры.</w:t>
      </w:r>
    </w:p>
    <w:p w14:paraId="590536D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Культура играет основополагающую роль в социально-экономическом развитии муниципального образования "Город Калуга", формировании человеческого капитала, обеспечении достойного уровня и качества жизни населения. Государственная политика в сфере культуры направлена на обеспечение конституционных прав граждан по созданию, сохранению и освоению культурных ценностей, реализацию культурного и духовного потенциала каждой личности и общества, обеспечение эффективного научно обоснованного управления культурными процессами с учетом интересов и запросов населения, анализа состояния отрасли и тенденций ее развития.</w:t>
      </w:r>
    </w:p>
    <w:p w14:paraId="38156FB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Многообразие учреждений культуры (библиотеки, театры, детские школы искусств, клубные учреждения и т.д.) и сфера их деятельности, составляющая отрасль культуры, решают поставленные перед ней задачи в тесном взаимодействии с органами власти областного и муниципального уровней, общественными организациями, творческими союзами.</w:t>
      </w:r>
    </w:p>
    <w:p w14:paraId="296BDB6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В настоящее время в муниципальном образовании "Город Калуга" действует 2 учреждения культурно-досугового типа: муниципальное бюджетное учреждение культуры "Культурно-досуговое объединение" и муниципальное бюджетное учреждение культуры "Городской досуговый центр"; 2 театрально-зрелищных учреждения: муниципальное бюджетное учреждение культуры "Калужский дом музыки" и муниципальное бюджетное учреждение культуры "Калужский театр кукол"; 8 детских школ искусств и 1 детская художественная школа, подведомственных управлению культуры города Калуги; 23 </w:t>
      </w:r>
      <w:r w:rsidRPr="00DD2A5F">
        <w:rPr>
          <w:rFonts w:ascii="Times New Roman" w:hAnsi="Times New Roman" w:cs="Times New Roman"/>
          <w:sz w:val="24"/>
        </w:rPr>
        <w:lastRenderedPageBreak/>
        <w:t>библиотеки-филиала, объединенных в муниципальное бюджетное учреждение "Централизованная библиотечная система г. Калуги".</w:t>
      </w:r>
    </w:p>
    <w:p w14:paraId="38484BD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число учреждений культурно-досугового типа входят 19 филиалов, на базе которых работают 318 клубных формирований самодеятельного народного творчества различных жанров с общим количеством участников 4332 человека. В муниципальных бюджетных учреждениях культуры, подведомственных управлению культуры города Калуги, действуют 12 самодеятельных коллективов, имеющих звание "народный", и 3 самодеятельных коллектива, имеющих звание "образцовый".</w:t>
      </w:r>
    </w:p>
    <w:p w14:paraId="15427C1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Одним из важных стимулов развития и совершенствования творческой деятельности коллективов художественной самодеятельности является участие в фестивалях и конкурсах межрегионального, всероссийского и международного уровня. Ежегодно творческие коллективы художественной самодеятельности, имеющие звания "народный" и "образцовый" самодеятельный коллектив, занимают более 20 призовых мест на фестивалях различного уровня, треть из них - награды международных фестивалей и конкурсов народного самодеятельного творчества.</w:t>
      </w:r>
    </w:p>
    <w:p w14:paraId="329FA16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На территории муниципального образования "Город Калуга" действуют 23 общедоступные библиотеки, объединенные в муниципальное бюджетное учреждение "Централизованная библиотечная система г. Калуги" (Центральная библиотека им. Н.В.Гоголя, Центральная детская библиотека им. А.П.Гайдара, 14 городских, 4 детские и 3 сельские библиотеки-филиала). В 2018 году показатель охвата населения города и пригорода муниципального образования "Город Калуга" библиотечными услугами составил 24,9%.</w:t>
      </w:r>
    </w:p>
    <w:p w14:paraId="30FFA97C" w14:textId="2826018B"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p w14:paraId="5B15D54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Из фондов муниципального бюджетного учреждения "Централизованная библиотечная система г. Калуги" в год выдается более 2 млн документов. Количество пользователей превышает 84 тысячи человек. Книжный фонд муниципального бюджетного учреждения "Централизованная библиотечная система г. Калуги" составляет более 1,4 млн экземпляров.</w:t>
      </w:r>
    </w:p>
    <w:p w14:paraId="6FA51AA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Начальное музыкальное, художественное, хореографическое образование осуществляется в 8 детских школах искусств и 1 детской художественной школе и является особым видом дополнительного образования детей, двуединая цель которого состоит в подготовке образованных любителей (слушателей, исполнителей и т.д.) различных видов искусств и обучении наиболее одаренных учащихся как будущих специалистов в сфере культуры и искусства.</w:t>
      </w:r>
    </w:p>
    <w:p w14:paraId="2BFD5D07" w14:textId="1A5E1500"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31E6AAE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детских школах искусств и детской художественной школе обучается более 4 тысяч детей и подростков. Ежегодно самые достойные обучающиеся становятся обладателями стипендии Городского Головы города Калуги, стипендий Губернатора Калужской области и Правительства Калужской области "Надежда". Лучшие обучающиеся достойно представляют Калугу на конкурсах, фестивалях, выставках различного уровня.</w:t>
      </w:r>
    </w:p>
    <w:p w14:paraId="79369C08" w14:textId="547822D9"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3F0CC96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Театрально-концертная деятельность в муниципальном образовании "Город Калуга" представлена на достаточно высоком уровне. Самое яркое тому подтверждение - востребованность услуг вышеуказанных учреждений культуры у населения города, положительный резонанс и системное освещение в средствах массовой информации премьерных спектаклей и фестивальных программ, организуемых театрально-концертными учреждениями.</w:t>
      </w:r>
    </w:p>
    <w:p w14:paraId="68966C6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Ежегодно мероприятия театрально-зрелищных учреждений посещает свыше 70 тысяч зрителей, из них почти половина - дети. В целях увеличения посещений в муниципальных театрально-зрелищных учреждениях разрабатываются новые формы работы по привлечению зрительской аудитории. Уровень обновления репертуара ежегодно составляет не менее 15%.</w:t>
      </w:r>
    </w:p>
    <w:p w14:paraId="6DCA516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то же время не менее актуальным остается вопрос безопасности муниципальных учреждений культуры.</w:t>
      </w:r>
    </w:p>
    <w:p w14:paraId="05A3063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Среди различных видов безопасности для учреждений культуры приоритетными являются пожарная, электрическая, техническая и антитеррористическая безопасность.</w:t>
      </w:r>
    </w:p>
    <w:p w14:paraId="5A330FD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Характерными недостатками в области обеспечения пожарной безопасности на объектах культуры являются:</w:t>
      </w:r>
    </w:p>
    <w:p w14:paraId="73F2FE4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отсутствие или неисправность систем автоматической пожарной сигнализации, оповещения людей о пожаре;</w:t>
      </w:r>
    </w:p>
    <w:p w14:paraId="4C1291F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эксплуатация с нарушениями требований ПТЭ электроустановок и ветхих электросетей, которые требуют замены;</w:t>
      </w:r>
    </w:p>
    <w:p w14:paraId="7F774B6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невыполнение работ по огнеупорной обработке деревянных конструкций и чердачных помещений, замена горючей отделки путей эвакуации.</w:t>
      </w:r>
    </w:p>
    <w:p w14:paraId="1E95C7D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По итогам 2018 года в части организации работы по обеспечению безопасности муниципальных учреждений культуры удалось достичь следующих показателей:</w:t>
      </w:r>
    </w:p>
    <w:p w14:paraId="731FD61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оснащенность учреждений системами АПС - 96,8%;</w:t>
      </w:r>
    </w:p>
    <w:p w14:paraId="27646A60"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оснащенность учреждений системами КТС - 98,5%;</w:t>
      </w:r>
    </w:p>
    <w:p w14:paraId="5251A5D6"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оснащенность учреждений камерами наружного и внутреннего видеонаблюдения - 42,4%.</w:t>
      </w:r>
    </w:p>
    <w:p w14:paraId="2153EF1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Построение эффективной системы обеспечения безопасности должно решаться с учетом специфики учреждений культуры и вероятности возникновения тех или иных угроз путем поддерживания безопасного состояния объекта в соответствии с нормативными требованиями, обнаружения возможных угроз, их предотвращения и ликвидации. По результатам первых лет реализации муниципальной целевой программы по обеспечению безопасности учреждений культуры и дополнительного образования детей в сфере искусства можно сделать вывод о необходимости дальнейшей реализации мероприятий данной программы для достижения максимальной защищенности подведомственных управлению культуры города Калуги муниципальных учреждений.</w:t>
      </w:r>
    </w:p>
    <w:p w14:paraId="2C0811D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Накопившиеся за последние годы проблемы в культуре значительно превышают возможности как государства, так и органов местного самоуправления по их решению. Отрасль, традиционно ориентированная на государственную и муниципальную финансовую поддержку, оказалась наименее подготовленной к рыночным отношениям.</w:t>
      </w:r>
    </w:p>
    <w:p w14:paraId="4CA1E9D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Успешное развитие сферы культуры является необходимым условием достижения стратегических целей и приоритетных задач муниципального образования "Город Калуга" в долгосрочной перспективе. Это предполагает решение ряда ключевых проблем, характеризующих современное состояние сферы культуры муниципального образования "Город Калуга":</w:t>
      </w:r>
    </w:p>
    <w:p w14:paraId="7A95549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1. Снижение доступности культурных продуктов и уровня образования в сфере искусства для населения области.</w:t>
      </w:r>
    </w:p>
    <w:p w14:paraId="4DDB237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2. Устаревание и недостаток материально-технической базы учреждений культуры (зданий, специализированного оборудования, реквизита, музыкальных инструментов и т.д.). Материально-техническая база учреждений культуры в настоящее время не соответствует современным стандартам, информационным и культурным запросам населения.</w:t>
      </w:r>
    </w:p>
    <w:p w14:paraId="6AED24F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Муниципальным учреждениям культуры все сложнее конкурировать с другими организациями в борьбе за свободное время граждан в условиях распространения средств массовой коммуникации и массовых видов искусств, стремительного развития рынка электронных изданий и устройств для чтения электронных книг, информационных технологий.</w:t>
      </w:r>
    </w:p>
    <w:p w14:paraId="26B0C8B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3. Особого внимания требуют муниципальные учреждения культуры, находящиеся в сельской местности и нуждающиеся в предоставлении различных форм поддержки.</w:t>
      </w:r>
    </w:p>
    <w:p w14:paraId="670FEC90"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4. Проблемы обеспечения сохранности имущества организаций культуры, в том числе в части установки и функционирования систем противопожарной безопасности, сигнализации.</w:t>
      </w:r>
    </w:p>
    <w:p w14:paraId="68F34E5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5. Невысокий престиж профессии работников сферы культуры и дополнительного образования детей в сфере искусства, проблема привлечения молодых специалистов в отрасль, как следствие - старение кадров.</w:t>
      </w:r>
    </w:p>
    <w:p w14:paraId="59114D60"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6. Крайне медленное внедрение современных информационных технологий и инноваций в сферу культуры в условиях радикального изменения информационного пространства Российской Федерации, нарастания темпов процессов глобализации, массовой компьютеризации, технологического развития сетей связи нового поколения и роста числа пользователей этими сетями.</w:t>
      </w:r>
    </w:p>
    <w:p w14:paraId="07D239B0"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7. Обеспечение равных возможностей для культурной и творческой деятельности представителей приоритетных категорий населения (детей, молодежи и граждан, проживающих в сельской местности), которые в наибольшей степени нуждаются во внимании со стороны государства.</w:t>
      </w:r>
    </w:p>
    <w:p w14:paraId="26FBD84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Остро данная проблема стоит перед гражданами, проживающими в сельской местности и отдаленных населенных пунктах, что в большей степени обусловлено низким доступом к высококачественным услугам организаций культуры.</w:t>
      </w:r>
    </w:p>
    <w:p w14:paraId="26A5C0C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Негативные тенденции в сфере культуры могут повлечь за собой ухудшение качества жизни населения, снижение исторической, экологической и духовно-нравственной культуры общества.</w:t>
      </w:r>
    </w:p>
    <w:p w14:paraId="3FE0DAE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Реализация муниципальной программы к 2025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муниципального образования "Город Калуга" ко всему спектру культурных благ.</w:t>
      </w:r>
    </w:p>
    <w:p w14:paraId="303B60A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Приоритеты муниципальной политики в сфере культуры формируются на основании следующих документов:</w:t>
      </w:r>
    </w:p>
    <w:p w14:paraId="70F7ED76" w14:textId="39CE2045"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Основы законодательства Российской Федерации о культуре, утвержденные ВС РФ 09.10.1992 N 3612-1;</w:t>
      </w:r>
    </w:p>
    <w:p w14:paraId="725DBF4D" w14:textId="7AED4240"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 Стратегия развития информационного общества в Российской Федерации на 2017 - 2030 годы, утвержденная Указом Президента Российской Федерации от 09.05.2017 N 203;</w:t>
      </w:r>
    </w:p>
    <w:p w14:paraId="1180DB7F" w14:textId="5B91BED9"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06.10.2003 N 131-ФЗ "Об общих принципах организации местного самоуправления в Российской Федерации";</w:t>
      </w:r>
    </w:p>
    <w:p w14:paraId="1771479E" w14:textId="650DDAEB"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29.12.2012 N 273-ФЗ "Об образовании в Российской Федерации";</w:t>
      </w:r>
    </w:p>
    <w:p w14:paraId="6FD53FE1" w14:textId="60CEBC06"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29.12.1994 N 78-ФЗ "О библиотечном деле";</w:t>
      </w:r>
    </w:p>
    <w:p w14:paraId="63007F84" w14:textId="2BE70723"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12.02.1998 N 28-ФЗ "О гражданской обороне";</w:t>
      </w:r>
    </w:p>
    <w:p w14:paraId="2528D0A2" w14:textId="5022EB3A"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21.12.1994 N 69-ФЗ "О пожарной безопасности";</w:t>
      </w:r>
    </w:p>
    <w:p w14:paraId="29D89CFC" w14:textId="13F05959"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06.01.1999 N 7-ФЗ "О народных художественных промыслах";</w:t>
      </w:r>
    </w:p>
    <w:p w14:paraId="760B49FB" w14:textId="38EE950A"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Концепция общенациональной системы выявления и развития молодых талантов, утвержденная Президентом Российской Федерации от 03.04.2012 N Пр-827;</w:t>
      </w:r>
    </w:p>
    <w:p w14:paraId="2A222B9B" w14:textId="2250B951"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Концепция развития дополнительного образования детей до 2030 года, утвержденная распоряжением Правительства Российской Федерации от 31.03.2022 N 678-р;</w:t>
      </w:r>
    </w:p>
    <w:p w14:paraId="7BEF91E0" w14:textId="5C5BCE0D"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30BC43E6" w14:textId="202229F5"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Указ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41859C68" w14:textId="2C720E64"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Указ Президента Российской Федерации от 07.05.2012 N 597 "О мероприятиях по реализации государственной социальной политики";</w:t>
      </w:r>
    </w:p>
    <w:p w14:paraId="3DCE110E" w14:textId="306A8FC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Стратегия социально-экономического развития муниципального образования "Город Калуга" до 2030 года, утвержденная решением Городской Думы города Калуги от 21.02.2018 N 25;</w:t>
      </w:r>
    </w:p>
    <w:p w14:paraId="257126A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иные нормативные документы, регулирующие отношения в сфере культуры.</w:t>
      </w:r>
    </w:p>
    <w:p w14:paraId="00E54D2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Реализация положений вышеперечисленных документов и нормативных правовых актов позволила наметить пути решения многих проблем сферы культуры и искусства.</w:t>
      </w:r>
    </w:p>
    <w:p w14:paraId="77CCD11D" w14:textId="77777777" w:rsidR="00DD2A5F" w:rsidRPr="00DD2A5F" w:rsidRDefault="00DD2A5F">
      <w:pPr>
        <w:pStyle w:val="ConsPlusNormal"/>
        <w:jc w:val="both"/>
        <w:rPr>
          <w:rFonts w:ascii="Times New Roman" w:hAnsi="Times New Roman" w:cs="Times New Roman"/>
          <w:sz w:val="24"/>
        </w:rPr>
      </w:pPr>
    </w:p>
    <w:p w14:paraId="077F357C"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3. СВЕДЕНИЯ ОБ ИНДИКАТОРАХ МУНИЦИПАЛЬНОЙ ПРОГРАММЫ</w:t>
      </w:r>
    </w:p>
    <w:p w14:paraId="36337CF0"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(ПОКАЗАТЕЛЯХ ПОДПРОГРАММЫ) И ИХ ЗНАЧЕНИЯХ</w:t>
      </w:r>
    </w:p>
    <w:p w14:paraId="704CC113" w14:textId="77777777" w:rsidR="00DD2A5F" w:rsidRPr="00DD2A5F" w:rsidRDefault="00DD2A5F">
      <w:pPr>
        <w:pStyle w:val="ConsPlusNormal"/>
        <w:jc w:val="center"/>
        <w:rPr>
          <w:rFonts w:ascii="Times New Roman" w:hAnsi="Times New Roman" w:cs="Times New Roman"/>
          <w:sz w:val="24"/>
        </w:rPr>
      </w:pPr>
    </w:p>
    <w:p w14:paraId="4B97F774" w14:textId="0F98DB2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1FFCF93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46F208FA" w14:textId="77777777" w:rsidR="00DD2A5F" w:rsidRPr="00DD2A5F" w:rsidRDefault="00DD2A5F">
      <w:pPr>
        <w:pStyle w:val="ConsPlusNormal"/>
        <w:jc w:val="both"/>
        <w:rPr>
          <w:rFonts w:ascii="Times New Roman" w:hAnsi="Times New Roman" w:cs="Times New Roman"/>
          <w:sz w:val="24"/>
        </w:rPr>
      </w:pPr>
    </w:p>
    <w:p w14:paraId="4E4F2FAB" w14:textId="77777777" w:rsidR="00DD2A5F" w:rsidRPr="00DD2A5F" w:rsidRDefault="00DD2A5F">
      <w:pPr>
        <w:pStyle w:val="ConsPlusNormal"/>
        <w:rPr>
          <w:rFonts w:ascii="Times New Roman" w:hAnsi="Times New Roman" w:cs="Times New Roman"/>
          <w:sz w:val="24"/>
        </w:rPr>
        <w:sectPr w:rsidR="00DD2A5F" w:rsidRPr="00DD2A5F" w:rsidSect="00DD2A5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871"/>
        <w:gridCol w:w="850"/>
        <w:gridCol w:w="904"/>
        <w:gridCol w:w="904"/>
        <w:gridCol w:w="904"/>
        <w:gridCol w:w="904"/>
        <w:gridCol w:w="904"/>
        <w:gridCol w:w="904"/>
        <w:gridCol w:w="904"/>
        <w:gridCol w:w="904"/>
        <w:gridCol w:w="904"/>
      </w:tblGrid>
      <w:tr w:rsidR="00000000" w:rsidRPr="00DD2A5F" w14:paraId="063E28B1" w14:textId="77777777">
        <w:tc>
          <w:tcPr>
            <w:tcW w:w="460" w:type="dxa"/>
            <w:vMerge w:val="restart"/>
          </w:tcPr>
          <w:p w14:paraId="4EE48C9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1871" w:type="dxa"/>
            <w:vMerge w:val="restart"/>
          </w:tcPr>
          <w:p w14:paraId="30F22BB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w:t>
            </w:r>
          </w:p>
        </w:tc>
        <w:tc>
          <w:tcPr>
            <w:tcW w:w="850" w:type="dxa"/>
            <w:vMerge w:val="restart"/>
          </w:tcPr>
          <w:p w14:paraId="5582C69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Единицы измерения</w:t>
            </w:r>
          </w:p>
        </w:tc>
        <w:tc>
          <w:tcPr>
            <w:tcW w:w="8136" w:type="dxa"/>
            <w:gridSpan w:val="9"/>
          </w:tcPr>
          <w:p w14:paraId="15089B6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4E2E8E85" w14:textId="77777777">
        <w:tc>
          <w:tcPr>
            <w:tcW w:w="460" w:type="dxa"/>
            <w:vMerge/>
          </w:tcPr>
          <w:p w14:paraId="19ABCE38" w14:textId="77777777" w:rsidR="00DD2A5F" w:rsidRPr="00DD2A5F" w:rsidRDefault="00DD2A5F">
            <w:pPr>
              <w:pStyle w:val="ConsPlusNormal"/>
              <w:rPr>
                <w:rFonts w:ascii="Times New Roman" w:hAnsi="Times New Roman" w:cs="Times New Roman"/>
                <w:sz w:val="24"/>
              </w:rPr>
            </w:pPr>
          </w:p>
        </w:tc>
        <w:tc>
          <w:tcPr>
            <w:tcW w:w="1871" w:type="dxa"/>
            <w:vMerge/>
          </w:tcPr>
          <w:p w14:paraId="6F12EB7F" w14:textId="77777777" w:rsidR="00DD2A5F" w:rsidRPr="00DD2A5F" w:rsidRDefault="00DD2A5F">
            <w:pPr>
              <w:pStyle w:val="ConsPlusNormal"/>
              <w:rPr>
                <w:rFonts w:ascii="Times New Roman" w:hAnsi="Times New Roman" w:cs="Times New Roman"/>
                <w:sz w:val="24"/>
              </w:rPr>
            </w:pPr>
          </w:p>
        </w:tc>
        <w:tc>
          <w:tcPr>
            <w:tcW w:w="850" w:type="dxa"/>
            <w:vMerge/>
          </w:tcPr>
          <w:p w14:paraId="43E146F8" w14:textId="77777777" w:rsidR="00DD2A5F" w:rsidRPr="00DD2A5F" w:rsidRDefault="00DD2A5F">
            <w:pPr>
              <w:pStyle w:val="ConsPlusNormal"/>
              <w:rPr>
                <w:rFonts w:ascii="Times New Roman" w:hAnsi="Times New Roman" w:cs="Times New Roman"/>
                <w:sz w:val="24"/>
              </w:rPr>
            </w:pPr>
          </w:p>
        </w:tc>
        <w:tc>
          <w:tcPr>
            <w:tcW w:w="904" w:type="dxa"/>
            <w:vMerge w:val="restart"/>
          </w:tcPr>
          <w:p w14:paraId="346C7E3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2018, факт</w:t>
            </w:r>
          </w:p>
        </w:tc>
        <w:tc>
          <w:tcPr>
            <w:tcW w:w="904" w:type="dxa"/>
            <w:vMerge w:val="restart"/>
          </w:tcPr>
          <w:p w14:paraId="41331A4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2019, оценка</w:t>
            </w:r>
          </w:p>
        </w:tc>
        <w:tc>
          <w:tcPr>
            <w:tcW w:w="6328" w:type="dxa"/>
            <w:gridSpan w:val="7"/>
          </w:tcPr>
          <w:p w14:paraId="60844A9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Годы реализации муниципальной программы</w:t>
            </w:r>
          </w:p>
        </w:tc>
      </w:tr>
      <w:tr w:rsidR="00000000" w:rsidRPr="00DD2A5F" w14:paraId="0635BBD3" w14:textId="77777777">
        <w:tc>
          <w:tcPr>
            <w:tcW w:w="460" w:type="dxa"/>
            <w:vMerge/>
          </w:tcPr>
          <w:p w14:paraId="6B1E7455" w14:textId="77777777" w:rsidR="00DD2A5F" w:rsidRPr="00DD2A5F" w:rsidRDefault="00DD2A5F">
            <w:pPr>
              <w:pStyle w:val="ConsPlusNormal"/>
              <w:rPr>
                <w:rFonts w:ascii="Times New Roman" w:hAnsi="Times New Roman" w:cs="Times New Roman"/>
                <w:sz w:val="24"/>
              </w:rPr>
            </w:pPr>
          </w:p>
        </w:tc>
        <w:tc>
          <w:tcPr>
            <w:tcW w:w="1871" w:type="dxa"/>
            <w:vMerge/>
          </w:tcPr>
          <w:p w14:paraId="0A61CFED" w14:textId="77777777" w:rsidR="00DD2A5F" w:rsidRPr="00DD2A5F" w:rsidRDefault="00DD2A5F">
            <w:pPr>
              <w:pStyle w:val="ConsPlusNormal"/>
              <w:rPr>
                <w:rFonts w:ascii="Times New Roman" w:hAnsi="Times New Roman" w:cs="Times New Roman"/>
                <w:sz w:val="24"/>
              </w:rPr>
            </w:pPr>
          </w:p>
        </w:tc>
        <w:tc>
          <w:tcPr>
            <w:tcW w:w="850" w:type="dxa"/>
            <w:vMerge/>
          </w:tcPr>
          <w:p w14:paraId="65727210" w14:textId="77777777" w:rsidR="00DD2A5F" w:rsidRPr="00DD2A5F" w:rsidRDefault="00DD2A5F">
            <w:pPr>
              <w:pStyle w:val="ConsPlusNormal"/>
              <w:rPr>
                <w:rFonts w:ascii="Times New Roman" w:hAnsi="Times New Roman" w:cs="Times New Roman"/>
                <w:sz w:val="24"/>
              </w:rPr>
            </w:pPr>
          </w:p>
        </w:tc>
        <w:tc>
          <w:tcPr>
            <w:tcW w:w="904" w:type="dxa"/>
            <w:vMerge/>
          </w:tcPr>
          <w:p w14:paraId="728ECE24" w14:textId="77777777" w:rsidR="00DD2A5F" w:rsidRPr="00DD2A5F" w:rsidRDefault="00DD2A5F">
            <w:pPr>
              <w:pStyle w:val="ConsPlusNormal"/>
              <w:rPr>
                <w:rFonts w:ascii="Times New Roman" w:hAnsi="Times New Roman" w:cs="Times New Roman"/>
                <w:sz w:val="24"/>
              </w:rPr>
            </w:pPr>
          </w:p>
        </w:tc>
        <w:tc>
          <w:tcPr>
            <w:tcW w:w="904" w:type="dxa"/>
            <w:vMerge/>
          </w:tcPr>
          <w:p w14:paraId="6B871E5B" w14:textId="77777777" w:rsidR="00DD2A5F" w:rsidRPr="00DD2A5F" w:rsidRDefault="00DD2A5F">
            <w:pPr>
              <w:pStyle w:val="ConsPlusNormal"/>
              <w:rPr>
                <w:rFonts w:ascii="Times New Roman" w:hAnsi="Times New Roman" w:cs="Times New Roman"/>
                <w:sz w:val="24"/>
              </w:rPr>
            </w:pPr>
          </w:p>
        </w:tc>
        <w:tc>
          <w:tcPr>
            <w:tcW w:w="904" w:type="dxa"/>
          </w:tcPr>
          <w:p w14:paraId="39A47CD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904" w:type="dxa"/>
          </w:tcPr>
          <w:p w14:paraId="7655768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04" w:type="dxa"/>
          </w:tcPr>
          <w:p w14:paraId="47B1FF8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04" w:type="dxa"/>
          </w:tcPr>
          <w:p w14:paraId="12A3AA2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904" w:type="dxa"/>
          </w:tcPr>
          <w:p w14:paraId="2BC2FC5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904" w:type="dxa"/>
          </w:tcPr>
          <w:p w14:paraId="7257B0E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904" w:type="dxa"/>
          </w:tcPr>
          <w:p w14:paraId="292B890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3E85DC72" w14:textId="77777777">
        <w:tc>
          <w:tcPr>
            <w:tcW w:w="460" w:type="dxa"/>
          </w:tcPr>
          <w:p w14:paraId="56734A0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1FEC714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850" w:type="dxa"/>
          </w:tcPr>
          <w:p w14:paraId="4CC245C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904" w:type="dxa"/>
          </w:tcPr>
          <w:p w14:paraId="53FB915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904" w:type="dxa"/>
          </w:tcPr>
          <w:p w14:paraId="7504DE8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904" w:type="dxa"/>
          </w:tcPr>
          <w:p w14:paraId="56DA966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904" w:type="dxa"/>
          </w:tcPr>
          <w:p w14:paraId="1AC986E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04" w:type="dxa"/>
          </w:tcPr>
          <w:p w14:paraId="4049F5D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904" w:type="dxa"/>
          </w:tcPr>
          <w:p w14:paraId="7068CE0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04" w:type="dxa"/>
          </w:tcPr>
          <w:p w14:paraId="7FB4169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04" w:type="dxa"/>
          </w:tcPr>
          <w:p w14:paraId="3AD28B9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904" w:type="dxa"/>
          </w:tcPr>
          <w:p w14:paraId="3A432F9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732FF2B7" w14:textId="77777777">
        <w:tc>
          <w:tcPr>
            <w:tcW w:w="11317" w:type="dxa"/>
            <w:gridSpan w:val="12"/>
          </w:tcPr>
          <w:p w14:paraId="3066CF6A"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Муниципальная программа муниципального образования "Город Калуга" "Развитие культуры и искусства муниципального образования "Город Калуга"</w:t>
            </w:r>
          </w:p>
        </w:tc>
      </w:tr>
      <w:tr w:rsidR="00000000" w:rsidRPr="00DD2A5F" w14:paraId="2E9A6D13" w14:textId="77777777">
        <w:tc>
          <w:tcPr>
            <w:tcW w:w="460" w:type="dxa"/>
          </w:tcPr>
          <w:p w14:paraId="117F553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5CF3CBE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призовых мест на конкурсах и фестивалях различного уровня</w:t>
            </w:r>
          </w:p>
        </w:tc>
        <w:tc>
          <w:tcPr>
            <w:tcW w:w="850" w:type="dxa"/>
          </w:tcPr>
          <w:p w14:paraId="0FE269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7BEFCA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2418</w:t>
            </w:r>
          </w:p>
        </w:tc>
        <w:tc>
          <w:tcPr>
            <w:tcW w:w="904" w:type="dxa"/>
          </w:tcPr>
          <w:p w14:paraId="3945F9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2624</w:t>
            </w:r>
          </w:p>
        </w:tc>
        <w:tc>
          <w:tcPr>
            <w:tcW w:w="904" w:type="dxa"/>
          </w:tcPr>
          <w:p w14:paraId="4C7D56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2350</w:t>
            </w:r>
          </w:p>
        </w:tc>
        <w:tc>
          <w:tcPr>
            <w:tcW w:w="904" w:type="dxa"/>
          </w:tcPr>
          <w:p w14:paraId="7F62EF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2360</w:t>
            </w:r>
          </w:p>
        </w:tc>
        <w:tc>
          <w:tcPr>
            <w:tcW w:w="904" w:type="dxa"/>
          </w:tcPr>
          <w:p w14:paraId="117D88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2370</w:t>
            </w:r>
          </w:p>
        </w:tc>
        <w:tc>
          <w:tcPr>
            <w:tcW w:w="904" w:type="dxa"/>
          </w:tcPr>
          <w:p w14:paraId="17E8A9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w:t>
            </w:r>
          </w:p>
        </w:tc>
        <w:tc>
          <w:tcPr>
            <w:tcW w:w="904" w:type="dxa"/>
          </w:tcPr>
          <w:p w14:paraId="53BC5C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2390</w:t>
            </w:r>
          </w:p>
        </w:tc>
        <w:tc>
          <w:tcPr>
            <w:tcW w:w="904" w:type="dxa"/>
          </w:tcPr>
          <w:p w14:paraId="7C2D37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2400</w:t>
            </w:r>
          </w:p>
        </w:tc>
        <w:tc>
          <w:tcPr>
            <w:tcW w:w="904" w:type="dxa"/>
          </w:tcPr>
          <w:p w14:paraId="6DC4B6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w:t>
            </w:r>
          </w:p>
        </w:tc>
      </w:tr>
      <w:tr w:rsidR="00000000" w:rsidRPr="00DD2A5F" w14:paraId="70582A19" w14:textId="77777777">
        <w:tc>
          <w:tcPr>
            <w:tcW w:w="460" w:type="dxa"/>
          </w:tcPr>
          <w:p w14:paraId="75572F4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2CBD3AD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мероприятий, проведенных учреждениями культуры</w:t>
            </w:r>
          </w:p>
        </w:tc>
        <w:tc>
          <w:tcPr>
            <w:tcW w:w="850" w:type="dxa"/>
          </w:tcPr>
          <w:p w14:paraId="72871CC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4466D9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10054</w:t>
            </w:r>
          </w:p>
        </w:tc>
        <w:tc>
          <w:tcPr>
            <w:tcW w:w="904" w:type="dxa"/>
          </w:tcPr>
          <w:p w14:paraId="389FBA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10097</w:t>
            </w:r>
          </w:p>
        </w:tc>
        <w:tc>
          <w:tcPr>
            <w:tcW w:w="904" w:type="dxa"/>
          </w:tcPr>
          <w:p w14:paraId="62C3AB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10159</w:t>
            </w:r>
          </w:p>
        </w:tc>
        <w:tc>
          <w:tcPr>
            <w:tcW w:w="904" w:type="dxa"/>
          </w:tcPr>
          <w:p w14:paraId="079B15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10247</w:t>
            </w:r>
          </w:p>
        </w:tc>
        <w:tc>
          <w:tcPr>
            <w:tcW w:w="904" w:type="dxa"/>
          </w:tcPr>
          <w:p w14:paraId="63997D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10317</w:t>
            </w:r>
          </w:p>
        </w:tc>
        <w:tc>
          <w:tcPr>
            <w:tcW w:w="904" w:type="dxa"/>
          </w:tcPr>
          <w:p w14:paraId="126DCA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10384</w:t>
            </w:r>
          </w:p>
        </w:tc>
        <w:tc>
          <w:tcPr>
            <w:tcW w:w="904" w:type="dxa"/>
          </w:tcPr>
          <w:p w14:paraId="19097B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10448</w:t>
            </w:r>
          </w:p>
        </w:tc>
        <w:tc>
          <w:tcPr>
            <w:tcW w:w="904" w:type="dxa"/>
          </w:tcPr>
          <w:p w14:paraId="1BD1E3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10508</w:t>
            </w:r>
          </w:p>
        </w:tc>
        <w:tc>
          <w:tcPr>
            <w:tcW w:w="904" w:type="dxa"/>
          </w:tcPr>
          <w:p w14:paraId="5E0B3E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11750</w:t>
            </w:r>
          </w:p>
        </w:tc>
      </w:tr>
      <w:tr w:rsidR="00000000" w:rsidRPr="00DD2A5F" w14:paraId="405DC812" w14:textId="77777777">
        <w:tc>
          <w:tcPr>
            <w:tcW w:w="460" w:type="dxa"/>
          </w:tcPr>
          <w:p w14:paraId="0153F5D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71" w:type="dxa"/>
          </w:tcPr>
          <w:p w14:paraId="0D0A532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учреждениями культуры</w:t>
            </w:r>
          </w:p>
        </w:tc>
        <w:tc>
          <w:tcPr>
            <w:tcW w:w="850" w:type="dxa"/>
          </w:tcPr>
          <w:p w14:paraId="6023EA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5CEE3A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454721</w:t>
            </w:r>
          </w:p>
        </w:tc>
        <w:tc>
          <w:tcPr>
            <w:tcW w:w="904" w:type="dxa"/>
          </w:tcPr>
          <w:p w14:paraId="3A3EDF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469078</w:t>
            </w:r>
          </w:p>
        </w:tc>
        <w:tc>
          <w:tcPr>
            <w:tcW w:w="904" w:type="dxa"/>
          </w:tcPr>
          <w:p w14:paraId="190E61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484657</w:t>
            </w:r>
          </w:p>
        </w:tc>
        <w:tc>
          <w:tcPr>
            <w:tcW w:w="904" w:type="dxa"/>
          </w:tcPr>
          <w:p w14:paraId="57CA72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501201</w:t>
            </w:r>
          </w:p>
        </w:tc>
        <w:tc>
          <w:tcPr>
            <w:tcW w:w="904" w:type="dxa"/>
          </w:tcPr>
          <w:p w14:paraId="0C9C41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529941</w:t>
            </w:r>
          </w:p>
        </w:tc>
        <w:tc>
          <w:tcPr>
            <w:tcW w:w="904" w:type="dxa"/>
          </w:tcPr>
          <w:p w14:paraId="6191B7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574154</w:t>
            </w:r>
          </w:p>
        </w:tc>
        <w:tc>
          <w:tcPr>
            <w:tcW w:w="904" w:type="dxa"/>
          </w:tcPr>
          <w:p w14:paraId="2E4A3D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658650</w:t>
            </w:r>
          </w:p>
        </w:tc>
        <w:tc>
          <w:tcPr>
            <w:tcW w:w="904" w:type="dxa"/>
          </w:tcPr>
          <w:p w14:paraId="712013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823741</w:t>
            </w:r>
          </w:p>
        </w:tc>
        <w:tc>
          <w:tcPr>
            <w:tcW w:w="904" w:type="dxa"/>
          </w:tcPr>
          <w:p w14:paraId="769B56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908236</w:t>
            </w:r>
          </w:p>
        </w:tc>
      </w:tr>
      <w:tr w:rsidR="00000000" w:rsidRPr="00DD2A5F" w14:paraId="48EF0824" w14:textId="77777777">
        <w:tc>
          <w:tcPr>
            <w:tcW w:w="460" w:type="dxa"/>
          </w:tcPr>
          <w:p w14:paraId="68D12D0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71" w:type="dxa"/>
          </w:tcPr>
          <w:p w14:paraId="3BB98B9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Удельный уровень построенных, </w:t>
            </w:r>
            <w:r w:rsidRPr="00DD2A5F">
              <w:rPr>
                <w:rFonts w:ascii="Times New Roman" w:hAnsi="Times New Roman" w:cs="Times New Roman"/>
                <w:sz w:val="24"/>
              </w:rPr>
              <w:lastRenderedPageBreak/>
              <w:t>реконструированных и отремонтированных за год зданий объектов культуры и дополнительного образования в сфере искусств от общего количества зданий объектов</w:t>
            </w:r>
          </w:p>
        </w:tc>
        <w:tc>
          <w:tcPr>
            <w:tcW w:w="850" w:type="dxa"/>
          </w:tcPr>
          <w:p w14:paraId="582CC0B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47EB55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w:t>
            </w:r>
          </w:p>
        </w:tc>
        <w:tc>
          <w:tcPr>
            <w:tcW w:w="904" w:type="dxa"/>
          </w:tcPr>
          <w:p w14:paraId="2A40A6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13,6</w:t>
            </w:r>
          </w:p>
        </w:tc>
        <w:tc>
          <w:tcPr>
            <w:tcW w:w="904" w:type="dxa"/>
          </w:tcPr>
          <w:p w14:paraId="0D4911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6,8</w:t>
            </w:r>
          </w:p>
        </w:tc>
        <w:tc>
          <w:tcPr>
            <w:tcW w:w="904" w:type="dxa"/>
          </w:tcPr>
          <w:p w14:paraId="474366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16,7</w:t>
            </w:r>
          </w:p>
        </w:tc>
        <w:tc>
          <w:tcPr>
            <w:tcW w:w="904" w:type="dxa"/>
          </w:tcPr>
          <w:p w14:paraId="7FC335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20,0</w:t>
            </w:r>
          </w:p>
        </w:tc>
        <w:tc>
          <w:tcPr>
            <w:tcW w:w="904" w:type="dxa"/>
          </w:tcPr>
          <w:p w14:paraId="7EF795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18,0</w:t>
            </w:r>
          </w:p>
        </w:tc>
        <w:tc>
          <w:tcPr>
            <w:tcW w:w="904" w:type="dxa"/>
          </w:tcPr>
          <w:p w14:paraId="7B2539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30,0</w:t>
            </w:r>
          </w:p>
        </w:tc>
        <w:tc>
          <w:tcPr>
            <w:tcW w:w="904" w:type="dxa"/>
          </w:tcPr>
          <w:p w14:paraId="5E1CA6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w:t>
            </w:r>
          </w:p>
        </w:tc>
        <w:tc>
          <w:tcPr>
            <w:tcW w:w="904" w:type="dxa"/>
          </w:tcPr>
          <w:p w14:paraId="0C3E31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w:t>
            </w:r>
          </w:p>
        </w:tc>
      </w:tr>
      <w:tr w:rsidR="00000000" w:rsidRPr="00DD2A5F" w14:paraId="6A7A3671" w14:textId="77777777">
        <w:tc>
          <w:tcPr>
            <w:tcW w:w="460" w:type="dxa"/>
          </w:tcPr>
          <w:p w14:paraId="1518286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871" w:type="dxa"/>
          </w:tcPr>
          <w:p w14:paraId="5AD354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w:t>
            </w:r>
          </w:p>
        </w:tc>
        <w:tc>
          <w:tcPr>
            <w:tcW w:w="850" w:type="dxa"/>
          </w:tcPr>
          <w:p w14:paraId="785BE0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77B4DA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02574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803CA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486A83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CF0AF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89934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87CBE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49E14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F7C9C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03C44DFB" w14:textId="77777777">
        <w:tc>
          <w:tcPr>
            <w:tcW w:w="11317" w:type="dxa"/>
            <w:gridSpan w:val="12"/>
          </w:tcPr>
          <w:p w14:paraId="6D8789F4" w14:textId="77777777" w:rsidR="00DD2A5F" w:rsidRPr="00DD2A5F" w:rsidRDefault="00DD2A5F">
            <w:pPr>
              <w:pStyle w:val="ConsPlusNormal"/>
              <w:jc w:val="center"/>
              <w:outlineLvl w:val="3"/>
              <w:rPr>
                <w:rFonts w:ascii="Times New Roman" w:hAnsi="Times New Roman" w:cs="Times New Roman"/>
                <w:sz w:val="24"/>
              </w:rPr>
            </w:pPr>
            <w:r w:rsidRPr="00DD2A5F">
              <w:rPr>
                <w:rFonts w:ascii="Times New Roman" w:hAnsi="Times New Roman" w:cs="Times New Roman"/>
                <w:sz w:val="24"/>
              </w:rPr>
              <w:t>Подпрограмма "Безопасность учреждений культуры и дополнительного образования в сфере искусств города Калуги"</w:t>
            </w:r>
          </w:p>
        </w:tc>
      </w:tr>
      <w:tr w:rsidR="00000000" w:rsidRPr="00DD2A5F" w14:paraId="2D4069E5" w14:textId="77777777">
        <w:tc>
          <w:tcPr>
            <w:tcW w:w="460" w:type="dxa"/>
          </w:tcPr>
          <w:p w14:paraId="1CF03ED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47A8BCB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автоматической пожарной сигнализацией (с учетом целесообразности установки)</w:t>
            </w:r>
          </w:p>
        </w:tc>
        <w:tc>
          <w:tcPr>
            <w:tcW w:w="850" w:type="dxa"/>
          </w:tcPr>
          <w:p w14:paraId="2F5B97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67C896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96,8</w:t>
            </w:r>
          </w:p>
        </w:tc>
        <w:tc>
          <w:tcPr>
            <w:tcW w:w="904" w:type="dxa"/>
          </w:tcPr>
          <w:p w14:paraId="154A4B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E409F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04473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D101A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DCF6C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98E9F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F92DB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FF2B6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7DE8F5E4" w14:textId="77777777">
        <w:tc>
          <w:tcPr>
            <w:tcW w:w="460" w:type="dxa"/>
          </w:tcPr>
          <w:p w14:paraId="1B2B525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6803309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кнопкой тревожной сигнализации (с учетом целесообразности установки)</w:t>
            </w:r>
          </w:p>
        </w:tc>
        <w:tc>
          <w:tcPr>
            <w:tcW w:w="850" w:type="dxa"/>
          </w:tcPr>
          <w:p w14:paraId="5D6B1D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7161C2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98,5</w:t>
            </w:r>
          </w:p>
        </w:tc>
        <w:tc>
          <w:tcPr>
            <w:tcW w:w="904" w:type="dxa"/>
          </w:tcPr>
          <w:p w14:paraId="4E5DF1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50D06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FC55D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1A2FA7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46F4D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D009A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2B2303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93B95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3C136714" w14:textId="77777777">
        <w:tc>
          <w:tcPr>
            <w:tcW w:w="460" w:type="dxa"/>
          </w:tcPr>
          <w:p w14:paraId="6D2E1DF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71" w:type="dxa"/>
          </w:tcPr>
          <w:p w14:paraId="1D3F98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камерами наружного и внутреннего видеонаблюдения (с учетом целесообразности установки)</w:t>
            </w:r>
          </w:p>
        </w:tc>
        <w:tc>
          <w:tcPr>
            <w:tcW w:w="850" w:type="dxa"/>
          </w:tcPr>
          <w:p w14:paraId="2BDC23A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3750BB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42,4</w:t>
            </w:r>
          </w:p>
        </w:tc>
        <w:tc>
          <w:tcPr>
            <w:tcW w:w="904" w:type="dxa"/>
          </w:tcPr>
          <w:p w14:paraId="2F3209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52,5</w:t>
            </w:r>
          </w:p>
        </w:tc>
        <w:tc>
          <w:tcPr>
            <w:tcW w:w="904" w:type="dxa"/>
          </w:tcPr>
          <w:p w14:paraId="2DB49D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55,9</w:t>
            </w:r>
          </w:p>
        </w:tc>
        <w:tc>
          <w:tcPr>
            <w:tcW w:w="904" w:type="dxa"/>
          </w:tcPr>
          <w:p w14:paraId="050DD2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73,3</w:t>
            </w:r>
          </w:p>
        </w:tc>
        <w:tc>
          <w:tcPr>
            <w:tcW w:w="904" w:type="dxa"/>
          </w:tcPr>
          <w:p w14:paraId="7E4847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w:t>
            </w:r>
          </w:p>
        </w:tc>
        <w:tc>
          <w:tcPr>
            <w:tcW w:w="904" w:type="dxa"/>
          </w:tcPr>
          <w:p w14:paraId="35EEE0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w:t>
            </w:r>
          </w:p>
        </w:tc>
        <w:tc>
          <w:tcPr>
            <w:tcW w:w="904" w:type="dxa"/>
          </w:tcPr>
          <w:p w14:paraId="2828FE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93,4</w:t>
            </w:r>
          </w:p>
        </w:tc>
        <w:tc>
          <w:tcPr>
            <w:tcW w:w="904" w:type="dxa"/>
          </w:tcPr>
          <w:p w14:paraId="47A527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93,4</w:t>
            </w:r>
          </w:p>
        </w:tc>
        <w:tc>
          <w:tcPr>
            <w:tcW w:w="904" w:type="dxa"/>
          </w:tcPr>
          <w:p w14:paraId="25DA20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93,4</w:t>
            </w:r>
          </w:p>
        </w:tc>
      </w:tr>
      <w:tr w:rsidR="00000000" w:rsidRPr="00DD2A5F" w14:paraId="1F446905" w14:textId="77777777">
        <w:tc>
          <w:tcPr>
            <w:tcW w:w="11317" w:type="dxa"/>
            <w:gridSpan w:val="12"/>
          </w:tcPr>
          <w:p w14:paraId="4F663678" w14:textId="77777777" w:rsidR="00DD2A5F" w:rsidRPr="00DD2A5F" w:rsidRDefault="00DD2A5F">
            <w:pPr>
              <w:pStyle w:val="ConsPlusNormal"/>
              <w:jc w:val="center"/>
              <w:outlineLvl w:val="3"/>
              <w:rPr>
                <w:rFonts w:ascii="Times New Roman" w:hAnsi="Times New Roman" w:cs="Times New Roman"/>
                <w:sz w:val="24"/>
              </w:rPr>
            </w:pPr>
            <w:r w:rsidRPr="00DD2A5F">
              <w:rPr>
                <w:rFonts w:ascii="Times New Roman" w:hAnsi="Times New Roman" w:cs="Times New Roman"/>
                <w:sz w:val="24"/>
              </w:rPr>
              <w:t>Подпрограмма "Организация и проведение городских мероприятий в сфере культуры и искусства муниципального образования "Город Калуга"</w:t>
            </w:r>
          </w:p>
        </w:tc>
      </w:tr>
      <w:tr w:rsidR="00000000" w:rsidRPr="00DD2A5F" w14:paraId="724CBD3B" w14:textId="77777777">
        <w:tc>
          <w:tcPr>
            <w:tcW w:w="460" w:type="dxa"/>
          </w:tcPr>
          <w:p w14:paraId="1E7DACF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5661A33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городских мероприятий в сфере культуры и искусства</w:t>
            </w:r>
          </w:p>
        </w:tc>
        <w:tc>
          <w:tcPr>
            <w:tcW w:w="850" w:type="dxa"/>
          </w:tcPr>
          <w:p w14:paraId="7ABFA8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25B345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185</w:t>
            </w:r>
          </w:p>
        </w:tc>
        <w:tc>
          <w:tcPr>
            <w:tcW w:w="904" w:type="dxa"/>
          </w:tcPr>
          <w:p w14:paraId="696C02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w:t>
            </w:r>
          </w:p>
        </w:tc>
        <w:tc>
          <w:tcPr>
            <w:tcW w:w="904" w:type="dxa"/>
          </w:tcPr>
          <w:p w14:paraId="6FB328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160</w:t>
            </w:r>
          </w:p>
        </w:tc>
        <w:tc>
          <w:tcPr>
            <w:tcW w:w="904" w:type="dxa"/>
          </w:tcPr>
          <w:p w14:paraId="472A02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904" w:type="dxa"/>
          </w:tcPr>
          <w:p w14:paraId="31A33F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904" w:type="dxa"/>
          </w:tcPr>
          <w:p w14:paraId="5EC473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904" w:type="dxa"/>
          </w:tcPr>
          <w:p w14:paraId="319616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904" w:type="dxa"/>
          </w:tcPr>
          <w:p w14:paraId="65E638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904" w:type="dxa"/>
          </w:tcPr>
          <w:p w14:paraId="4C123A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r>
      <w:tr w:rsidR="00000000" w:rsidRPr="00DD2A5F" w14:paraId="32C9EC60" w14:textId="77777777">
        <w:tc>
          <w:tcPr>
            <w:tcW w:w="460" w:type="dxa"/>
          </w:tcPr>
          <w:p w14:paraId="050477F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177A4DF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участников культурных мероприятий, направленных на популяризацию семейных ценностей</w:t>
            </w:r>
          </w:p>
        </w:tc>
        <w:tc>
          <w:tcPr>
            <w:tcW w:w="850" w:type="dxa"/>
          </w:tcPr>
          <w:p w14:paraId="4A0DC8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0DCE29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390DA2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5B1346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0D7639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0B7B6C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190BBF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72B72A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77F63E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904" w:type="dxa"/>
          </w:tcPr>
          <w:p w14:paraId="3CC6D4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r>
      <w:tr w:rsidR="00000000" w:rsidRPr="00DD2A5F" w14:paraId="067EF8DF" w14:textId="77777777">
        <w:tc>
          <w:tcPr>
            <w:tcW w:w="11317" w:type="dxa"/>
            <w:gridSpan w:val="12"/>
          </w:tcPr>
          <w:p w14:paraId="077DF725" w14:textId="77777777" w:rsidR="00DD2A5F" w:rsidRPr="00DD2A5F" w:rsidRDefault="00DD2A5F">
            <w:pPr>
              <w:pStyle w:val="ConsPlusNormal"/>
              <w:jc w:val="center"/>
              <w:outlineLvl w:val="3"/>
              <w:rPr>
                <w:rFonts w:ascii="Times New Roman" w:hAnsi="Times New Roman" w:cs="Times New Roman"/>
                <w:sz w:val="24"/>
              </w:rPr>
            </w:pPr>
            <w:r w:rsidRPr="00DD2A5F">
              <w:rPr>
                <w:rFonts w:ascii="Times New Roman" w:hAnsi="Times New Roman" w:cs="Times New Roman"/>
                <w:sz w:val="24"/>
              </w:rPr>
              <w:t>Подпрограмма "Поддержка и развитие народного и самодеятельного художественного творчества города Калуги"</w:t>
            </w:r>
          </w:p>
        </w:tc>
      </w:tr>
      <w:tr w:rsidR="00000000" w:rsidRPr="00DD2A5F" w14:paraId="7AD19823" w14:textId="77777777">
        <w:tc>
          <w:tcPr>
            <w:tcW w:w="460" w:type="dxa"/>
          </w:tcPr>
          <w:p w14:paraId="501E3FD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33847AE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обновленных основных средств по отношению к уровню оснащенности учреждений клубного типа основными средствами в текущем году</w:t>
            </w:r>
          </w:p>
        </w:tc>
        <w:tc>
          <w:tcPr>
            <w:tcW w:w="850" w:type="dxa"/>
          </w:tcPr>
          <w:p w14:paraId="7C6C52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62A01D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w:t>
            </w:r>
          </w:p>
        </w:tc>
        <w:tc>
          <w:tcPr>
            <w:tcW w:w="904" w:type="dxa"/>
          </w:tcPr>
          <w:p w14:paraId="33943E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593FBD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7D6527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2CAEF8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4F768D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121701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17AC54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493E6C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r>
      <w:tr w:rsidR="00000000" w:rsidRPr="00DD2A5F" w14:paraId="2AB6302B" w14:textId="77777777">
        <w:tc>
          <w:tcPr>
            <w:tcW w:w="460" w:type="dxa"/>
          </w:tcPr>
          <w:p w14:paraId="55C6660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374624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w:t>
            </w:r>
            <w:r w:rsidRPr="00DD2A5F">
              <w:rPr>
                <w:rFonts w:ascii="Times New Roman" w:hAnsi="Times New Roman" w:cs="Times New Roman"/>
                <w:sz w:val="24"/>
              </w:rPr>
              <w:lastRenderedPageBreak/>
              <w:t>призовых мест на конкурсах и фестивалях различного уровня, полученных учреждениями клубного типа</w:t>
            </w:r>
          </w:p>
        </w:tc>
        <w:tc>
          <w:tcPr>
            <w:tcW w:w="850" w:type="dxa"/>
          </w:tcPr>
          <w:p w14:paraId="18EB18B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едини</w:t>
            </w:r>
            <w:r w:rsidRPr="00DD2A5F">
              <w:rPr>
                <w:rFonts w:ascii="Times New Roman" w:hAnsi="Times New Roman" w:cs="Times New Roman"/>
                <w:sz w:val="24"/>
              </w:rPr>
              <w:lastRenderedPageBreak/>
              <w:t>ц</w:t>
            </w:r>
          </w:p>
        </w:tc>
        <w:tc>
          <w:tcPr>
            <w:tcW w:w="904" w:type="dxa"/>
          </w:tcPr>
          <w:p w14:paraId="0E207C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201</w:t>
            </w:r>
          </w:p>
        </w:tc>
        <w:tc>
          <w:tcPr>
            <w:tcW w:w="904" w:type="dxa"/>
          </w:tcPr>
          <w:p w14:paraId="0F4F47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w:t>
            </w:r>
          </w:p>
        </w:tc>
        <w:tc>
          <w:tcPr>
            <w:tcW w:w="904" w:type="dxa"/>
          </w:tcPr>
          <w:p w14:paraId="6F8781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w:t>
            </w:r>
          </w:p>
        </w:tc>
        <w:tc>
          <w:tcPr>
            <w:tcW w:w="904" w:type="dxa"/>
          </w:tcPr>
          <w:p w14:paraId="3C7A38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160</w:t>
            </w:r>
          </w:p>
        </w:tc>
        <w:tc>
          <w:tcPr>
            <w:tcW w:w="904" w:type="dxa"/>
          </w:tcPr>
          <w:p w14:paraId="37CCF8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w:t>
            </w:r>
          </w:p>
        </w:tc>
        <w:tc>
          <w:tcPr>
            <w:tcW w:w="904" w:type="dxa"/>
          </w:tcPr>
          <w:p w14:paraId="4D63F7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180</w:t>
            </w:r>
          </w:p>
        </w:tc>
        <w:tc>
          <w:tcPr>
            <w:tcW w:w="904" w:type="dxa"/>
          </w:tcPr>
          <w:p w14:paraId="0F12D5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04" w:type="dxa"/>
          </w:tcPr>
          <w:p w14:paraId="60A221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200</w:t>
            </w:r>
          </w:p>
        </w:tc>
        <w:tc>
          <w:tcPr>
            <w:tcW w:w="904" w:type="dxa"/>
          </w:tcPr>
          <w:p w14:paraId="46E06C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w:t>
            </w:r>
          </w:p>
        </w:tc>
      </w:tr>
      <w:tr w:rsidR="00000000" w:rsidRPr="00DD2A5F" w14:paraId="2F490F1C" w14:textId="77777777">
        <w:tc>
          <w:tcPr>
            <w:tcW w:w="460" w:type="dxa"/>
          </w:tcPr>
          <w:p w14:paraId="2A62BD1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71" w:type="dxa"/>
          </w:tcPr>
          <w:p w14:paraId="28FDACB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выставок и мастер-классов мастеров народных промыслов</w:t>
            </w:r>
          </w:p>
        </w:tc>
        <w:tc>
          <w:tcPr>
            <w:tcW w:w="850" w:type="dxa"/>
          </w:tcPr>
          <w:p w14:paraId="26D6F4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1F5FF9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w:t>
            </w:r>
          </w:p>
        </w:tc>
        <w:tc>
          <w:tcPr>
            <w:tcW w:w="904" w:type="dxa"/>
          </w:tcPr>
          <w:p w14:paraId="3FEE56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w:t>
            </w:r>
          </w:p>
        </w:tc>
        <w:tc>
          <w:tcPr>
            <w:tcW w:w="904" w:type="dxa"/>
          </w:tcPr>
          <w:p w14:paraId="356BE9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w:t>
            </w:r>
          </w:p>
        </w:tc>
        <w:tc>
          <w:tcPr>
            <w:tcW w:w="904" w:type="dxa"/>
          </w:tcPr>
          <w:p w14:paraId="07DDBA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w:t>
            </w:r>
          </w:p>
        </w:tc>
        <w:tc>
          <w:tcPr>
            <w:tcW w:w="904" w:type="dxa"/>
          </w:tcPr>
          <w:p w14:paraId="603BD4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724FF9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01177F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w:t>
            </w:r>
          </w:p>
        </w:tc>
        <w:tc>
          <w:tcPr>
            <w:tcW w:w="904" w:type="dxa"/>
          </w:tcPr>
          <w:p w14:paraId="7D8CD6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w:t>
            </w:r>
          </w:p>
        </w:tc>
        <w:tc>
          <w:tcPr>
            <w:tcW w:w="904" w:type="dxa"/>
          </w:tcPr>
          <w:p w14:paraId="1F08CA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w:t>
            </w:r>
          </w:p>
        </w:tc>
      </w:tr>
      <w:tr w:rsidR="00000000" w:rsidRPr="00DD2A5F" w14:paraId="1638BB7D" w14:textId="77777777">
        <w:tc>
          <w:tcPr>
            <w:tcW w:w="460" w:type="dxa"/>
          </w:tcPr>
          <w:p w14:paraId="20D5622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71" w:type="dxa"/>
          </w:tcPr>
          <w:p w14:paraId="3523B98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культурно-массовых мероприятий, проведенных учреждениями клубного типа</w:t>
            </w:r>
          </w:p>
        </w:tc>
        <w:tc>
          <w:tcPr>
            <w:tcW w:w="850" w:type="dxa"/>
          </w:tcPr>
          <w:p w14:paraId="36923D5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234770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4074</w:t>
            </w:r>
          </w:p>
        </w:tc>
        <w:tc>
          <w:tcPr>
            <w:tcW w:w="904" w:type="dxa"/>
          </w:tcPr>
          <w:p w14:paraId="06B750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4084</w:t>
            </w:r>
          </w:p>
        </w:tc>
        <w:tc>
          <w:tcPr>
            <w:tcW w:w="904" w:type="dxa"/>
          </w:tcPr>
          <w:p w14:paraId="41881F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4094</w:t>
            </w:r>
          </w:p>
        </w:tc>
        <w:tc>
          <w:tcPr>
            <w:tcW w:w="904" w:type="dxa"/>
          </w:tcPr>
          <w:p w14:paraId="1E38E4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4104</w:t>
            </w:r>
          </w:p>
        </w:tc>
        <w:tc>
          <w:tcPr>
            <w:tcW w:w="904" w:type="dxa"/>
          </w:tcPr>
          <w:p w14:paraId="079276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4115</w:t>
            </w:r>
          </w:p>
        </w:tc>
        <w:tc>
          <w:tcPr>
            <w:tcW w:w="904" w:type="dxa"/>
          </w:tcPr>
          <w:p w14:paraId="18CF95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4120</w:t>
            </w:r>
          </w:p>
        </w:tc>
        <w:tc>
          <w:tcPr>
            <w:tcW w:w="904" w:type="dxa"/>
          </w:tcPr>
          <w:p w14:paraId="6E999E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4125</w:t>
            </w:r>
          </w:p>
        </w:tc>
        <w:tc>
          <w:tcPr>
            <w:tcW w:w="904" w:type="dxa"/>
          </w:tcPr>
          <w:p w14:paraId="165360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4130</w:t>
            </w:r>
          </w:p>
        </w:tc>
        <w:tc>
          <w:tcPr>
            <w:tcW w:w="904" w:type="dxa"/>
          </w:tcPr>
          <w:p w14:paraId="17B1AC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w:t>
            </w:r>
          </w:p>
        </w:tc>
      </w:tr>
      <w:tr w:rsidR="00000000" w:rsidRPr="00DD2A5F" w14:paraId="76CA5242" w14:textId="77777777">
        <w:tc>
          <w:tcPr>
            <w:tcW w:w="460" w:type="dxa"/>
          </w:tcPr>
          <w:p w14:paraId="197D6ED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871" w:type="dxa"/>
          </w:tcPr>
          <w:p w14:paraId="7C1141E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культурно-массовых мероприятий, проведенных учреждениями клубного типа с использованием передвижного </w:t>
            </w:r>
            <w:r w:rsidRPr="00DD2A5F">
              <w:rPr>
                <w:rFonts w:ascii="Times New Roman" w:hAnsi="Times New Roman" w:cs="Times New Roman"/>
                <w:sz w:val="24"/>
              </w:rPr>
              <w:lastRenderedPageBreak/>
              <w:t>многофункционального культурного центра (автоклуба)</w:t>
            </w:r>
          </w:p>
        </w:tc>
        <w:tc>
          <w:tcPr>
            <w:tcW w:w="850" w:type="dxa"/>
          </w:tcPr>
          <w:p w14:paraId="3D1A56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единиц</w:t>
            </w:r>
          </w:p>
        </w:tc>
        <w:tc>
          <w:tcPr>
            <w:tcW w:w="904" w:type="dxa"/>
          </w:tcPr>
          <w:p w14:paraId="367136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30554B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53360E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5BE696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38296E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w:t>
            </w:r>
          </w:p>
        </w:tc>
        <w:tc>
          <w:tcPr>
            <w:tcW w:w="904" w:type="dxa"/>
          </w:tcPr>
          <w:p w14:paraId="286E79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w:t>
            </w:r>
          </w:p>
        </w:tc>
        <w:tc>
          <w:tcPr>
            <w:tcW w:w="904" w:type="dxa"/>
          </w:tcPr>
          <w:p w14:paraId="3134381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w:t>
            </w:r>
          </w:p>
        </w:tc>
        <w:tc>
          <w:tcPr>
            <w:tcW w:w="904" w:type="dxa"/>
          </w:tcPr>
          <w:p w14:paraId="3B5986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w:t>
            </w:r>
          </w:p>
        </w:tc>
        <w:tc>
          <w:tcPr>
            <w:tcW w:w="904" w:type="dxa"/>
          </w:tcPr>
          <w:p w14:paraId="74803D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w:t>
            </w:r>
          </w:p>
        </w:tc>
      </w:tr>
      <w:tr w:rsidR="00000000" w:rsidRPr="00DD2A5F" w14:paraId="7D0366B0" w14:textId="77777777">
        <w:tc>
          <w:tcPr>
            <w:tcW w:w="460" w:type="dxa"/>
          </w:tcPr>
          <w:p w14:paraId="4AC2B47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871" w:type="dxa"/>
          </w:tcPr>
          <w:p w14:paraId="2A9261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культурно-массовых мероприятий, проведенных учреждениями клубного типа</w:t>
            </w:r>
          </w:p>
        </w:tc>
        <w:tc>
          <w:tcPr>
            <w:tcW w:w="850" w:type="dxa"/>
          </w:tcPr>
          <w:p w14:paraId="4CB6E3A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1F494D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256405</w:t>
            </w:r>
          </w:p>
        </w:tc>
        <w:tc>
          <w:tcPr>
            <w:tcW w:w="904" w:type="dxa"/>
          </w:tcPr>
          <w:p w14:paraId="5A2BFF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261470</w:t>
            </w:r>
          </w:p>
        </w:tc>
        <w:tc>
          <w:tcPr>
            <w:tcW w:w="904" w:type="dxa"/>
          </w:tcPr>
          <w:p w14:paraId="64F3C9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273921</w:t>
            </w:r>
          </w:p>
        </w:tc>
        <w:tc>
          <w:tcPr>
            <w:tcW w:w="904" w:type="dxa"/>
          </w:tcPr>
          <w:p w14:paraId="7776BA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286372</w:t>
            </w:r>
          </w:p>
        </w:tc>
        <w:tc>
          <w:tcPr>
            <w:tcW w:w="904" w:type="dxa"/>
          </w:tcPr>
          <w:p w14:paraId="20E226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291314</w:t>
            </w:r>
          </w:p>
        </w:tc>
        <w:tc>
          <w:tcPr>
            <w:tcW w:w="904" w:type="dxa"/>
          </w:tcPr>
          <w:p w14:paraId="1EFA33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317798</w:t>
            </w:r>
          </w:p>
        </w:tc>
        <w:tc>
          <w:tcPr>
            <w:tcW w:w="904" w:type="dxa"/>
          </w:tcPr>
          <w:p w14:paraId="7F918E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370764</w:t>
            </w:r>
          </w:p>
        </w:tc>
        <w:tc>
          <w:tcPr>
            <w:tcW w:w="904" w:type="dxa"/>
          </w:tcPr>
          <w:p w14:paraId="0E1DD0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476696</w:t>
            </w:r>
          </w:p>
        </w:tc>
        <w:tc>
          <w:tcPr>
            <w:tcW w:w="904" w:type="dxa"/>
          </w:tcPr>
          <w:p w14:paraId="28D7E1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529662</w:t>
            </w:r>
          </w:p>
        </w:tc>
      </w:tr>
      <w:tr w:rsidR="00000000" w:rsidRPr="00DD2A5F" w14:paraId="32F7D59B" w14:textId="77777777">
        <w:tc>
          <w:tcPr>
            <w:tcW w:w="460" w:type="dxa"/>
          </w:tcPr>
          <w:p w14:paraId="0687581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871" w:type="dxa"/>
          </w:tcPr>
          <w:p w14:paraId="114C12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участников клубных формирований учреждений клубного типа</w:t>
            </w:r>
          </w:p>
        </w:tc>
        <w:tc>
          <w:tcPr>
            <w:tcW w:w="850" w:type="dxa"/>
          </w:tcPr>
          <w:p w14:paraId="2E7BDF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612CD0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3662</w:t>
            </w:r>
          </w:p>
        </w:tc>
        <w:tc>
          <w:tcPr>
            <w:tcW w:w="904" w:type="dxa"/>
          </w:tcPr>
          <w:p w14:paraId="0F4AAF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3752</w:t>
            </w:r>
          </w:p>
        </w:tc>
        <w:tc>
          <w:tcPr>
            <w:tcW w:w="904" w:type="dxa"/>
          </w:tcPr>
          <w:p w14:paraId="3F475D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3638</w:t>
            </w:r>
          </w:p>
        </w:tc>
        <w:tc>
          <w:tcPr>
            <w:tcW w:w="904" w:type="dxa"/>
          </w:tcPr>
          <w:p w14:paraId="2FCF9F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3674</w:t>
            </w:r>
          </w:p>
        </w:tc>
        <w:tc>
          <w:tcPr>
            <w:tcW w:w="904" w:type="dxa"/>
          </w:tcPr>
          <w:p w14:paraId="4B1D7B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3711</w:t>
            </w:r>
          </w:p>
        </w:tc>
        <w:tc>
          <w:tcPr>
            <w:tcW w:w="904" w:type="dxa"/>
          </w:tcPr>
          <w:p w14:paraId="45092D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4170</w:t>
            </w:r>
          </w:p>
        </w:tc>
        <w:tc>
          <w:tcPr>
            <w:tcW w:w="904" w:type="dxa"/>
          </w:tcPr>
          <w:p w14:paraId="0C208E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4335</w:t>
            </w:r>
          </w:p>
        </w:tc>
        <w:tc>
          <w:tcPr>
            <w:tcW w:w="904" w:type="dxa"/>
          </w:tcPr>
          <w:p w14:paraId="57FF38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4340</w:t>
            </w:r>
          </w:p>
        </w:tc>
        <w:tc>
          <w:tcPr>
            <w:tcW w:w="904" w:type="dxa"/>
          </w:tcPr>
          <w:p w14:paraId="751EA0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4350</w:t>
            </w:r>
          </w:p>
        </w:tc>
      </w:tr>
      <w:tr w:rsidR="00000000" w:rsidRPr="00DD2A5F" w14:paraId="7DB6CE8C" w14:textId="77777777">
        <w:tc>
          <w:tcPr>
            <w:tcW w:w="460" w:type="dxa"/>
          </w:tcPr>
          <w:p w14:paraId="68CA611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871" w:type="dxa"/>
          </w:tcPr>
          <w:p w14:paraId="36FAA72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Удельный уровень построенных, реконструированных и отремонтированных за год зданий филиалов муниципальных бюджетных </w:t>
            </w:r>
            <w:r w:rsidRPr="00DD2A5F">
              <w:rPr>
                <w:rFonts w:ascii="Times New Roman" w:hAnsi="Times New Roman" w:cs="Times New Roman"/>
                <w:sz w:val="24"/>
              </w:rPr>
              <w:lastRenderedPageBreak/>
              <w:t>учреждений культуры клубного типа от общего числа филиалов данных учреждений</w:t>
            </w:r>
          </w:p>
        </w:tc>
        <w:tc>
          <w:tcPr>
            <w:tcW w:w="850" w:type="dxa"/>
          </w:tcPr>
          <w:p w14:paraId="48EABB0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70153F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31,0</w:t>
            </w:r>
          </w:p>
        </w:tc>
        <w:tc>
          <w:tcPr>
            <w:tcW w:w="904" w:type="dxa"/>
          </w:tcPr>
          <w:p w14:paraId="7A1EC5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15,8</w:t>
            </w:r>
          </w:p>
        </w:tc>
        <w:tc>
          <w:tcPr>
            <w:tcW w:w="904" w:type="dxa"/>
          </w:tcPr>
          <w:p w14:paraId="099846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904" w:type="dxa"/>
          </w:tcPr>
          <w:p w14:paraId="31CF0F8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w:t>
            </w:r>
          </w:p>
        </w:tc>
        <w:tc>
          <w:tcPr>
            <w:tcW w:w="904" w:type="dxa"/>
          </w:tcPr>
          <w:p w14:paraId="6F92C5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04" w:type="dxa"/>
          </w:tcPr>
          <w:p w14:paraId="6CBEA9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27,3</w:t>
            </w:r>
          </w:p>
        </w:tc>
        <w:tc>
          <w:tcPr>
            <w:tcW w:w="904" w:type="dxa"/>
          </w:tcPr>
          <w:p w14:paraId="697D307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38,1</w:t>
            </w:r>
          </w:p>
        </w:tc>
        <w:tc>
          <w:tcPr>
            <w:tcW w:w="904" w:type="dxa"/>
          </w:tcPr>
          <w:p w14:paraId="02B936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w:t>
            </w:r>
          </w:p>
        </w:tc>
        <w:tc>
          <w:tcPr>
            <w:tcW w:w="904" w:type="dxa"/>
          </w:tcPr>
          <w:p w14:paraId="16595F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w:t>
            </w:r>
          </w:p>
        </w:tc>
      </w:tr>
      <w:tr w:rsidR="00000000" w:rsidRPr="00DD2A5F" w14:paraId="26F8A08E" w14:textId="77777777">
        <w:tc>
          <w:tcPr>
            <w:tcW w:w="460" w:type="dxa"/>
          </w:tcPr>
          <w:p w14:paraId="691EDC0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1871" w:type="dxa"/>
          </w:tcPr>
          <w:p w14:paraId="5FEAD1A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850" w:type="dxa"/>
          </w:tcPr>
          <w:p w14:paraId="4E7AC6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5717F8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DA190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A3E40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13E4C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E00A2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96C7A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1B36CB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B5DC9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81273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4DBB7D5C" w14:textId="77777777">
        <w:tc>
          <w:tcPr>
            <w:tcW w:w="460" w:type="dxa"/>
          </w:tcPr>
          <w:p w14:paraId="2B3433C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1871" w:type="dxa"/>
          </w:tcPr>
          <w:p w14:paraId="0CB39BC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приобретенного специализированного автотранспорта - передвижного многофункционального культурного центра (автоклуба)</w:t>
            </w:r>
          </w:p>
        </w:tc>
        <w:tc>
          <w:tcPr>
            <w:tcW w:w="850" w:type="dxa"/>
          </w:tcPr>
          <w:p w14:paraId="616D1C5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31E5A5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521776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692B01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w:t>
            </w:r>
          </w:p>
        </w:tc>
        <w:tc>
          <w:tcPr>
            <w:tcW w:w="904" w:type="dxa"/>
          </w:tcPr>
          <w:p w14:paraId="31F65F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53C53E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50F582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75A6A0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146350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41113F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r>
      <w:tr w:rsidR="00000000" w:rsidRPr="00DD2A5F" w14:paraId="1E62F8CA" w14:textId="77777777">
        <w:tc>
          <w:tcPr>
            <w:tcW w:w="11317" w:type="dxa"/>
            <w:gridSpan w:val="12"/>
          </w:tcPr>
          <w:p w14:paraId="2CC50BD0" w14:textId="77777777" w:rsidR="00DD2A5F" w:rsidRPr="00DD2A5F" w:rsidRDefault="00DD2A5F">
            <w:pPr>
              <w:pStyle w:val="ConsPlusNormal"/>
              <w:jc w:val="center"/>
              <w:outlineLvl w:val="3"/>
              <w:rPr>
                <w:rFonts w:ascii="Times New Roman" w:hAnsi="Times New Roman" w:cs="Times New Roman"/>
                <w:sz w:val="24"/>
              </w:rPr>
            </w:pPr>
            <w:r w:rsidRPr="00DD2A5F">
              <w:rPr>
                <w:rFonts w:ascii="Times New Roman" w:hAnsi="Times New Roman" w:cs="Times New Roman"/>
                <w:sz w:val="24"/>
              </w:rPr>
              <w:t>Подпрограмма "Поддержка и развитие муниципальных библиотек города Калуги"</w:t>
            </w:r>
          </w:p>
        </w:tc>
      </w:tr>
      <w:tr w:rsidR="00000000" w:rsidRPr="00DD2A5F" w14:paraId="2AE9622A" w14:textId="77777777">
        <w:tc>
          <w:tcPr>
            <w:tcW w:w="460" w:type="dxa"/>
          </w:tcPr>
          <w:p w14:paraId="55EF292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5309EFB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экземпляров библиотечного фонда муниципальных библиотек</w:t>
            </w:r>
          </w:p>
        </w:tc>
        <w:tc>
          <w:tcPr>
            <w:tcW w:w="850" w:type="dxa"/>
          </w:tcPr>
          <w:p w14:paraId="3F3D3A2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тыс. экз.</w:t>
            </w:r>
          </w:p>
        </w:tc>
        <w:tc>
          <w:tcPr>
            <w:tcW w:w="904" w:type="dxa"/>
          </w:tcPr>
          <w:p w14:paraId="2AEDF1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1429</w:t>
            </w:r>
          </w:p>
        </w:tc>
        <w:tc>
          <w:tcPr>
            <w:tcW w:w="904" w:type="dxa"/>
          </w:tcPr>
          <w:p w14:paraId="055A29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1478</w:t>
            </w:r>
          </w:p>
        </w:tc>
        <w:tc>
          <w:tcPr>
            <w:tcW w:w="904" w:type="dxa"/>
          </w:tcPr>
          <w:p w14:paraId="6F04CE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1460</w:t>
            </w:r>
          </w:p>
        </w:tc>
        <w:tc>
          <w:tcPr>
            <w:tcW w:w="904" w:type="dxa"/>
          </w:tcPr>
          <w:p w14:paraId="266D9F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1460</w:t>
            </w:r>
          </w:p>
        </w:tc>
        <w:tc>
          <w:tcPr>
            <w:tcW w:w="904" w:type="dxa"/>
          </w:tcPr>
          <w:p w14:paraId="56974E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1461</w:t>
            </w:r>
          </w:p>
        </w:tc>
        <w:tc>
          <w:tcPr>
            <w:tcW w:w="904" w:type="dxa"/>
          </w:tcPr>
          <w:p w14:paraId="05AFB5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c>
          <w:tcPr>
            <w:tcW w:w="904" w:type="dxa"/>
          </w:tcPr>
          <w:p w14:paraId="40C564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c>
          <w:tcPr>
            <w:tcW w:w="904" w:type="dxa"/>
          </w:tcPr>
          <w:p w14:paraId="6F9AFF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c>
          <w:tcPr>
            <w:tcW w:w="904" w:type="dxa"/>
          </w:tcPr>
          <w:p w14:paraId="283F99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r>
      <w:tr w:rsidR="00000000" w:rsidRPr="00DD2A5F" w14:paraId="1AE6BF47" w14:textId="77777777">
        <w:tc>
          <w:tcPr>
            <w:tcW w:w="460" w:type="dxa"/>
          </w:tcPr>
          <w:p w14:paraId="56679F6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605B0A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обновленного библиотечного фонда от общего количества фонда муниципальных библиотек</w:t>
            </w:r>
          </w:p>
        </w:tc>
        <w:tc>
          <w:tcPr>
            <w:tcW w:w="850" w:type="dxa"/>
          </w:tcPr>
          <w:p w14:paraId="1FAD14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4E01F9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w:t>
            </w:r>
          </w:p>
        </w:tc>
        <w:tc>
          <w:tcPr>
            <w:tcW w:w="904" w:type="dxa"/>
          </w:tcPr>
          <w:p w14:paraId="3CC684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1,87</w:t>
            </w:r>
          </w:p>
        </w:tc>
        <w:tc>
          <w:tcPr>
            <w:tcW w:w="904" w:type="dxa"/>
          </w:tcPr>
          <w:p w14:paraId="26C3AD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w:t>
            </w:r>
          </w:p>
        </w:tc>
        <w:tc>
          <w:tcPr>
            <w:tcW w:w="904" w:type="dxa"/>
          </w:tcPr>
          <w:p w14:paraId="3BEC80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w:t>
            </w:r>
          </w:p>
        </w:tc>
        <w:tc>
          <w:tcPr>
            <w:tcW w:w="904" w:type="dxa"/>
          </w:tcPr>
          <w:p w14:paraId="7B04D6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w:t>
            </w:r>
          </w:p>
        </w:tc>
        <w:tc>
          <w:tcPr>
            <w:tcW w:w="904" w:type="dxa"/>
          </w:tcPr>
          <w:p w14:paraId="03B856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c>
          <w:tcPr>
            <w:tcW w:w="904" w:type="dxa"/>
          </w:tcPr>
          <w:p w14:paraId="51E19E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c>
          <w:tcPr>
            <w:tcW w:w="904" w:type="dxa"/>
          </w:tcPr>
          <w:p w14:paraId="579555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c>
          <w:tcPr>
            <w:tcW w:w="904" w:type="dxa"/>
          </w:tcPr>
          <w:p w14:paraId="16FD9F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r>
      <w:tr w:rsidR="00000000" w:rsidRPr="00DD2A5F" w14:paraId="068870FD" w14:textId="77777777">
        <w:tc>
          <w:tcPr>
            <w:tcW w:w="460" w:type="dxa"/>
          </w:tcPr>
          <w:p w14:paraId="2144CC8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71" w:type="dxa"/>
          </w:tcPr>
          <w:p w14:paraId="67681B2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автоматизированных рабочих мест в муниципальных библиотеках</w:t>
            </w:r>
          </w:p>
        </w:tc>
        <w:tc>
          <w:tcPr>
            <w:tcW w:w="850" w:type="dxa"/>
          </w:tcPr>
          <w:p w14:paraId="1FE7AB6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15A638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w:t>
            </w:r>
          </w:p>
        </w:tc>
        <w:tc>
          <w:tcPr>
            <w:tcW w:w="904" w:type="dxa"/>
          </w:tcPr>
          <w:p w14:paraId="24CF6A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137</w:t>
            </w:r>
          </w:p>
        </w:tc>
        <w:tc>
          <w:tcPr>
            <w:tcW w:w="904" w:type="dxa"/>
          </w:tcPr>
          <w:p w14:paraId="4424D8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137</w:t>
            </w:r>
          </w:p>
        </w:tc>
        <w:tc>
          <w:tcPr>
            <w:tcW w:w="904" w:type="dxa"/>
          </w:tcPr>
          <w:p w14:paraId="54816E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w:t>
            </w:r>
          </w:p>
        </w:tc>
        <w:tc>
          <w:tcPr>
            <w:tcW w:w="904" w:type="dxa"/>
          </w:tcPr>
          <w:p w14:paraId="047F91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143</w:t>
            </w:r>
          </w:p>
        </w:tc>
        <w:tc>
          <w:tcPr>
            <w:tcW w:w="904" w:type="dxa"/>
          </w:tcPr>
          <w:p w14:paraId="2CF628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143</w:t>
            </w:r>
          </w:p>
        </w:tc>
        <w:tc>
          <w:tcPr>
            <w:tcW w:w="904" w:type="dxa"/>
          </w:tcPr>
          <w:p w14:paraId="7A7C24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w:t>
            </w:r>
          </w:p>
        </w:tc>
        <w:tc>
          <w:tcPr>
            <w:tcW w:w="904" w:type="dxa"/>
          </w:tcPr>
          <w:p w14:paraId="078C05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w:t>
            </w:r>
          </w:p>
        </w:tc>
        <w:tc>
          <w:tcPr>
            <w:tcW w:w="904" w:type="dxa"/>
          </w:tcPr>
          <w:p w14:paraId="21C10F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w:t>
            </w:r>
          </w:p>
        </w:tc>
      </w:tr>
      <w:tr w:rsidR="00000000" w:rsidRPr="00DD2A5F" w14:paraId="225ADE0F" w14:textId="77777777">
        <w:tc>
          <w:tcPr>
            <w:tcW w:w="460" w:type="dxa"/>
          </w:tcPr>
          <w:p w14:paraId="3B6345E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71" w:type="dxa"/>
          </w:tcPr>
          <w:p w14:paraId="6A7D2D9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зарегистрированных пользователей муниципальных библиотек</w:t>
            </w:r>
          </w:p>
        </w:tc>
        <w:tc>
          <w:tcPr>
            <w:tcW w:w="850" w:type="dxa"/>
          </w:tcPr>
          <w:p w14:paraId="5F4A098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365CC2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85057</w:t>
            </w:r>
          </w:p>
        </w:tc>
        <w:tc>
          <w:tcPr>
            <w:tcW w:w="904" w:type="dxa"/>
          </w:tcPr>
          <w:p w14:paraId="1F9530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86587</w:t>
            </w:r>
          </w:p>
        </w:tc>
        <w:tc>
          <w:tcPr>
            <w:tcW w:w="904" w:type="dxa"/>
          </w:tcPr>
          <w:p w14:paraId="39772B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85000</w:t>
            </w:r>
          </w:p>
        </w:tc>
        <w:tc>
          <w:tcPr>
            <w:tcW w:w="904" w:type="dxa"/>
          </w:tcPr>
          <w:p w14:paraId="2BB9F7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85000</w:t>
            </w:r>
          </w:p>
        </w:tc>
        <w:tc>
          <w:tcPr>
            <w:tcW w:w="904" w:type="dxa"/>
          </w:tcPr>
          <w:p w14:paraId="185787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85100</w:t>
            </w:r>
          </w:p>
        </w:tc>
        <w:tc>
          <w:tcPr>
            <w:tcW w:w="904" w:type="dxa"/>
          </w:tcPr>
          <w:p w14:paraId="70EB33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85100</w:t>
            </w:r>
          </w:p>
        </w:tc>
        <w:tc>
          <w:tcPr>
            <w:tcW w:w="904" w:type="dxa"/>
          </w:tcPr>
          <w:p w14:paraId="0A3306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85200</w:t>
            </w:r>
          </w:p>
        </w:tc>
        <w:tc>
          <w:tcPr>
            <w:tcW w:w="904" w:type="dxa"/>
          </w:tcPr>
          <w:p w14:paraId="628C3C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85200</w:t>
            </w:r>
          </w:p>
        </w:tc>
        <w:tc>
          <w:tcPr>
            <w:tcW w:w="904" w:type="dxa"/>
          </w:tcPr>
          <w:p w14:paraId="390C27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86000</w:t>
            </w:r>
          </w:p>
        </w:tc>
      </w:tr>
      <w:tr w:rsidR="00000000" w:rsidRPr="00DD2A5F" w14:paraId="31A7B8DB" w14:textId="77777777">
        <w:tc>
          <w:tcPr>
            <w:tcW w:w="460" w:type="dxa"/>
          </w:tcPr>
          <w:p w14:paraId="1305A07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871" w:type="dxa"/>
          </w:tcPr>
          <w:p w14:paraId="59EAE0B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выданных </w:t>
            </w:r>
            <w:r w:rsidRPr="00DD2A5F">
              <w:rPr>
                <w:rFonts w:ascii="Times New Roman" w:hAnsi="Times New Roman" w:cs="Times New Roman"/>
                <w:sz w:val="24"/>
              </w:rPr>
              <w:lastRenderedPageBreak/>
              <w:t>(просмотренных) документов из фондов муниципальных библиотек</w:t>
            </w:r>
          </w:p>
        </w:tc>
        <w:tc>
          <w:tcPr>
            <w:tcW w:w="850" w:type="dxa"/>
          </w:tcPr>
          <w:p w14:paraId="22BB5EE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тыс. едини</w:t>
            </w:r>
            <w:r w:rsidRPr="00DD2A5F">
              <w:rPr>
                <w:rFonts w:ascii="Times New Roman" w:hAnsi="Times New Roman" w:cs="Times New Roman"/>
                <w:sz w:val="24"/>
              </w:rPr>
              <w:lastRenderedPageBreak/>
              <w:t>ц</w:t>
            </w:r>
          </w:p>
        </w:tc>
        <w:tc>
          <w:tcPr>
            <w:tcW w:w="904" w:type="dxa"/>
          </w:tcPr>
          <w:p w14:paraId="093504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2051,64</w:t>
            </w:r>
          </w:p>
        </w:tc>
        <w:tc>
          <w:tcPr>
            <w:tcW w:w="904" w:type="dxa"/>
          </w:tcPr>
          <w:p w14:paraId="52027B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2055,04</w:t>
            </w:r>
          </w:p>
        </w:tc>
        <w:tc>
          <w:tcPr>
            <w:tcW w:w="904" w:type="dxa"/>
          </w:tcPr>
          <w:p w14:paraId="4446F9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2055,75</w:t>
            </w:r>
          </w:p>
        </w:tc>
        <w:tc>
          <w:tcPr>
            <w:tcW w:w="904" w:type="dxa"/>
          </w:tcPr>
          <w:p w14:paraId="71F056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2057,81</w:t>
            </w:r>
          </w:p>
        </w:tc>
        <w:tc>
          <w:tcPr>
            <w:tcW w:w="904" w:type="dxa"/>
          </w:tcPr>
          <w:p w14:paraId="2C4615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2059,86</w:t>
            </w:r>
          </w:p>
        </w:tc>
        <w:tc>
          <w:tcPr>
            <w:tcW w:w="904" w:type="dxa"/>
          </w:tcPr>
          <w:p w14:paraId="17A393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2061,92</w:t>
            </w:r>
          </w:p>
        </w:tc>
        <w:tc>
          <w:tcPr>
            <w:tcW w:w="904" w:type="dxa"/>
          </w:tcPr>
          <w:p w14:paraId="795044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2063,98</w:t>
            </w:r>
          </w:p>
        </w:tc>
        <w:tc>
          <w:tcPr>
            <w:tcW w:w="904" w:type="dxa"/>
          </w:tcPr>
          <w:p w14:paraId="175882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2066,05</w:t>
            </w:r>
          </w:p>
        </w:tc>
        <w:tc>
          <w:tcPr>
            <w:tcW w:w="904" w:type="dxa"/>
          </w:tcPr>
          <w:p w14:paraId="399559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2100,00</w:t>
            </w:r>
          </w:p>
        </w:tc>
      </w:tr>
      <w:tr w:rsidR="00000000" w:rsidRPr="00DD2A5F" w14:paraId="5186B2AA" w14:textId="77777777">
        <w:tc>
          <w:tcPr>
            <w:tcW w:w="460" w:type="dxa"/>
          </w:tcPr>
          <w:p w14:paraId="0A6B88A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871" w:type="dxa"/>
          </w:tcPr>
          <w:p w14:paraId="5A65E8A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массовых мероприятий, проведенных муниципальными библиотеками</w:t>
            </w:r>
          </w:p>
        </w:tc>
        <w:tc>
          <w:tcPr>
            <w:tcW w:w="850" w:type="dxa"/>
          </w:tcPr>
          <w:p w14:paraId="129BFA4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04DE6A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904" w:type="dxa"/>
          </w:tcPr>
          <w:p w14:paraId="63B382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5450</w:t>
            </w:r>
          </w:p>
        </w:tc>
        <w:tc>
          <w:tcPr>
            <w:tcW w:w="904" w:type="dxa"/>
          </w:tcPr>
          <w:p w14:paraId="78ADCD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5500</w:t>
            </w:r>
          </w:p>
        </w:tc>
        <w:tc>
          <w:tcPr>
            <w:tcW w:w="904" w:type="dxa"/>
          </w:tcPr>
          <w:p w14:paraId="3EC048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5550</w:t>
            </w:r>
          </w:p>
        </w:tc>
        <w:tc>
          <w:tcPr>
            <w:tcW w:w="904" w:type="dxa"/>
          </w:tcPr>
          <w:p w14:paraId="7197B77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5600</w:t>
            </w:r>
          </w:p>
        </w:tc>
        <w:tc>
          <w:tcPr>
            <w:tcW w:w="904" w:type="dxa"/>
          </w:tcPr>
          <w:p w14:paraId="64662D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5650</w:t>
            </w:r>
          </w:p>
        </w:tc>
        <w:tc>
          <w:tcPr>
            <w:tcW w:w="904" w:type="dxa"/>
          </w:tcPr>
          <w:p w14:paraId="3EE460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5700</w:t>
            </w:r>
          </w:p>
        </w:tc>
        <w:tc>
          <w:tcPr>
            <w:tcW w:w="904" w:type="dxa"/>
          </w:tcPr>
          <w:p w14:paraId="5A6268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5750</w:t>
            </w:r>
          </w:p>
        </w:tc>
        <w:tc>
          <w:tcPr>
            <w:tcW w:w="904" w:type="dxa"/>
          </w:tcPr>
          <w:p w14:paraId="0C3E6A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6000</w:t>
            </w:r>
          </w:p>
        </w:tc>
      </w:tr>
      <w:tr w:rsidR="00000000" w:rsidRPr="00DD2A5F" w14:paraId="65687877" w14:textId="77777777">
        <w:tc>
          <w:tcPr>
            <w:tcW w:w="460" w:type="dxa"/>
          </w:tcPr>
          <w:p w14:paraId="37810B6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871" w:type="dxa"/>
          </w:tcPr>
          <w:p w14:paraId="6C9E90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массовых мероприятий, проведенных муниципальными библиотеками</w:t>
            </w:r>
          </w:p>
        </w:tc>
        <w:tc>
          <w:tcPr>
            <w:tcW w:w="850" w:type="dxa"/>
          </w:tcPr>
          <w:p w14:paraId="1A18BA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41C65C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125976</w:t>
            </w:r>
          </w:p>
        </w:tc>
        <w:tc>
          <w:tcPr>
            <w:tcW w:w="904" w:type="dxa"/>
          </w:tcPr>
          <w:p w14:paraId="71E993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132467</w:t>
            </w:r>
          </w:p>
        </w:tc>
        <w:tc>
          <w:tcPr>
            <w:tcW w:w="904" w:type="dxa"/>
          </w:tcPr>
          <w:p w14:paraId="28C798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134593</w:t>
            </w:r>
          </w:p>
        </w:tc>
        <w:tc>
          <w:tcPr>
            <w:tcW w:w="904" w:type="dxa"/>
          </w:tcPr>
          <w:p w14:paraId="0C2B88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136744</w:t>
            </w:r>
          </w:p>
        </w:tc>
        <w:tc>
          <w:tcPr>
            <w:tcW w:w="904" w:type="dxa"/>
          </w:tcPr>
          <w:p w14:paraId="7D2F33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151907</w:t>
            </w:r>
          </w:p>
        </w:tc>
        <w:tc>
          <w:tcPr>
            <w:tcW w:w="904" w:type="dxa"/>
          </w:tcPr>
          <w:p w14:paraId="16C631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165716</w:t>
            </w:r>
          </w:p>
        </w:tc>
        <w:tc>
          <w:tcPr>
            <w:tcW w:w="904" w:type="dxa"/>
          </w:tcPr>
          <w:p w14:paraId="4C5C08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193336</w:t>
            </w:r>
          </w:p>
        </w:tc>
        <w:tc>
          <w:tcPr>
            <w:tcW w:w="904" w:type="dxa"/>
          </w:tcPr>
          <w:p w14:paraId="01B6E6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248575</w:t>
            </w:r>
          </w:p>
        </w:tc>
        <w:tc>
          <w:tcPr>
            <w:tcW w:w="904" w:type="dxa"/>
          </w:tcPr>
          <w:p w14:paraId="60C44A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276194</w:t>
            </w:r>
          </w:p>
        </w:tc>
      </w:tr>
      <w:tr w:rsidR="00000000" w:rsidRPr="00DD2A5F" w14:paraId="6004C9D4" w14:textId="77777777">
        <w:tc>
          <w:tcPr>
            <w:tcW w:w="460" w:type="dxa"/>
          </w:tcPr>
          <w:p w14:paraId="73E24C8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871" w:type="dxa"/>
          </w:tcPr>
          <w:p w14:paraId="4B9F25C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Удельный уровень отремонтированных за год зданий филиалов муниципального бюджетного учреждения "Централизованная библиотечная </w:t>
            </w:r>
            <w:r w:rsidRPr="00DD2A5F">
              <w:rPr>
                <w:rFonts w:ascii="Times New Roman" w:hAnsi="Times New Roman" w:cs="Times New Roman"/>
                <w:sz w:val="24"/>
              </w:rPr>
              <w:lastRenderedPageBreak/>
              <w:t>система г. Калуги" от общего числа филиалов данного учреждения</w:t>
            </w:r>
          </w:p>
        </w:tc>
        <w:tc>
          <w:tcPr>
            <w:tcW w:w="850" w:type="dxa"/>
          </w:tcPr>
          <w:p w14:paraId="3378D61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3DBA6D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w:t>
            </w:r>
          </w:p>
        </w:tc>
        <w:tc>
          <w:tcPr>
            <w:tcW w:w="904" w:type="dxa"/>
          </w:tcPr>
          <w:p w14:paraId="340C663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17,4</w:t>
            </w:r>
          </w:p>
        </w:tc>
        <w:tc>
          <w:tcPr>
            <w:tcW w:w="904" w:type="dxa"/>
          </w:tcPr>
          <w:p w14:paraId="5ABA5D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w:t>
            </w:r>
          </w:p>
        </w:tc>
        <w:tc>
          <w:tcPr>
            <w:tcW w:w="904" w:type="dxa"/>
          </w:tcPr>
          <w:p w14:paraId="3A903B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04" w:type="dxa"/>
          </w:tcPr>
          <w:p w14:paraId="4A4D22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04" w:type="dxa"/>
          </w:tcPr>
          <w:p w14:paraId="0C24EE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14,3</w:t>
            </w:r>
          </w:p>
        </w:tc>
        <w:tc>
          <w:tcPr>
            <w:tcW w:w="904" w:type="dxa"/>
          </w:tcPr>
          <w:p w14:paraId="7FD0B4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33,3</w:t>
            </w:r>
          </w:p>
        </w:tc>
        <w:tc>
          <w:tcPr>
            <w:tcW w:w="904" w:type="dxa"/>
          </w:tcPr>
          <w:p w14:paraId="0499CE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w:t>
            </w:r>
          </w:p>
        </w:tc>
        <w:tc>
          <w:tcPr>
            <w:tcW w:w="904" w:type="dxa"/>
          </w:tcPr>
          <w:p w14:paraId="1B928B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w:t>
            </w:r>
          </w:p>
        </w:tc>
      </w:tr>
      <w:tr w:rsidR="00000000" w:rsidRPr="00DD2A5F" w14:paraId="316A624F" w14:textId="77777777">
        <w:tc>
          <w:tcPr>
            <w:tcW w:w="460" w:type="dxa"/>
          </w:tcPr>
          <w:p w14:paraId="32BFB86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1871" w:type="dxa"/>
          </w:tcPr>
          <w:p w14:paraId="001176C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850" w:type="dxa"/>
          </w:tcPr>
          <w:p w14:paraId="390738D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651D5E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2BCC2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E743F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1CB7EB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6C14D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0BBAA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A98C9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28440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6A98B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12B87AB2" w14:textId="77777777">
        <w:tc>
          <w:tcPr>
            <w:tcW w:w="11317" w:type="dxa"/>
            <w:gridSpan w:val="12"/>
          </w:tcPr>
          <w:p w14:paraId="594A4EA8" w14:textId="77777777" w:rsidR="00DD2A5F" w:rsidRPr="00DD2A5F" w:rsidRDefault="00DD2A5F">
            <w:pPr>
              <w:pStyle w:val="ConsPlusNormal"/>
              <w:jc w:val="center"/>
              <w:outlineLvl w:val="3"/>
              <w:rPr>
                <w:rFonts w:ascii="Times New Roman" w:hAnsi="Times New Roman" w:cs="Times New Roman"/>
                <w:sz w:val="24"/>
              </w:rPr>
            </w:pPr>
            <w:r w:rsidRPr="00DD2A5F">
              <w:rPr>
                <w:rFonts w:ascii="Times New Roman" w:hAnsi="Times New Roman" w:cs="Times New Roman"/>
                <w:sz w:val="24"/>
              </w:rPr>
              <w:t>Подпрограмма "Развитие муниципальных образовательных учреждений дополнительного образования в сфере искусств города Калуги"</w:t>
            </w:r>
          </w:p>
        </w:tc>
      </w:tr>
      <w:tr w:rsidR="00000000" w:rsidRPr="00DD2A5F" w14:paraId="65BD1B55" w14:textId="77777777">
        <w:tc>
          <w:tcPr>
            <w:tcW w:w="460" w:type="dxa"/>
          </w:tcPr>
          <w:p w14:paraId="4A47B53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3BFFBB7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Доля обновленных основных средств по отношению к уровню оснащенности учреждений дополнительного образования в </w:t>
            </w:r>
            <w:r w:rsidRPr="00DD2A5F">
              <w:rPr>
                <w:rFonts w:ascii="Times New Roman" w:hAnsi="Times New Roman" w:cs="Times New Roman"/>
                <w:sz w:val="24"/>
              </w:rPr>
              <w:lastRenderedPageBreak/>
              <w:t>сфере искусств основными средствами в текущем году</w:t>
            </w:r>
          </w:p>
        </w:tc>
        <w:tc>
          <w:tcPr>
            <w:tcW w:w="850" w:type="dxa"/>
          </w:tcPr>
          <w:p w14:paraId="5CC6F4A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57A4AE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63CBB8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196707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209774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6D4D98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54D4FA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09A56F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2ABCC8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277244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r>
      <w:tr w:rsidR="00000000" w:rsidRPr="00DD2A5F" w14:paraId="5D2FCDE4" w14:textId="77777777">
        <w:tc>
          <w:tcPr>
            <w:tcW w:w="460" w:type="dxa"/>
          </w:tcPr>
          <w:p w14:paraId="22CE6F9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649C84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Число обучающихся в учреждениях дополнительного образования в сфере искусств</w:t>
            </w:r>
          </w:p>
        </w:tc>
        <w:tc>
          <w:tcPr>
            <w:tcW w:w="850" w:type="dxa"/>
          </w:tcPr>
          <w:p w14:paraId="6391DBE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6DAE52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4176</w:t>
            </w:r>
          </w:p>
        </w:tc>
        <w:tc>
          <w:tcPr>
            <w:tcW w:w="904" w:type="dxa"/>
          </w:tcPr>
          <w:p w14:paraId="53B16E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4282</w:t>
            </w:r>
          </w:p>
        </w:tc>
        <w:tc>
          <w:tcPr>
            <w:tcW w:w="904" w:type="dxa"/>
          </w:tcPr>
          <w:p w14:paraId="58EDC0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4100</w:t>
            </w:r>
          </w:p>
        </w:tc>
        <w:tc>
          <w:tcPr>
            <w:tcW w:w="904" w:type="dxa"/>
          </w:tcPr>
          <w:p w14:paraId="33EE6B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4110</w:t>
            </w:r>
          </w:p>
        </w:tc>
        <w:tc>
          <w:tcPr>
            <w:tcW w:w="904" w:type="dxa"/>
          </w:tcPr>
          <w:p w14:paraId="5C9DE1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4142</w:t>
            </w:r>
          </w:p>
        </w:tc>
        <w:tc>
          <w:tcPr>
            <w:tcW w:w="904" w:type="dxa"/>
          </w:tcPr>
          <w:p w14:paraId="2FD6CA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4210</w:t>
            </w:r>
          </w:p>
        </w:tc>
        <w:tc>
          <w:tcPr>
            <w:tcW w:w="904" w:type="dxa"/>
          </w:tcPr>
          <w:p w14:paraId="5E2985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4300</w:t>
            </w:r>
          </w:p>
        </w:tc>
        <w:tc>
          <w:tcPr>
            <w:tcW w:w="904" w:type="dxa"/>
          </w:tcPr>
          <w:p w14:paraId="79F8D3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4310</w:t>
            </w:r>
          </w:p>
        </w:tc>
        <w:tc>
          <w:tcPr>
            <w:tcW w:w="904" w:type="dxa"/>
          </w:tcPr>
          <w:p w14:paraId="59C45C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4312</w:t>
            </w:r>
          </w:p>
        </w:tc>
      </w:tr>
      <w:tr w:rsidR="00000000" w:rsidRPr="00DD2A5F" w14:paraId="0F05C725" w14:textId="77777777">
        <w:tc>
          <w:tcPr>
            <w:tcW w:w="460" w:type="dxa"/>
          </w:tcPr>
          <w:p w14:paraId="0DFA935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71" w:type="dxa"/>
          </w:tcPr>
          <w:p w14:paraId="60F2956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учащихся, обучающихся по дополнительным предпрофессиональным программам в области искусств, от общего количества обучающихся в учреждениях дополнительного образования в сфере искусств</w:t>
            </w:r>
          </w:p>
        </w:tc>
        <w:tc>
          <w:tcPr>
            <w:tcW w:w="850" w:type="dxa"/>
          </w:tcPr>
          <w:p w14:paraId="555B018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1F56D2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w:t>
            </w:r>
          </w:p>
        </w:tc>
        <w:tc>
          <w:tcPr>
            <w:tcW w:w="904" w:type="dxa"/>
          </w:tcPr>
          <w:p w14:paraId="60D7D5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w:t>
            </w:r>
          </w:p>
        </w:tc>
        <w:tc>
          <w:tcPr>
            <w:tcW w:w="904" w:type="dxa"/>
          </w:tcPr>
          <w:p w14:paraId="533768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w:t>
            </w:r>
          </w:p>
        </w:tc>
        <w:tc>
          <w:tcPr>
            <w:tcW w:w="904" w:type="dxa"/>
          </w:tcPr>
          <w:p w14:paraId="0FA82A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w:t>
            </w:r>
          </w:p>
        </w:tc>
        <w:tc>
          <w:tcPr>
            <w:tcW w:w="904" w:type="dxa"/>
          </w:tcPr>
          <w:p w14:paraId="417678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w:t>
            </w:r>
          </w:p>
        </w:tc>
        <w:tc>
          <w:tcPr>
            <w:tcW w:w="904" w:type="dxa"/>
          </w:tcPr>
          <w:p w14:paraId="78EE80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84</w:t>
            </w:r>
          </w:p>
        </w:tc>
        <w:tc>
          <w:tcPr>
            <w:tcW w:w="904" w:type="dxa"/>
          </w:tcPr>
          <w:p w14:paraId="70C60E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w:t>
            </w:r>
          </w:p>
        </w:tc>
        <w:tc>
          <w:tcPr>
            <w:tcW w:w="904" w:type="dxa"/>
          </w:tcPr>
          <w:p w14:paraId="7929A1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w:t>
            </w:r>
          </w:p>
        </w:tc>
        <w:tc>
          <w:tcPr>
            <w:tcW w:w="904" w:type="dxa"/>
          </w:tcPr>
          <w:p w14:paraId="4D31EA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w:t>
            </w:r>
          </w:p>
        </w:tc>
      </w:tr>
      <w:tr w:rsidR="00000000" w:rsidRPr="00DD2A5F" w14:paraId="2B6740B0" w14:textId="77777777">
        <w:tc>
          <w:tcPr>
            <w:tcW w:w="460" w:type="dxa"/>
          </w:tcPr>
          <w:p w14:paraId="6BB5A26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71" w:type="dxa"/>
          </w:tcPr>
          <w:p w14:paraId="3224C3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успеваемости учащихся учреждений дополнительног</w:t>
            </w:r>
            <w:r w:rsidRPr="00DD2A5F">
              <w:rPr>
                <w:rFonts w:ascii="Times New Roman" w:hAnsi="Times New Roman" w:cs="Times New Roman"/>
                <w:sz w:val="24"/>
              </w:rPr>
              <w:lastRenderedPageBreak/>
              <w:t>о образования в сфере искусств</w:t>
            </w:r>
          </w:p>
        </w:tc>
        <w:tc>
          <w:tcPr>
            <w:tcW w:w="850" w:type="dxa"/>
          </w:tcPr>
          <w:p w14:paraId="477697B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2BA6D7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3AA0F8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4C5AFE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59D5BA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775027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590611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58D110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678163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904" w:type="dxa"/>
          </w:tcPr>
          <w:p w14:paraId="69E258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r>
      <w:tr w:rsidR="00000000" w:rsidRPr="00DD2A5F" w14:paraId="5FB3D66B" w14:textId="77777777">
        <w:tc>
          <w:tcPr>
            <w:tcW w:w="460" w:type="dxa"/>
          </w:tcPr>
          <w:p w14:paraId="332979C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871" w:type="dxa"/>
          </w:tcPr>
          <w:p w14:paraId="593198F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стипендий для одаренных учащихся учреждений дополнительного образования в сфере искусств</w:t>
            </w:r>
          </w:p>
        </w:tc>
        <w:tc>
          <w:tcPr>
            <w:tcW w:w="850" w:type="dxa"/>
          </w:tcPr>
          <w:p w14:paraId="5EC615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702514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598FCB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7C71D6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36377C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09B1FD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0C6152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0CA79D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156505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4" w:type="dxa"/>
          </w:tcPr>
          <w:p w14:paraId="5F9B31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r>
      <w:tr w:rsidR="00000000" w:rsidRPr="00DD2A5F" w14:paraId="3CABFC3F" w14:textId="77777777">
        <w:tc>
          <w:tcPr>
            <w:tcW w:w="460" w:type="dxa"/>
          </w:tcPr>
          <w:p w14:paraId="1135A5A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871" w:type="dxa"/>
          </w:tcPr>
          <w:p w14:paraId="5220EF4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проведенных мероприятий учреждениями дополнительного образования в сфере искусств в рамках муниципального задания</w:t>
            </w:r>
          </w:p>
        </w:tc>
        <w:tc>
          <w:tcPr>
            <w:tcW w:w="850" w:type="dxa"/>
          </w:tcPr>
          <w:p w14:paraId="5487668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69763C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77FD43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w:t>
            </w:r>
          </w:p>
        </w:tc>
        <w:tc>
          <w:tcPr>
            <w:tcW w:w="904" w:type="dxa"/>
          </w:tcPr>
          <w:p w14:paraId="4A18A5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w:t>
            </w:r>
          </w:p>
        </w:tc>
        <w:tc>
          <w:tcPr>
            <w:tcW w:w="904" w:type="dxa"/>
          </w:tcPr>
          <w:p w14:paraId="2E8B24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w:t>
            </w:r>
          </w:p>
        </w:tc>
        <w:tc>
          <w:tcPr>
            <w:tcW w:w="904" w:type="dxa"/>
          </w:tcPr>
          <w:p w14:paraId="2AF91B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w:t>
            </w:r>
          </w:p>
        </w:tc>
        <w:tc>
          <w:tcPr>
            <w:tcW w:w="904" w:type="dxa"/>
          </w:tcPr>
          <w:p w14:paraId="3197A5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c>
          <w:tcPr>
            <w:tcW w:w="904" w:type="dxa"/>
          </w:tcPr>
          <w:p w14:paraId="21B694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c>
          <w:tcPr>
            <w:tcW w:w="904" w:type="dxa"/>
          </w:tcPr>
          <w:p w14:paraId="747BE9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c>
          <w:tcPr>
            <w:tcW w:w="904" w:type="dxa"/>
          </w:tcPr>
          <w:p w14:paraId="50C8A6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r>
      <w:tr w:rsidR="00000000" w:rsidRPr="00DD2A5F" w14:paraId="15E83483" w14:textId="77777777">
        <w:tc>
          <w:tcPr>
            <w:tcW w:w="460" w:type="dxa"/>
          </w:tcPr>
          <w:p w14:paraId="2CF8CD5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871" w:type="dxa"/>
          </w:tcPr>
          <w:p w14:paraId="5FEB1F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Доля детей, обучающихся в учреждениях дополнительного образования в сфере искусств, привлекаемых к участию в различных творческих </w:t>
            </w:r>
            <w:r w:rsidRPr="00DD2A5F">
              <w:rPr>
                <w:rFonts w:ascii="Times New Roman" w:hAnsi="Times New Roman" w:cs="Times New Roman"/>
                <w:sz w:val="24"/>
              </w:rPr>
              <w:lastRenderedPageBreak/>
              <w:t>мероприятиях, в т.ч. проводимых непосредственно учреждениями дополнительного образования в сфере искусств (мастер-классы, творческие встречи, концерты, выставки, театрализованные представления и т.д.), от общего числа детей, обучающихся в учреждениях дополнительного образования в сфере искусств</w:t>
            </w:r>
          </w:p>
        </w:tc>
        <w:tc>
          <w:tcPr>
            <w:tcW w:w="850" w:type="dxa"/>
          </w:tcPr>
          <w:p w14:paraId="5A20C2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35D593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w:t>
            </w:r>
          </w:p>
        </w:tc>
        <w:tc>
          <w:tcPr>
            <w:tcW w:w="904" w:type="dxa"/>
          </w:tcPr>
          <w:p w14:paraId="5D9749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0FE8AB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6C174D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54F5C1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73048A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104BA5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4129DF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904" w:type="dxa"/>
          </w:tcPr>
          <w:p w14:paraId="7E6C25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r>
      <w:tr w:rsidR="00000000" w:rsidRPr="00DD2A5F" w14:paraId="7EBF883D" w14:textId="77777777">
        <w:tc>
          <w:tcPr>
            <w:tcW w:w="460" w:type="dxa"/>
          </w:tcPr>
          <w:p w14:paraId="08334D4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871" w:type="dxa"/>
          </w:tcPr>
          <w:p w14:paraId="33292FE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призовых мест, полученных учащимися учреждений дополнительного образования в сфере искусств на конкурсах и фестивалях </w:t>
            </w:r>
            <w:r w:rsidRPr="00DD2A5F">
              <w:rPr>
                <w:rFonts w:ascii="Times New Roman" w:hAnsi="Times New Roman" w:cs="Times New Roman"/>
                <w:sz w:val="24"/>
              </w:rPr>
              <w:lastRenderedPageBreak/>
              <w:t>различного уровня</w:t>
            </w:r>
          </w:p>
        </w:tc>
        <w:tc>
          <w:tcPr>
            <w:tcW w:w="850" w:type="dxa"/>
          </w:tcPr>
          <w:p w14:paraId="4E2096B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единиц</w:t>
            </w:r>
          </w:p>
        </w:tc>
        <w:tc>
          <w:tcPr>
            <w:tcW w:w="904" w:type="dxa"/>
          </w:tcPr>
          <w:p w14:paraId="534237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2217</w:t>
            </w:r>
          </w:p>
        </w:tc>
        <w:tc>
          <w:tcPr>
            <w:tcW w:w="904" w:type="dxa"/>
          </w:tcPr>
          <w:p w14:paraId="2E5EE2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2388</w:t>
            </w:r>
          </w:p>
        </w:tc>
        <w:tc>
          <w:tcPr>
            <w:tcW w:w="904" w:type="dxa"/>
          </w:tcPr>
          <w:p w14:paraId="0918D6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904" w:type="dxa"/>
          </w:tcPr>
          <w:p w14:paraId="18E914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904" w:type="dxa"/>
          </w:tcPr>
          <w:p w14:paraId="40C87C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904" w:type="dxa"/>
          </w:tcPr>
          <w:p w14:paraId="664B5D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904" w:type="dxa"/>
          </w:tcPr>
          <w:p w14:paraId="744FF2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904" w:type="dxa"/>
          </w:tcPr>
          <w:p w14:paraId="3A10B5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904" w:type="dxa"/>
          </w:tcPr>
          <w:p w14:paraId="2E0E89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2280</w:t>
            </w:r>
          </w:p>
        </w:tc>
      </w:tr>
      <w:tr w:rsidR="00000000" w:rsidRPr="00DD2A5F" w14:paraId="57CB4AC4" w14:textId="77777777">
        <w:tc>
          <w:tcPr>
            <w:tcW w:w="460" w:type="dxa"/>
          </w:tcPr>
          <w:p w14:paraId="14DA77D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1871" w:type="dxa"/>
          </w:tcPr>
          <w:p w14:paraId="1C3400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муниципальных образовательных учреждений дополнительного образования в сфере искусств от общего числа данных учреждений</w:t>
            </w:r>
          </w:p>
        </w:tc>
        <w:tc>
          <w:tcPr>
            <w:tcW w:w="850" w:type="dxa"/>
          </w:tcPr>
          <w:p w14:paraId="1215F4B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6F5A33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904" w:type="dxa"/>
          </w:tcPr>
          <w:p w14:paraId="72801E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904" w:type="dxa"/>
          </w:tcPr>
          <w:p w14:paraId="38276E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w:t>
            </w:r>
          </w:p>
        </w:tc>
        <w:tc>
          <w:tcPr>
            <w:tcW w:w="904" w:type="dxa"/>
          </w:tcPr>
          <w:p w14:paraId="5BBDA5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w:t>
            </w:r>
          </w:p>
        </w:tc>
        <w:tc>
          <w:tcPr>
            <w:tcW w:w="904" w:type="dxa"/>
          </w:tcPr>
          <w:p w14:paraId="158BC2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18,75</w:t>
            </w:r>
          </w:p>
        </w:tc>
        <w:tc>
          <w:tcPr>
            <w:tcW w:w="904" w:type="dxa"/>
          </w:tcPr>
          <w:p w14:paraId="2DC145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w:t>
            </w:r>
          </w:p>
        </w:tc>
        <w:tc>
          <w:tcPr>
            <w:tcW w:w="904" w:type="dxa"/>
          </w:tcPr>
          <w:p w14:paraId="6A9520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18,75</w:t>
            </w:r>
          </w:p>
        </w:tc>
        <w:tc>
          <w:tcPr>
            <w:tcW w:w="904" w:type="dxa"/>
          </w:tcPr>
          <w:p w14:paraId="760F09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6,25</w:t>
            </w:r>
          </w:p>
        </w:tc>
        <w:tc>
          <w:tcPr>
            <w:tcW w:w="904" w:type="dxa"/>
          </w:tcPr>
          <w:p w14:paraId="39FDC7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6,25</w:t>
            </w:r>
          </w:p>
        </w:tc>
      </w:tr>
      <w:tr w:rsidR="00000000" w:rsidRPr="00DD2A5F" w14:paraId="085E4032" w14:textId="77777777">
        <w:tc>
          <w:tcPr>
            <w:tcW w:w="460" w:type="dxa"/>
          </w:tcPr>
          <w:p w14:paraId="2D002EC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1871" w:type="dxa"/>
          </w:tcPr>
          <w:p w14:paraId="7B0E44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Реконструированы и (или) капитально отремонтированы региональные и муниципальные детские школы искусств по видам искусств</w:t>
            </w:r>
          </w:p>
        </w:tc>
        <w:tc>
          <w:tcPr>
            <w:tcW w:w="850" w:type="dxa"/>
          </w:tcPr>
          <w:p w14:paraId="6D6CB0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7DC5C0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266911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904" w:type="dxa"/>
          </w:tcPr>
          <w:p w14:paraId="27DCAE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w:t>
            </w:r>
          </w:p>
        </w:tc>
        <w:tc>
          <w:tcPr>
            <w:tcW w:w="904" w:type="dxa"/>
          </w:tcPr>
          <w:p w14:paraId="58204E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w:t>
            </w:r>
          </w:p>
        </w:tc>
        <w:tc>
          <w:tcPr>
            <w:tcW w:w="904" w:type="dxa"/>
          </w:tcPr>
          <w:p w14:paraId="6A782B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w:t>
            </w:r>
          </w:p>
        </w:tc>
        <w:tc>
          <w:tcPr>
            <w:tcW w:w="904" w:type="dxa"/>
          </w:tcPr>
          <w:p w14:paraId="1F1D4A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41C93C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601D47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4" w:type="dxa"/>
          </w:tcPr>
          <w:p w14:paraId="5E3A94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r>
      <w:tr w:rsidR="00000000" w:rsidRPr="00DD2A5F" w14:paraId="4D555E85" w14:textId="77777777">
        <w:tc>
          <w:tcPr>
            <w:tcW w:w="460" w:type="dxa"/>
          </w:tcPr>
          <w:p w14:paraId="22D1830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1871" w:type="dxa"/>
          </w:tcPr>
          <w:p w14:paraId="5A9C543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Удельный </w:t>
            </w:r>
            <w:r w:rsidRPr="00DD2A5F">
              <w:rPr>
                <w:rFonts w:ascii="Times New Roman" w:hAnsi="Times New Roman" w:cs="Times New Roman"/>
                <w:sz w:val="24"/>
              </w:rPr>
              <w:lastRenderedPageBreak/>
              <w:t>уровень заработной платы педагогов учреждений дополнительного образования в сфере искусств от средней заработной платы по Калужской области</w:t>
            </w:r>
          </w:p>
        </w:tc>
        <w:tc>
          <w:tcPr>
            <w:tcW w:w="850" w:type="dxa"/>
          </w:tcPr>
          <w:p w14:paraId="3A58D14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w:t>
            </w:r>
            <w:r w:rsidRPr="00DD2A5F">
              <w:rPr>
                <w:rFonts w:ascii="Times New Roman" w:hAnsi="Times New Roman" w:cs="Times New Roman"/>
                <w:sz w:val="24"/>
              </w:rPr>
              <w:lastRenderedPageBreak/>
              <w:t>нтов</w:t>
            </w:r>
          </w:p>
        </w:tc>
        <w:tc>
          <w:tcPr>
            <w:tcW w:w="904" w:type="dxa"/>
          </w:tcPr>
          <w:p w14:paraId="7C6142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100,0</w:t>
            </w:r>
          </w:p>
        </w:tc>
        <w:tc>
          <w:tcPr>
            <w:tcW w:w="904" w:type="dxa"/>
          </w:tcPr>
          <w:p w14:paraId="3A4E3F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6DB3C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3A164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1AB3B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1262D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0BA57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7B87F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BFDA9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050806AF" w14:textId="77777777">
        <w:tc>
          <w:tcPr>
            <w:tcW w:w="10413" w:type="dxa"/>
            <w:gridSpan w:val="11"/>
          </w:tcPr>
          <w:p w14:paraId="5F17E2EA" w14:textId="77777777" w:rsidR="00DD2A5F" w:rsidRPr="00DD2A5F" w:rsidRDefault="00DD2A5F">
            <w:pPr>
              <w:pStyle w:val="ConsPlusNormal"/>
              <w:jc w:val="center"/>
              <w:outlineLvl w:val="3"/>
              <w:rPr>
                <w:rFonts w:ascii="Times New Roman" w:hAnsi="Times New Roman" w:cs="Times New Roman"/>
                <w:sz w:val="24"/>
              </w:rPr>
            </w:pPr>
            <w:r w:rsidRPr="00DD2A5F">
              <w:rPr>
                <w:rFonts w:ascii="Times New Roman" w:hAnsi="Times New Roman" w:cs="Times New Roman"/>
                <w:sz w:val="24"/>
              </w:rPr>
              <w:t>Подпрограмма "Развитие театральной и концертной деятельности муниципальных бюджетных учреждений культуры города Калуги"</w:t>
            </w:r>
          </w:p>
        </w:tc>
        <w:tc>
          <w:tcPr>
            <w:tcW w:w="904" w:type="dxa"/>
          </w:tcPr>
          <w:p w14:paraId="3269199A" w14:textId="77777777" w:rsidR="00DD2A5F" w:rsidRPr="00DD2A5F" w:rsidRDefault="00DD2A5F">
            <w:pPr>
              <w:pStyle w:val="ConsPlusNormal"/>
              <w:rPr>
                <w:rFonts w:ascii="Times New Roman" w:hAnsi="Times New Roman" w:cs="Times New Roman"/>
                <w:sz w:val="24"/>
              </w:rPr>
            </w:pPr>
          </w:p>
        </w:tc>
      </w:tr>
      <w:tr w:rsidR="00000000" w:rsidRPr="00DD2A5F" w14:paraId="5A71F1CF" w14:textId="77777777">
        <w:tc>
          <w:tcPr>
            <w:tcW w:w="460" w:type="dxa"/>
          </w:tcPr>
          <w:p w14:paraId="1FF523F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71" w:type="dxa"/>
          </w:tcPr>
          <w:p w14:paraId="1A71A40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мероприятий, проведенных театром собственными силами</w:t>
            </w:r>
          </w:p>
        </w:tc>
        <w:tc>
          <w:tcPr>
            <w:tcW w:w="850" w:type="dxa"/>
          </w:tcPr>
          <w:p w14:paraId="14AD9C1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904" w:type="dxa"/>
          </w:tcPr>
          <w:p w14:paraId="634932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334</w:t>
            </w:r>
          </w:p>
        </w:tc>
        <w:tc>
          <w:tcPr>
            <w:tcW w:w="904" w:type="dxa"/>
          </w:tcPr>
          <w:p w14:paraId="0A35BC3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337</w:t>
            </w:r>
          </w:p>
        </w:tc>
        <w:tc>
          <w:tcPr>
            <w:tcW w:w="904" w:type="dxa"/>
          </w:tcPr>
          <w:p w14:paraId="4A82A5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337</w:t>
            </w:r>
          </w:p>
        </w:tc>
        <w:tc>
          <w:tcPr>
            <w:tcW w:w="904" w:type="dxa"/>
          </w:tcPr>
          <w:p w14:paraId="11238E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338</w:t>
            </w:r>
          </w:p>
        </w:tc>
        <w:tc>
          <w:tcPr>
            <w:tcW w:w="904" w:type="dxa"/>
          </w:tcPr>
          <w:p w14:paraId="1C2DCA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338</w:t>
            </w:r>
          </w:p>
        </w:tc>
        <w:tc>
          <w:tcPr>
            <w:tcW w:w="904" w:type="dxa"/>
          </w:tcPr>
          <w:p w14:paraId="23B791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339</w:t>
            </w:r>
          </w:p>
        </w:tc>
        <w:tc>
          <w:tcPr>
            <w:tcW w:w="904" w:type="dxa"/>
          </w:tcPr>
          <w:p w14:paraId="54574E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339</w:t>
            </w:r>
          </w:p>
        </w:tc>
        <w:tc>
          <w:tcPr>
            <w:tcW w:w="904" w:type="dxa"/>
          </w:tcPr>
          <w:p w14:paraId="346F19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340</w:t>
            </w:r>
          </w:p>
        </w:tc>
        <w:tc>
          <w:tcPr>
            <w:tcW w:w="904" w:type="dxa"/>
          </w:tcPr>
          <w:p w14:paraId="25416F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400</w:t>
            </w:r>
          </w:p>
        </w:tc>
      </w:tr>
      <w:tr w:rsidR="00000000" w:rsidRPr="00DD2A5F" w14:paraId="6F4C3106" w14:textId="77777777">
        <w:tc>
          <w:tcPr>
            <w:tcW w:w="460" w:type="dxa"/>
          </w:tcPr>
          <w:p w14:paraId="6056752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71" w:type="dxa"/>
          </w:tcPr>
          <w:p w14:paraId="6FDA3D8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театром собственными силами</w:t>
            </w:r>
          </w:p>
        </w:tc>
        <w:tc>
          <w:tcPr>
            <w:tcW w:w="850" w:type="dxa"/>
          </w:tcPr>
          <w:p w14:paraId="227739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52E160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24100</w:t>
            </w:r>
          </w:p>
        </w:tc>
        <w:tc>
          <w:tcPr>
            <w:tcW w:w="904" w:type="dxa"/>
          </w:tcPr>
          <w:p w14:paraId="2B440B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26465</w:t>
            </w:r>
          </w:p>
        </w:tc>
        <w:tc>
          <w:tcPr>
            <w:tcW w:w="904" w:type="dxa"/>
          </w:tcPr>
          <w:p w14:paraId="6C839E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26991</w:t>
            </w:r>
          </w:p>
        </w:tc>
        <w:tc>
          <w:tcPr>
            <w:tcW w:w="904" w:type="dxa"/>
          </w:tcPr>
          <w:p w14:paraId="106D98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27504</w:t>
            </w:r>
          </w:p>
        </w:tc>
        <w:tc>
          <w:tcPr>
            <w:tcW w:w="904" w:type="dxa"/>
          </w:tcPr>
          <w:p w14:paraId="577760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33110</w:t>
            </w:r>
          </w:p>
        </w:tc>
        <w:tc>
          <w:tcPr>
            <w:tcW w:w="904" w:type="dxa"/>
          </w:tcPr>
          <w:p w14:paraId="19B2EC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34620</w:t>
            </w:r>
          </w:p>
        </w:tc>
        <w:tc>
          <w:tcPr>
            <w:tcW w:w="904" w:type="dxa"/>
          </w:tcPr>
          <w:p w14:paraId="003937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36120</w:t>
            </w:r>
          </w:p>
        </w:tc>
        <w:tc>
          <w:tcPr>
            <w:tcW w:w="904" w:type="dxa"/>
          </w:tcPr>
          <w:p w14:paraId="2E1B30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37630</w:t>
            </w:r>
          </w:p>
        </w:tc>
        <w:tc>
          <w:tcPr>
            <w:tcW w:w="904" w:type="dxa"/>
          </w:tcPr>
          <w:p w14:paraId="6424B54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39130</w:t>
            </w:r>
          </w:p>
        </w:tc>
      </w:tr>
      <w:tr w:rsidR="00000000" w:rsidRPr="00DD2A5F" w14:paraId="760013AF" w14:textId="77777777">
        <w:tc>
          <w:tcPr>
            <w:tcW w:w="460" w:type="dxa"/>
          </w:tcPr>
          <w:p w14:paraId="59019C2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71" w:type="dxa"/>
          </w:tcPr>
          <w:p w14:paraId="2DD070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мероприятий, </w:t>
            </w:r>
            <w:r w:rsidRPr="00DD2A5F">
              <w:rPr>
                <w:rFonts w:ascii="Times New Roman" w:hAnsi="Times New Roman" w:cs="Times New Roman"/>
                <w:sz w:val="24"/>
              </w:rPr>
              <w:lastRenderedPageBreak/>
              <w:t>проведенных Домом музыки</w:t>
            </w:r>
          </w:p>
        </w:tc>
        <w:tc>
          <w:tcPr>
            <w:tcW w:w="850" w:type="dxa"/>
          </w:tcPr>
          <w:p w14:paraId="3076649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единиц</w:t>
            </w:r>
          </w:p>
        </w:tc>
        <w:tc>
          <w:tcPr>
            <w:tcW w:w="904" w:type="dxa"/>
          </w:tcPr>
          <w:p w14:paraId="48FD97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246</w:t>
            </w:r>
          </w:p>
        </w:tc>
        <w:tc>
          <w:tcPr>
            <w:tcW w:w="904" w:type="dxa"/>
          </w:tcPr>
          <w:p w14:paraId="43ABB3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226</w:t>
            </w:r>
          </w:p>
        </w:tc>
        <w:tc>
          <w:tcPr>
            <w:tcW w:w="904" w:type="dxa"/>
          </w:tcPr>
          <w:p w14:paraId="2D12D1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228</w:t>
            </w:r>
          </w:p>
        </w:tc>
        <w:tc>
          <w:tcPr>
            <w:tcW w:w="904" w:type="dxa"/>
          </w:tcPr>
          <w:p w14:paraId="45ECBF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w:t>
            </w:r>
          </w:p>
        </w:tc>
        <w:tc>
          <w:tcPr>
            <w:tcW w:w="904" w:type="dxa"/>
          </w:tcPr>
          <w:p w14:paraId="26887C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242</w:t>
            </w:r>
          </w:p>
        </w:tc>
        <w:tc>
          <w:tcPr>
            <w:tcW w:w="904" w:type="dxa"/>
          </w:tcPr>
          <w:p w14:paraId="5D1AAC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251</w:t>
            </w:r>
          </w:p>
        </w:tc>
        <w:tc>
          <w:tcPr>
            <w:tcW w:w="904" w:type="dxa"/>
          </w:tcPr>
          <w:p w14:paraId="635E65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w:t>
            </w:r>
          </w:p>
        </w:tc>
        <w:tc>
          <w:tcPr>
            <w:tcW w:w="904" w:type="dxa"/>
          </w:tcPr>
          <w:p w14:paraId="3779E8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260</w:t>
            </w:r>
          </w:p>
        </w:tc>
        <w:tc>
          <w:tcPr>
            <w:tcW w:w="904" w:type="dxa"/>
          </w:tcPr>
          <w:p w14:paraId="5ADD47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300</w:t>
            </w:r>
          </w:p>
        </w:tc>
      </w:tr>
      <w:tr w:rsidR="00000000" w:rsidRPr="00DD2A5F" w14:paraId="7471135B" w14:textId="77777777">
        <w:tc>
          <w:tcPr>
            <w:tcW w:w="460" w:type="dxa"/>
          </w:tcPr>
          <w:p w14:paraId="7C00235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71" w:type="dxa"/>
          </w:tcPr>
          <w:p w14:paraId="2C57FF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Домом музыки</w:t>
            </w:r>
          </w:p>
        </w:tc>
        <w:tc>
          <w:tcPr>
            <w:tcW w:w="850" w:type="dxa"/>
          </w:tcPr>
          <w:p w14:paraId="46F724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904" w:type="dxa"/>
          </w:tcPr>
          <w:p w14:paraId="123A48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47650</w:t>
            </w:r>
          </w:p>
        </w:tc>
        <w:tc>
          <w:tcPr>
            <w:tcW w:w="904" w:type="dxa"/>
          </w:tcPr>
          <w:p w14:paraId="60EE76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48086</w:t>
            </w:r>
          </w:p>
        </w:tc>
        <w:tc>
          <w:tcPr>
            <w:tcW w:w="904" w:type="dxa"/>
          </w:tcPr>
          <w:p w14:paraId="37507B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48562</w:t>
            </w:r>
          </w:p>
        </w:tc>
        <w:tc>
          <w:tcPr>
            <w:tcW w:w="904" w:type="dxa"/>
          </w:tcPr>
          <w:p w14:paraId="25A38B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49991</w:t>
            </w:r>
          </w:p>
        </w:tc>
        <w:tc>
          <w:tcPr>
            <w:tcW w:w="904" w:type="dxa"/>
          </w:tcPr>
          <w:p w14:paraId="0E2041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53020</w:t>
            </w:r>
          </w:p>
        </w:tc>
        <w:tc>
          <w:tcPr>
            <w:tcW w:w="904" w:type="dxa"/>
          </w:tcPr>
          <w:p w14:paraId="06713B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55430</w:t>
            </w:r>
          </w:p>
        </w:tc>
        <w:tc>
          <w:tcPr>
            <w:tcW w:w="904" w:type="dxa"/>
          </w:tcPr>
          <w:p w14:paraId="410F38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57840</w:t>
            </w:r>
          </w:p>
        </w:tc>
        <w:tc>
          <w:tcPr>
            <w:tcW w:w="904" w:type="dxa"/>
          </w:tcPr>
          <w:p w14:paraId="000025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60250</w:t>
            </w:r>
          </w:p>
        </w:tc>
        <w:tc>
          <w:tcPr>
            <w:tcW w:w="904" w:type="dxa"/>
          </w:tcPr>
          <w:p w14:paraId="20BC57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62660</w:t>
            </w:r>
          </w:p>
        </w:tc>
      </w:tr>
      <w:tr w:rsidR="00000000" w:rsidRPr="00DD2A5F" w14:paraId="33ED5578" w14:textId="77777777">
        <w:tc>
          <w:tcPr>
            <w:tcW w:w="460" w:type="dxa"/>
          </w:tcPr>
          <w:p w14:paraId="31007FF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871" w:type="dxa"/>
          </w:tcPr>
          <w:p w14:paraId="7B3B2FE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отремонтированных за год театрально-зрелищных учреждений культуры от общего числа театрально-зрелищных учреждений культуры</w:t>
            </w:r>
          </w:p>
        </w:tc>
        <w:tc>
          <w:tcPr>
            <w:tcW w:w="850" w:type="dxa"/>
          </w:tcPr>
          <w:p w14:paraId="28A8A73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69232F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5D142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803DD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75049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E2DD6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w:t>
            </w:r>
          </w:p>
        </w:tc>
        <w:tc>
          <w:tcPr>
            <w:tcW w:w="904" w:type="dxa"/>
          </w:tcPr>
          <w:p w14:paraId="7F8A25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1DD7E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93DEA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75431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3033E37" w14:textId="77777777">
        <w:tc>
          <w:tcPr>
            <w:tcW w:w="460" w:type="dxa"/>
          </w:tcPr>
          <w:p w14:paraId="32F4A2F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871" w:type="dxa"/>
          </w:tcPr>
          <w:p w14:paraId="6E1C339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Доля обновленных основных средств по отношению к уровню оснащенности </w:t>
            </w:r>
            <w:r w:rsidRPr="00DD2A5F">
              <w:rPr>
                <w:rFonts w:ascii="Times New Roman" w:hAnsi="Times New Roman" w:cs="Times New Roman"/>
                <w:sz w:val="24"/>
              </w:rPr>
              <w:lastRenderedPageBreak/>
              <w:t>театрально-зрелищных учреждений основными средствами в текущем году</w:t>
            </w:r>
          </w:p>
        </w:tc>
        <w:tc>
          <w:tcPr>
            <w:tcW w:w="850" w:type="dxa"/>
          </w:tcPr>
          <w:p w14:paraId="4AF5317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904" w:type="dxa"/>
          </w:tcPr>
          <w:p w14:paraId="3B770F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w:t>
            </w:r>
          </w:p>
        </w:tc>
        <w:tc>
          <w:tcPr>
            <w:tcW w:w="904" w:type="dxa"/>
          </w:tcPr>
          <w:p w14:paraId="618C0C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54BED3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37D731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55849C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5B8307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4CCB65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31FEC2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4" w:type="dxa"/>
          </w:tcPr>
          <w:p w14:paraId="157FCD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r>
      <w:tr w:rsidR="00000000" w:rsidRPr="00DD2A5F" w14:paraId="320525F0" w14:textId="77777777">
        <w:tc>
          <w:tcPr>
            <w:tcW w:w="460" w:type="dxa"/>
          </w:tcPr>
          <w:p w14:paraId="0E76BD4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871" w:type="dxa"/>
          </w:tcPr>
          <w:p w14:paraId="7C489CA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850" w:type="dxa"/>
          </w:tcPr>
          <w:p w14:paraId="08AE3AD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904" w:type="dxa"/>
          </w:tcPr>
          <w:p w14:paraId="1F13F5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BCEDB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29DA77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D14A2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BB778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289E7B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2F44C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1160F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565C67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bl>
    <w:p w14:paraId="0A8D4554"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1134" w:bottom="850" w:left="1134" w:header="0" w:footer="0" w:gutter="0"/>
          <w:cols w:space="720"/>
          <w:titlePg/>
        </w:sectPr>
      </w:pPr>
    </w:p>
    <w:p w14:paraId="68A95286" w14:textId="77777777" w:rsidR="00DD2A5F" w:rsidRPr="00DD2A5F" w:rsidRDefault="00DD2A5F">
      <w:pPr>
        <w:pStyle w:val="ConsPlusNormal"/>
        <w:jc w:val="both"/>
        <w:rPr>
          <w:rFonts w:ascii="Times New Roman" w:hAnsi="Times New Roman" w:cs="Times New Roman"/>
          <w:sz w:val="24"/>
        </w:rPr>
      </w:pPr>
    </w:p>
    <w:p w14:paraId="42CFC28F"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4. ПЕРЕЧЕНЬ МЕРОПРИЯТИЙ (ОСНОВНЫХ МЕРОПРИЯТИЙ)</w:t>
      </w:r>
    </w:p>
    <w:p w14:paraId="3767C6A9"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МУНИЦИПАЛЬНОЙ ПРОГРАММЫ</w:t>
      </w:r>
    </w:p>
    <w:p w14:paraId="233D0BA7" w14:textId="77777777" w:rsidR="00DD2A5F" w:rsidRPr="00DD2A5F" w:rsidRDefault="00DD2A5F">
      <w:pPr>
        <w:pStyle w:val="ConsPlusNormal"/>
        <w:jc w:val="center"/>
        <w:rPr>
          <w:rFonts w:ascii="Times New Roman" w:hAnsi="Times New Roman" w:cs="Times New Roman"/>
          <w:sz w:val="24"/>
        </w:rPr>
      </w:pPr>
    </w:p>
    <w:p w14:paraId="77F4B95E" w14:textId="75C65D28"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027831B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581879AC"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21"/>
        <w:gridCol w:w="2374"/>
        <w:gridCol w:w="1309"/>
        <w:gridCol w:w="2721"/>
        <w:gridCol w:w="2154"/>
        <w:gridCol w:w="1757"/>
      </w:tblGrid>
      <w:tr w:rsidR="00000000" w:rsidRPr="00DD2A5F" w14:paraId="6492BA52" w14:textId="77777777">
        <w:tc>
          <w:tcPr>
            <w:tcW w:w="567" w:type="dxa"/>
          </w:tcPr>
          <w:p w14:paraId="3E0091C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 п/п</w:t>
            </w:r>
          </w:p>
        </w:tc>
        <w:tc>
          <w:tcPr>
            <w:tcW w:w="2721" w:type="dxa"/>
          </w:tcPr>
          <w:p w14:paraId="36E65FE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2374" w:type="dxa"/>
          </w:tcPr>
          <w:p w14:paraId="3EFA197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соисполнитель, участник</w:t>
            </w:r>
          </w:p>
        </w:tc>
        <w:tc>
          <w:tcPr>
            <w:tcW w:w="1309" w:type="dxa"/>
          </w:tcPr>
          <w:p w14:paraId="1BB0412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 начала и окончания реализации</w:t>
            </w:r>
          </w:p>
        </w:tc>
        <w:tc>
          <w:tcPr>
            <w:tcW w:w="2721" w:type="dxa"/>
          </w:tcPr>
          <w:p w14:paraId="53BF405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Ожидаемый непосредственный результат (краткое описание)</w:t>
            </w:r>
          </w:p>
        </w:tc>
        <w:tc>
          <w:tcPr>
            <w:tcW w:w="2154" w:type="dxa"/>
          </w:tcPr>
          <w:p w14:paraId="6B15248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Связь с целевыми показателями (индикаторами) муниципальной программы (подпрограммы)</w:t>
            </w:r>
          </w:p>
        </w:tc>
        <w:tc>
          <w:tcPr>
            <w:tcW w:w="1757" w:type="dxa"/>
          </w:tcPr>
          <w:p w14:paraId="2527025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Принадлежность мероприятия к проекту (наименование проекта)</w:t>
            </w:r>
          </w:p>
        </w:tc>
      </w:tr>
      <w:tr w:rsidR="00000000" w:rsidRPr="00DD2A5F" w14:paraId="312C175F" w14:textId="77777777">
        <w:tc>
          <w:tcPr>
            <w:tcW w:w="567" w:type="dxa"/>
          </w:tcPr>
          <w:p w14:paraId="6C02C46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721" w:type="dxa"/>
          </w:tcPr>
          <w:p w14:paraId="4134F9A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374" w:type="dxa"/>
          </w:tcPr>
          <w:p w14:paraId="285B81D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309" w:type="dxa"/>
          </w:tcPr>
          <w:p w14:paraId="5990278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721" w:type="dxa"/>
          </w:tcPr>
          <w:p w14:paraId="0A4A83B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2154" w:type="dxa"/>
          </w:tcPr>
          <w:p w14:paraId="67AC23D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757" w:type="dxa"/>
          </w:tcPr>
          <w:p w14:paraId="51E74AC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r>
      <w:tr w:rsidR="00000000" w:rsidRPr="00DD2A5F" w14:paraId="4A27A2DE" w14:textId="77777777">
        <w:tc>
          <w:tcPr>
            <w:tcW w:w="13603" w:type="dxa"/>
            <w:gridSpan w:val="7"/>
          </w:tcPr>
          <w:p w14:paraId="03896D02"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Подпрограмма "Безопасность учреждений культуры и дополнительного образования в сфере искусств города Калуги"</w:t>
            </w:r>
          </w:p>
        </w:tc>
      </w:tr>
      <w:tr w:rsidR="00000000" w:rsidRPr="00DD2A5F" w14:paraId="60E64FDC" w14:textId="77777777">
        <w:tc>
          <w:tcPr>
            <w:tcW w:w="567" w:type="dxa"/>
          </w:tcPr>
          <w:p w14:paraId="6DA000E1" w14:textId="77777777" w:rsidR="00DD2A5F" w:rsidRPr="00DD2A5F" w:rsidRDefault="00DD2A5F">
            <w:pPr>
              <w:pStyle w:val="ConsPlusNormal"/>
              <w:rPr>
                <w:rFonts w:ascii="Times New Roman" w:hAnsi="Times New Roman" w:cs="Times New Roman"/>
                <w:sz w:val="24"/>
              </w:rPr>
            </w:pPr>
          </w:p>
        </w:tc>
        <w:tc>
          <w:tcPr>
            <w:tcW w:w="2721" w:type="dxa"/>
          </w:tcPr>
          <w:p w14:paraId="2E4E96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1. Проведение мероприятий противопожарной безопасности в учреждениях культуры и дополнительного образования в сфере искусств</w:t>
            </w:r>
          </w:p>
        </w:tc>
        <w:tc>
          <w:tcPr>
            <w:tcW w:w="2374" w:type="dxa"/>
          </w:tcPr>
          <w:p w14:paraId="17F443E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все учреждения культуры и дополнительного образования в сфере искусств, подведомственные управлению культуры города Калуги</w:t>
            </w:r>
          </w:p>
        </w:tc>
        <w:tc>
          <w:tcPr>
            <w:tcW w:w="1309" w:type="dxa"/>
          </w:tcPr>
          <w:p w14:paraId="10DE94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45F384D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уровня оснащенности учреждений автоматической пожарной сигнализацией - 100% (с учетом целесообразности установки)</w:t>
            </w:r>
          </w:p>
        </w:tc>
        <w:tc>
          <w:tcPr>
            <w:tcW w:w="2154" w:type="dxa"/>
          </w:tcPr>
          <w:p w14:paraId="2A3CB2A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автоматической пожарной сигнализацией (с учетом целесообразности установки)</w:t>
            </w:r>
          </w:p>
        </w:tc>
        <w:tc>
          <w:tcPr>
            <w:tcW w:w="1757" w:type="dxa"/>
          </w:tcPr>
          <w:p w14:paraId="759E9C7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AD6B7FC" w14:textId="77777777">
        <w:tc>
          <w:tcPr>
            <w:tcW w:w="567" w:type="dxa"/>
            <w:vMerge w:val="restart"/>
          </w:tcPr>
          <w:p w14:paraId="7E928CDA" w14:textId="77777777" w:rsidR="00DD2A5F" w:rsidRPr="00DD2A5F" w:rsidRDefault="00DD2A5F">
            <w:pPr>
              <w:pStyle w:val="ConsPlusNormal"/>
              <w:rPr>
                <w:rFonts w:ascii="Times New Roman" w:hAnsi="Times New Roman" w:cs="Times New Roman"/>
                <w:sz w:val="24"/>
              </w:rPr>
            </w:pPr>
          </w:p>
        </w:tc>
        <w:tc>
          <w:tcPr>
            <w:tcW w:w="2721" w:type="dxa"/>
            <w:vMerge w:val="restart"/>
          </w:tcPr>
          <w:p w14:paraId="5732708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2. Проведение мероприятий по </w:t>
            </w:r>
            <w:r w:rsidRPr="00DD2A5F">
              <w:rPr>
                <w:rFonts w:ascii="Times New Roman" w:hAnsi="Times New Roman" w:cs="Times New Roman"/>
                <w:sz w:val="24"/>
              </w:rPr>
              <w:lastRenderedPageBreak/>
              <w:t>обеспечению антитеррористической защищенности в учреждениях культуры и дополнительного образования в сфере искусств</w:t>
            </w:r>
          </w:p>
        </w:tc>
        <w:tc>
          <w:tcPr>
            <w:tcW w:w="2374" w:type="dxa"/>
            <w:vMerge w:val="restart"/>
          </w:tcPr>
          <w:p w14:paraId="45146D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культуры города Калуги, все учреждения культуры </w:t>
            </w:r>
            <w:r w:rsidRPr="00DD2A5F">
              <w:rPr>
                <w:rFonts w:ascii="Times New Roman" w:hAnsi="Times New Roman" w:cs="Times New Roman"/>
                <w:sz w:val="24"/>
              </w:rPr>
              <w:lastRenderedPageBreak/>
              <w:t>и дополнительного образования в сфере искусств, подведомственные управлению культуры города Калуги</w:t>
            </w:r>
          </w:p>
        </w:tc>
        <w:tc>
          <w:tcPr>
            <w:tcW w:w="1309" w:type="dxa"/>
            <w:vMerge w:val="restart"/>
          </w:tcPr>
          <w:p w14:paraId="3BB2C1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2020 - 2026 гг.</w:t>
            </w:r>
          </w:p>
        </w:tc>
        <w:tc>
          <w:tcPr>
            <w:tcW w:w="2721" w:type="dxa"/>
          </w:tcPr>
          <w:p w14:paraId="53A4D68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Обеспечение уровня оснащенности учреждений кнопкой </w:t>
            </w:r>
            <w:r w:rsidRPr="00DD2A5F">
              <w:rPr>
                <w:rFonts w:ascii="Times New Roman" w:hAnsi="Times New Roman" w:cs="Times New Roman"/>
                <w:sz w:val="24"/>
              </w:rPr>
              <w:lastRenderedPageBreak/>
              <w:t>тревожной сигнализации - 100% (с учетом целесообразности установки)</w:t>
            </w:r>
          </w:p>
        </w:tc>
        <w:tc>
          <w:tcPr>
            <w:tcW w:w="2154" w:type="dxa"/>
          </w:tcPr>
          <w:p w14:paraId="75C6EBD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Уровень оснащенности учреждений </w:t>
            </w:r>
            <w:r w:rsidRPr="00DD2A5F">
              <w:rPr>
                <w:rFonts w:ascii="Times New Roman" w:hAnsi="Times New Roman" w:cs="Times New Roman"/>
                <w:sz w:val="24"/>
              </w:rPr>
              <w:lastRenderedPageBreak/>
              <w:t>кнопкой тревожной сигнализации (с учетом целесообразности установки)</w:t>
            </w:r>
          </w:p>
        </w:tc>
        <w:tc>
          <w:tcPr>
            <w:tcW w:w="1757" w:type="dxa"/>
          </w:tcPr>
          <w:p w14:paraId="6B522EB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0E390178" w14:textId="77777777">
        <w:tc>
          <w:tcPr>
            <w:tcW w:w="567" w:type="dxa"/>
            <w:vMerge/>
          </w:tcPr>
          <w:p w14:paraId="2A5D1D7C" w14:textId="77777777" w:rsidR="00DD2A5F" w:rsidRPr="00DD2A5F" w:rsidRDefault="00DD2A5F">
            <w:pPr>
              <w:pStyle w:val="ConsPlusNormal"/>
              <w:rPr>
                <w:rFonts w:ascii="Times New Roman" w:hAnsi="Times New Roman" w:cs="Times New Roman"/>
                <w:sz w:val="24"/>
              </w:rPr>
            </w:pPr>
          </w:p>
        </w:tc>
        <w:tc>
          <w:tcPr>
            <w:tcW w:w="2721" w:type="dxa"/>
            <w:vMerge/>
          </w:tcPr>
          <w:p w14:paraId="5140D6D7" w14:textId="77777777" w:rsidR="00DD2A5F" w:rsidRPr="00DD2A5F" w:rsidRDefault="00DD2A5F">
            <w:pPr>
              <w:pStyle w:val="ConsPlusNormal"/>
              <w:rPr>
                <w:rFonts w:ascii="Times New Roman" w:hAnsi="Times New Roman" w:cs="Times New Roman"/>
                <w:sz w:val="24"/>
              </w:rPr>
            </w:pPr>
          </w:p>
        </w:tc>
        <w:tc>
          <w:tcPr>
            <w:tcW w:w="2374" w:type="dxa"/>
            <w:vMerge/>
          </w:tcPr>
          <w:p w14:paraId="3F7EEA2B" w14:textId="77777777" w:rsidR="00DD2A5F" w:rsidRPr="00DD2A5F" w:rsidRDefault="00DD2A5F">
            <w:pPr>
              <w:pStyle w:val="ConsPlusNormal"/>
              <w:rPr>
                <w:rFonts w:ascii="Times New Roman" w:hAnsi="Times New Roman" w:cs="Times New Roman"/>
                <w:sz w:val="24"/>
              </w:rPr>
            </w:pPr>
          </w:p>
        </w:tc>
        <w:tc>
          <w:tcPr>
            <w:tcW w:w="1309" w:type="dxa"/>
            <w:vMerge/>
          </w:tcPr>
          <w:p w14:paraId="02EA5B53" w14:textId="77777777" w:rsidR="00DD2A5F" w:rsidRPr="00DD2A5F" w:rsidRDefault="00DD2A5F">
            <w:pPr>
              <w:pStyle w:val="ConsPlusNormal"/>
              <w:rPr>
                <w:rFonts w:ascii="Times New Roman" w:hAnsi="Times New Roman" w:cs="Times New Roman"/>
                <w:sz w:val="24"/>
              </w:rPr>
            </w:pPr>
          </w:p>
        </w:tc>
        <w:tc>
          <w:tcPr>
            <w:tcW w:w="2721" w:type="dxa"/>
          </w:tcPr>
          <w:p w14:paraId="73BE419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оснащенности учреждений камерами наружного и внутреннего видеонаблюдения (с учетом целесообразности установки) до 93,4%</w:t>
            </w:r>
          </w:p>
        </w:tc>
        <w:tc>
          <w:tcPr>
            <w:tcW w:w="2154" w:type="dxa"/>
          </w:tcPr>
          <w:p w14:paraId="64E802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камерами наружного и внутреннего видеонаблюдения (с учетом целесообразности установки)</w:t>
            </w:r>
          </w:p>
        </w:tc>
        <w:tc>
          <w:tcPr>
            <w:tcW w:w="1757" w:type="dxa"/>
          </w:tcPr>
          <w:p w14:paraId="33ACFB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03C1D3CD" w14:textId="77777777">
        <w:tc>
          <w:tcPr>
            <w:tcW w:w="13603" w:type="dxa"/>
            <w:gridSpan w:val="7"/>
          </w:tcPr>
          <w:p w14:paraId="3BFA1343"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Подпрограмма "Организация и проведение городских мероприятий в сфере культуры и искусства муниципального образования "Город Калуга"</w:t>
            </w:r>
          </w:p>
        </w:tc>
      </w:tr>
      <w:tr w:rsidR="00000000" w:rsidRPr="00DD2A5F" w14:paraId="635CE0DD" w14:textId="77777777">
        <w:tc>
          <w:tcPr>
            <w:tcW w:w="567" w:type="dxa"/>
          </w:tcPr>
          <w:p w14:paraId="3DE70683" w14:textId="77777777" w:rsidR="00DD2A5F" w:rsidRPr="00DD2A5F" w:rsidRDefault="00DD2A5F">
            <w:pPr>
              <w:pStyle w:val="ConsPlusNormal"/>
              <w:rPr>
                <w:rFonts w:ascii="Times New Roman" w:hAnsi="Times New Roman" w:cs="Times New Roman"/>
                <w:sz w:val="24"/>
              </w:rPr>
            </w:pPr>
          </w:p>
        </w:tc>
        <w:tc>
          <w:tcPr>
            <w:tcW w:w="2721" w:type="dxa"/>
          </w:tcPr>
          <w:p w14:paraId="62F19B6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1. Проведение городских мероприятий в сфере культуры и искусства</w:t>
            </w:r>
          </w:p>
        </w:tc>
        <w:tc>
          <w:tcPr>
            <w:tcW w:w="2374" w:type="dxa"/>
          </w:tcPr>
          <w:p w14:paraId="69E42A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309" w:type="dxa"/>
          </w:tcPr>
          <w:p w14:paraId="714B70A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762EE4D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городских мероприятий в сфере культуры и искусства до 145 ед.</w:t>
            </w:r>
          </w:p>
        </w:tc>
        <w:tc>
          <w:tcPr>
            <w:tcW w:w="2154" w:type="dxa"/>
          </w:tcPr>
          <w:p w14:paraId="000D91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городских мероприятий в сфере культуры и искусства</w:t>
            </w:r>
          </w:p>
        </w:tc>
        <w:tc>
          <w:tcPr>
            <w:tcW w:w="1757" w:type="dxa"/>
          </w:tcPr>
          <w:p w14:paraId="239698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2E7290A9" w14:textId="77777777">
        <w:tc>
          <w:tcPr>
            <w:tcW w:w="567" w:type="dxa"/>
          </w:tcPr>
          <w:p w14:paraId="7D2B7C89" w14:textId="77777777" w:rsidR="00DD2A5F" w:rsidRPr="00DD2A5F" w:rsidRDefault="00DD2A5F">
            <w:pPr>
              <w:pStyle w:val="ConsPlusNormal"/>
              <w:rPr>
                <w:rFonts w:ascii="Times New Roman" w:hAnsi="Times New Roman" w:cs="Times New Roman"/>
                <w:sz w:val="24"/>
              </w:rPr>
            </w:pPr>
          </w:p>
        </w:tc>
        <w:tc>
          <w:tcPr>
            <w:tcW w:w="2721" w:type="dxa"/>
          </w:tcPr>
          <w:p w14:paraId="0855967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2. Обеспечение деятельности (оказание услуг, выполнение работ) муниципального автономного учреждения культуры</w:t>
            </w:r>
          </w:p>
        </w:tc>
        <w:tc>
          <w:tcPr>
            <w:tcW w:w="2374" w:type="dxa"/>
          </w:tcPr>
          <w:p w14:paraId="567964D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записи актов гражданского состояния города Калуги, МАУК "Дворец торжеств города Калуги"</w:t>
            </w:r>
          </w:p>
        </w:tc>
        <w:tc>
          <w:tcPr>
            <w:tcW w:w="1309" w:type="dxa"/>
          </w:tcPr>
          <w:p w14:paraId="0A1F36C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6A84FE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участников культурных мероприятий, направленных на популяризацию семейных ценностей, до 590 чел.</w:t>
            </w:r>
          </w:p>
        </w:tc>
        <w:tc>
          <w:tcPr>
            <w:tcW w:w="2154" w:type="dxa"/>
          </w:tcPr>
          <w:p w14:paraId="0B170F2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участников культурных мероприятий, направленных на популяризацию семейных </w:t>
            </w:r>
            <w:r w:rsidRPr="00DD2A5F">
              <w:rPr>
                <w:rFonts w:ascii="Times New Roman" w:hAnsi="Times New Roman" w:cs="Times New Roman"/>
                <w:sz w:val="24"/>
              </w:rPr>
              <w:lastRenderedPageBreak/>
              <w:t>ценностей</w:t>
            </w:r>
          </w:p>
        </w:tc>
        <w:tc>
          <w:tcPr>
            <w:tcW w:w="1757" w:type="dxa"/>
          </w:tcPr>
          <w:p w14:paraId="0EAD6E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1D418B5A" w14:textId="77777777">
        <w:tc>
          <w:tcPr>
            <w:tcW w:w="13603" w:type="dxa"/>
            <w:gridSpan w:val="7"/>
          </w:tcPr>
          <w:p w14:paraId="7C24724A"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Подпрограмма "Поддержка и развитие народного и самодеятельного художественного творчества города Калуги"</w:t>
            </w:r>
          </w:p>
        </w:tc>
      </w:tr>
      <w:tr w:rsidR="00000000" w:rsidRPr="00DD2A5F" w14:paraId="44F4BA9E" w14:textId="77777777">
        <w:tc>
          <w:tcPr>
            <w:tcW w:w="567" w:type="dxa"/>
            <w:vMerge w:val="restart"/>
          </w:tcPr>
          <w:p w14:paraId="768BC8F2" w14:textId="77777777" w:rsidR="00DD2A5F" w:rsidRPr="00DD2A5F" w:rsidRDefault="00DD2A5F">
            <w:pPr>
              <w:pStyle w:val="ConsPlusNormal"/>
              <w:rPr>
                <w:rFonts w:ascii="Times New Roman" w:hAnsi="Times New Roman" w:cs="Times New Roman"/>
                <w:sz w:val="24"/>
              </w:rPr>
            </w:pPr>
          </w:p>
        </w:tc>
        <w:tc>
          <w:tcPr>
            <w:tcW w:w="2721" w:type="dxa"/>
            <w:vMerge w:val="restart"/>
          </w:tcPr>
          <w:p w14:paraId="6BA8D02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1. Обеспечение деятельности (оказание услуг, выполнение работ) муниципальных бюджетных учреждений культуры клубного типа</w:t>
            </w:r>
          </w:p>
        </w:tc>
        <w:tc>
          <w:tcPr>
            <w:tcW w:w="2374" w:type="dxa"/>
            <w:vMerge w:val="restart"/>
          </w:tcPr>
          <w:p w14:paraId="4646DCF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309" w:type="dxa"/>
            <w:vMerge w:val="restart"/>
          </w:tcPr>
          <w:p w14:paraId="27978D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7C0A203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призовых мест на конкурсах и фестивалях различного уровня, полученных учреждениями клубного типа, до 220 ед.</w:t>
            </w:r>
          </w:p>
        </w:tc>
        <w:tc>
          <w:tcPr>
            <w:tcW w:w="2154" w:type="dxa"/>
          </w:tcPr>
          <w:p w14:paraId="2B8262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призовых мест на конкурсах и фестивалях различного уровня, полученных учреждениями клубного типа</w:t>
            </w:r>
          </w:p>
        </w:tc>
        <w:tc>
          <w:tcPr>
            <w:tcW w:w="1757" w:type="dxa"/>
          </w:tcPr>
          <w:p w14:paraId="441717B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2241EAAA" w14:textId="77777777">
        <w:tc>
          <w:tcPr>
            <w:tcW w:w="567" w:type="dxa"/>
            <w:vMerge/>
          </w:tcPr>
          <w:p w14:paraId="7BA806A7" w14:textId="77777777" w:rsidR="00DD2A5F" w:rsidRPr="00DD2A5F" w:rsidRDefault="00DD2A5F">
            <w:pPr>
              <w:pStyle w:val="ConsPlusNormal"/>
              <w:rPr>
                <w:rFonts w:ascii="Times New Roman" w:hAnsi="Times New Roman" w:cs="Times New Roman"/>
                <w:sz w:val="24"/>
              </w:rPr>
            </w:pPr>
          </w:p>
        </w:tc>
        <w:tc>
          <w:tcPr>
            <w:tcW w:w="2721" w:type="dxa"/>
            <w:vMerge/>
          </w:tcPr>
          <w:p w14:paraId="78142AE7" w14:textId="77777777" w:rsidR="00DD2A5F" w:rsidRPr="00DD2A5F" w:rsidRDefault="00DD2A5F">
            <w:pPr>
              <w:pStyle w:val="ConsPlusNormal"/>
              <w:rPr>
                <w:rFonts w:ascii="Times New Roman" w:hAnsi="Times New Roman" w:cs="Times New Roman"/>
                <w:sz w:val="24"/>
              </w:rPr>
            </w:pPr>
          </w:p>
        </w:tc>
        <w:tc>
          <w:tcPr>
            <w:tcW w:w="2374" w:type="dxa"/>
            <w:vMerge/>
          </w:tcPr>
          <w:p w14:paraId="38BED209" w14:textId="77777777" w:rsidR="00DD2A5F" w:rsidRPr="00DD2A5F" w:rsidRDefault="00DD2A5F">
            <w:pPr>
              <w:pStyle w:val="ConsPlusNormal"/>
              <w:rPr>
                <w:rFonts w:ascii="Times New Roman" w:hAnsi="Times New Roman" w:cs="Times New Roman"/>
                <w:sz w:val="24"/>
              </w:rPr>
            </w:pPr>
          </w:p>
        </w:tc>
        <w:tc>
          <w:tcPr>
            <w:tcW w:w="1309" w:type="dxa"/>
            <w:vMerge/>
          </w:tcPr>
          <w:p w14:paraId="0B8C6F53" w14:textId="77777777" w:rsidR="00DD2A5F" w:rsidRPr="00DD2A5F" w:rsidRDefault="00DD2A5F">
            <w:pPr>
              <w:pStyle w:val="ConsPlusNormal"/>
              <w:rPr>
                <w:rFonts w:ascii="Times New Roman" w:hAnsi="Times New Roman" w:cs="Times New Roman"/>
                <w:sz w:val="24"/>
              </w:rPr>
            </w:pPr>
          </w:p>
        </w:tc>
        <w:tc>
          <w:tcPr>
            <w:tcW w:w="2721" w:type="dxa"/>
          </w:tcPr>
          <w:p w14:paraId="259784A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выставок и мастер-классов мастеров народных промыслов до 40 ед.</w:t>
            </w:r>
          </w:p>
        </w:tc>
        <w:tc>
          <w:tcPr>
            <w:tcW w:w="2154" w:type="dxa"/>
          </w:tcPr>
          <w:p w14:paraId="40C857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выставок и мастер-классов мастеров народных промыслов</w:t>
            </w:r>
          </w:p>
        </w:tc>
        <w:tc>
          <w:tcPr>
            <w:tcW w:w="1757" w:type="dxa"/>
          </w:tcPr>
          <w:p w14:paraId="60E3E7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2C8E01F3" w14:textId="77777777">
        <w:tc>
          <w:tcPr>
            <w:tcW w:w="567" w:type="dxa"/>
            <w:vMerge/>
          </w:tcPr>
          <w:p w14:paraId="55D44124" w14:textId="77777777" w:rsidR="00DD2A5F" w:rsidRPr="00DD2A5F" w:rsidRDefault="00DD2A5F">
            <w:pPr>
              <w:pStyle w:val="ConsPlusNormal"/>
              <w:rPr>
                <w:rFonts w:ascii="Times New Roman" w:hAnsi="Times New Roman" w:cs="Times New Roman"/>
                <w:sz w:val="24"/>
              </w:rPr>
            </w:pPr>
          </w:p>
        </w:tc>
        <w:tc>
          <w:tcPr>
            <w:tcW w:w="2721" w:type="dxa"/>
            <w:vMerge/>
          </w:tcPr>
          <w:p w14:paraId="4AD3E38F" w14:textId="77777777" w:rsidR="00DD2A5F" w:rsidRPr="00DD2A5F" w:rsidRDefault="00DD2A5F">
            <w:pPr>
              <w:pStyle w:val="ConsPlusNormal"/>
              <w:rPr>
                <w:rFonts w:ascii="Times New Roman" w:hAnsi="Times New Roman" w:cs="Times New Roman"/>
                <w:sz w:val="24"/>
              </w:rPr>
            </w:pPr>
          </w:p>
        </w:tc>
        <w:tc>
          <w:tcPr>
            <w:tcW w:w="2374" w:type="dxa"/>
            <w:vMerge/>
          </w:tcPr>
          <w:p w14:paraId="3DCDCADA" w14:textId="77777777" w:rsidR="00DD2A5F" w:rsidRPr="00DD2A5F" w:rsidRDefault="00DD2A5F">
            <w:pPr>
              <w:pStyle w:val="ConsPlusNormal"/>
              <w:rPr>
                <w:rFonts w:ascii="Times New Roman" w:hAnsi="Times New Roman" w:cs="Times New Roman"/>
                <w:sz w:val="24"/>
              </w:rPr>
            </w:pPr>
          </w:p>
        </w:tc>
        <w:tc>
          <w:tcPr>
            <w:tcW w:w="1309" w:type="dxa"/>
            <w:vMerge/>
          </w:tcPr>
          <w:p w14:paraId="1AEBE83C" w14:textId="77777777" w:rsidR="00DD2A5F" w:rsidRPr="00DD2A5F" w:rsidRDefault="00DD2A5F">
            <w:pPr>
              <w:pStyle w:val="ConsPlusNormal"/>
              <w:rPr>
                <w:rFonts w:ascii="Times New Roman" w:hAnsi="Times New Roman" w:cs="Times New Roman"/>
                <w:sz w:val="24"/>
              </w:rPr>
            </w:pPr>
          </w:p>
        </w:tc>
        <w:tc>
          <w:tcPr>
            <w:tcW w:w="2721" w:type="dxa"/>
          </w:tcPr>
          <w:p w14:paraId="673913D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культурно-массовых мероприятий, проведенных учреждениями клубного типа, до 5000 ед.</w:t>
            </w:r>
          </w:p>
        </w:tc>
        <w:tc>
          <w:tcPr>
            <w:tcW w:w="2154" w:type="dxa"/>
          </w:tcPr>
          <w:p w14:paraId="13BC36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культурно-массовых мероприятий, проведенных учреждениями клубного типа</w:t>
            </w:r>
          </w:p>
        </w:tc>
        <w:tc>
          <w:tcPr>
            <w:tcW w:w="1757" w:type="dxa"/>
          </w:tcPr>
          <w:p w14:paraId="3677CA0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2002C88" w14:textId="77777777">
        <w:tc>
          <w:tcPr>
            <w:tcW w:w="567" w:type="dxa"/>
            <w:vMerge/>
          </w:tcPr>
          <w:p w14:paraId="5EEDA2D7" w14:textId="77777777" w:rsidR="00DD2A5F" w:rsidRPr="00DD2A5F" w:rsidRDefault="00DD2A5F">
            <w:pPr>
              <w:pStyle w:val="ConsPlusNormal"/>
              <w:rPr>
                <w:rFonts w:ascii="Times New Roman" w:hAnsi="Times New Roman" w:cs="Times New Roman"/>
                <w:sz w:val="24"/>
              </w:rPr>
            </w:pPr>
          </w:p>
        </w:tc>
        <w:tc>
          <w:tcPr>
            <w:tcW w:w="2721" w:type="dxa"/>
            <w:vMerge/>
          </w:tcPr>
          <w:p w14:paraId="5D8CEA98" w14:textId="77777777" w:rsidR="00DD2A5F" w:rsidRPr="00DD2A5F" w:rsidRDefault="00DD2A5F">
            <w:pPr>
              <w:pStyle w:val="ConsPlusNormal"/>
              <w:rPr>
                <w:rFonts w:ascii="Times New Roman" w:hAnsi="Times New Roman" w:cs="Times New Roman"/>
                <w:sz w:val="24"/>
              </w:rPr>
            </w:pPr>
          </w:p>
        </w:tc>
        <w:tc>
          <w:tcPr>
            <w:tcW w:w="2374" w:type="dxa"/>
            <w:vMerge/>
          </w:tcPr>
          <w:p w14:paraId="0210B6EB" w14:textId="77777777" w:rsidR="00DD2A5F" w:rsidRPr="00DD2A5F" w:rsidRDefault="00DD2A5F">
            <w:pPr>
              <w:pStyle w:val="ConsPlusNormal"/>
              <w:rPr>
                <w:rFonts w:ascii="Times New Roman" w:hAnsi="Times New Roman" w:cs="Times New Roman"/>
                <w:sz w:val="24"/>
              </w:rPr>
            </w:pPr>
          </w:p>
        </w:tc>
        <w:tc>
          <w:tcPr>
            <w:tcW w:w="1309" w:type="dxa"/>
            <w:vMerge/>
          </w:tcPr>
          <w:p w14:paraId="564605D9" w14:textId="77777777" w:rsidR="00DD2A5F" w:rsidRPr="00DD2A5F" w:rsidRDefault="00DD2A5F">
            <w:pPr>
              <w:pStyle w:val="ConsPlusNormal"/>
              <w:rPr>
                <w:rFonts w:ascii="Times New Roman" w:hAnsi="Times New Roman" w:cs="Times New Roman"/>
                <w:sz w:val="24"/>
              </w:rPr>
            </w:pPr>
          </w:p>
        </w:tc>
        <w:tc>
          <w:tcPr>
            <w:tcW w:w="2721" w:type="dxa"/>
          </w:tcPr>
          <w:p w14:paraId="575B43A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Увеличение количества культурно-массовых мероприятий, проведенных учреждениями клубного типа с использованием передвижного </w:t>
            </w:r>
            <w:r w:rsidRPr="00DD2A5F">
              <w:rPr>
                <w:rFonts w:ascii="Times New Roman" w:hAnsi="Times New Roman" w:cs="Times New Roman"/>
                <w:sz w:val="24"/>
              </w:rPr>
              <w:lastRenderedPageBreak/>
              <w:t>многофункционального культурного центра (автоклуба), до 50 ед.</w:t>
            </w:r>
          </w:p>
        </w:tc>
        <w:tc>
          <w:tcPr>
            <w:tcW w:w="2154" w:type="dxa"/>
          </w:tcPr>
          <w:p w14:paraId="63403FA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Количество культурно-массовых мероприятий, проведенных учреждениями клубного типа с </w:t>
            </w:r>
            <w:r w:rsidRPr="00DD2A5F">
              <w:rPr>
                <w:rFonts w:ascii="Times New Roman" w:hAnsi="Times New Roman" w:cs="Times New Roman"/>
                <w:sz w:val="24"/>
              </w:rPr>
              <w:lastRenderedPageBreak/>
              <w:t>использованием передвижного многофункционального культурного центра (автоклуба)</w:t>
            </w:r>
          </w:p>
        </w:tc>
        <w:tc>
          <w:tcPr>
            <w:tcW w:w="1757" w:type="dxa"/>
          </w:tcPr>
          <w:p w14:paraId="32D5E0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2AC071B3" w14:textId="77777777">
        <w:tc>
          <w:tcPr>
            <w:tcW w:w="567" w:type="dxa"/>
            <w:vMerge/>
          </w:tcPr>
          <w:p w14:paraId="6BB93BE3" w14:textId="77777777" w:rsidR="00DD2A5F" w:rsidRPr="00DD2A5F" w:rsidRDefault="00DD2A5F">
            <w:pPr>
              <w:pStyle w:val="ConsPlusNormal"/>
              <w:rPr>
                <w:rFonts w:ascii="Times New Roman" w:hAnsi="Times New Roman" w:cs="Times New Roman"/>
                <w:sz w:val="24"/>
              </w:rPr>
            </w:pPr>
          </w:p>
        </w:tc>
        <w:tc>
          <w:tcPr>
            <w:tcW w:w="2721" w:type="dxa"/>
            <w:vMerge/>
          </w:tcPr>
          <w:p w14:paraId="3C3B758A" w14:textId="77777777" w:rsidR="00DD2A5F" w:rsidRPr="00DD2A5F" w:rsidRDefault="00DD2A5F">
            <w:pPr>
              <w:pStyle w:val="ConsPlusNormal"/>
              <w:rPr>
                <w:rFonts w:ascii="Times New Roman" w:hAnsi="Times New Roman" w:cs="Times New Roman"/>
                <w:sz w:val="24"/>
              </w:rPr>
            </w:pPr>
          </w:p>
        </w:tc>
        <w:tc>
          <w:tcPr>
            <w:tcW w:w="2374" w:type="dxa"/>
            <w:vMerge/>
          </w:tcPr>
          <w:p w14:paraId="5019158F" w14:textId="77777777" w:rsidR="00DD2A5F" w:rsidRPr="00DD2A5F" w:rsidRDefault="00DD2A5F">
            <w:pPr>
              <w:pStyle w:val="ConsPlusNormal"/>
              <w:rPr>
                <w:rFonts w:ascii="Times New Roman" w:hAnsi="Times New Roman" w:cs="Times New Roman"/>
                <w:sz w:val="24"/>
              </w:rPr>
            </w:pPr>
          </w:p>
        </w:tc>
        <w:tc>
          <w:tcPr>
            <w:tcW w:w="1309" w:type="dxa"/>
            <w:vMerge/>
          </w:tcPr>
          <w:p w14:paraId="6D5CF466" w14:textId="77777777" w:rsidR="00DD2A5F" w:rsidRPr="00DD2A5F" w:rsidRDefault="00DD2A5F">
            <w:pPr>
              <w:pStyle w:val="ConsPlusNormal"/>
              <w:rPr>
                <w:rFonts w:ascii="Times New Roman" w:hAnsi="Times New Roman" w:cs="Times New Roman"/>
                <w:sz w:val="24"/>
              </w:rPr>
            </w:pPr>
          </w:p>
        </w:tc>
        <w:tc>
          <w:tcPr>
            <w:tcW w:w="2721" w:type="dxa"/>
          </w:tcPr>
          <w:p w14:paraId="2218EB0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посетителей культурно-массовых мероприятий, проведенных учреждениями клубного типа, до 529662 чел.</w:t>
            </w:r>
          </w:p>
        </w:tc>
        <w:tc>
          <w:tcPr>
            <w:tcW w:w="2154" w:type="dxa"/>
          </w:tcPr>
          <w:p w14:paraId="30FC929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культурно-массовых мероприятий, проведенных учреждениями клубного типа</w:t>
            </w:r>
          </w:p>
        </w:tc>
        <w:tc>
          <w:tcPr>
            <w:tcW w:w="1757" w:type="dxa"/>
          </w:tcPr>
          <w:p w14:paraId="649106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4498595" w14:textId="77777777">
        <w:tc>
          <w:tcPr>
            <w:tcW w:w="567" w:type="dxa"/>
            <w:vMerge/>
          </w:tcPr>
          <w:p w14:paraId="33D6A2B7" w14:textId="77777777" w:rsidR="00DD2A5F" w:rsidRPr="00DD2A5F" w:rsidRDefault="00DD2A5F">
            <w:pPr>
              <w:pStyle w:val="ConsPlusNormal"/>
              <w:rPr>
                <w:rFonts w:ascii="Times New Roman" w:hAnsi="Times New Roman" w:cs="Times New Roman"/>
                <w:sz w:val="24"/>
              </w:rPr>
            </w:pPr>
          </w:p>
        </w:tc>
        <w:tc>
          <w:tcPr>
            <w:tcW w:w="2721" w:type="dxa"/>
            <w:vMerge/>
          </w:tcPr>
          <w:p w14:paraId="4C2D1348" w14:textId="77777777" w:rsidR="00DD2A5F" w:rsidRPr="00DD2A5F" w:rsidRDefault="00DD2A5F">
            <w:pPr>
              <w:pStyle w:val="ConsPlusNormal"/>
              <w:rPr>
                <w:rFonts w:ascii="Times New Roman" w:hAnsi="Times New Roman" w:cs="Times New Roman"/>
                <w:sz w:val="24"/>
              </w:rPr>
            </w:pPr>
          </w:p>
        </w:tc>
        <w:tc>
          <w:tcPr>
            <w:tcW w:w="2374" w:type="dxa"/>
            <w:vMerge/>
          </w:tcPr>
          <w:p w14:paraId="784991F6" w14:textId="77777777" w:rsidR="00DD2A5F" w:rsidRPr="00DD2A5F" w:rsidRDefault="00DD2A5F">
            <w:pPr>
              <w:pStyle w:val="ConsPlusNormal"/>
              <w:rPr>
                <w:rFonts w:ascii="Times New Roman" w:hAnsi="Times New Roman" w:cs="Times New Roman"/>
                <w:sz w:val="24"/>
              </w:rPr>
            </w:pPr>
          </w:p>
        </w:tc>
        <w:tc>
          <w:tcPr>
            <w:tcW w:w="1309" w:type="dxa"/>
            <w:vMerge/>
          </w:tcPr>
          <w:p w14:paraId="39717E48" w14:textId="77777777" w:rsidR="00DD2A5F" w:rsidRPr="00DD2A5F" w:rsidRDefault="00DD2A5F">
            <w:pPr>
              <w:pStyle w:val="ConsPlusNormal"/>
              <w:rPr>
                <w:rFonts w:ascii="Times New Roman" w:hAnsi="Times New Roman" w:cs="Times New Roman"/>
                <w:sz w:val="24"/>
              </w:rPr>
            </w:pPr>
          </w:p>
        </w:tc>
        <w:tc>
          <w:tcPr>
            <w:tcW w:w="2721" w:type="dxa"/>
          </w:tcPr>
          <w:p w14:paraId="520669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участников клубных формирований учреждений клубного типа до 4350 чел.</w:t>
            </w:r>
          </w:p>
        </w:tc>
        <w:tc>
          <w:tcPr>
            <w:tcW w:w="2154" w:type="dxa"/>
          </w:tcPr>
          <w:p w14:paraId="5B1D2D4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участников клубных формирований учреждений клубного типа</w:t>
            </w:r>
          </w:p>
        </w:tc>
        <w:tc>
          <w:tcPr>
            <w:tcW w:w="1757" w:type="dxa"/>
          </w:tcPr>
          <w:p w14:paraId="0960091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3AF42235" w14:textId="77777777">
        <w:tc>
          <w:tcPr>
            <w:tcW w:w="567" w:type="dxa"/>
            <w:vMerge w:val="restart"/>
          </w:tcPr>
          <w:p w14:paraId="539670E1" w14:textId="77777777" w:rsidR="00DD2A5F" w:rsidRPr="00DD2A5F" w:rsidRDefault="00DD2A5F">
            <w:pPr>
              <w:pStyle w:val="ConsPlusNormal"/>
              <w:rPr>
                <w:rFonts w:ascii="Times New Roman" w:hAnsi="Times New Roman" w:cs="Times New Roman"/>
                <w:sz w:val="24"/>
              </w:rPr>
            </w:pPr>
          </w:p>
        </w:tc>
        <w:tc>
          <w:tcPr>
            <w:tcW w:w="2721" w:type="dxa"/>
            <w:vMerge w:val="restart"/>
          </w:tcPr>
          <w:p w14:paraId="4D755A1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2. Укрепление и совершенствование материально-технической базы учреждений культуры</w:t>
            </w:r>
          </w:p>
        </w:tc>
        <w:tc>
          <w:tcPr>
            <w:tcW w:w="2374" w:type="dxa"/>
          </w:tcPr>
          <w:p w14:paraId="2A0D922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309" w:type="dxa"/>
          </w:tcPr>
          <w:p w14:paraId="65AC90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2721" w:type="dxa"/>
          </w:tcPr>
          <w:p w14:paraId="282995C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Ежегодное обновление фонда основных средств учреждений клубного типа не менее чем на 2%</w:t>
            </w:r>
          </w:p>
        </w:tc>
        <w:tc>
          <w:tcPr>
            <w:tcW w:w="2154" w:type="dxa"/>
          </w:tcPr>
          <w:p w14:paraId="5E647E3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обновленных основных средств по отношению к уровню оснащенности учреждений клубного типа основными средствами в текущем году</w:t>
            </w:r>
          </w:p>
        </w:tc>
        <w:tc>
          <w:tcPr>
            <w:tcW w:w="1757" w:type="dxa"/>
          </w:tcPr>
          <w:p w14:paraId="5049D16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7111CAA" w14:textId="77777777">
        <w:tc>
          <w:tcPr>
            <w:tcW w:w="567" w:type="dxa"/>
            <w:vMerge/>
          </w:tcPr>
          <w:p w14:paraId="42D11C67" w14:textId="77777777" w:rsidR="00DD2A5F" w:rsidRPr="00DD2A5F" w:rsidRDefault="00DD2A5F">
            <w:pPr>
              <w:pStyle w:val="ConsPlusNormal"/>
              <w:rPr>
                <w:rFonts w:ascii="Times New Roman" w:hAnsi="Times New Roman" w:cs="Times New Roman"/>
                <w:sz w:val="24"/>
              </w:rPr>
            </w:pPr>
          </w:p>
        </w:tc>
        <w:tc>
          <w:tcPr>
            <w:tcW w:w="2721" w:type="dxa"/>
            <w:vMerge/>
          </w:tcPr>
          <w:p w14:paraId="6B3B6A64" w14:textId="77777777" w:rsidR="00DD2A5F" w:rsidRPr="00DD2A5F" w:rsidRDefault="00DD2A5F">
            <w:pPr>
              <w:pStyle w:val="ConsPlusNormal"/>
              <w:rPr>
                <w:rFonts w:ascii="Times New Roman" w:hAnsi="Times New Roman" w:cs="Times New Roman"/>
                <w:sz w:val="24"/>
              </w:rPr>
            </w:pPr>
          </w:p>
        </w:tc>
        <w:tc>
          <w:tcPr>
            <w:tcW w:w="2374" w:type="dxa"/>
          </w:tcPr>
          <w:p w14:paraId="616D696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w:t>
            </w:r>
          </w:p>
        </w:tc>
        <w:tc>
          <w:tcPr>
            <w:tcW w:w="1309" w:type="dxa"/>
          </w:tcPr>
          <w:p w14:paraId="3D715DA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г.</w:t>
            </w:r>
          </w:p>
        </w:tc>
        <w:tc>
          <w:tcPr>
            <w:tcW w:w="2721" w:type="dxa"/>
          </w:tcPr>
          <w:p w14:paraId="4121885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Приобретение специализированного автотранспорта - передвижного многофункционального культурного центра (автоклуба), 1 ед.</w:t>
            </w:r>
          </w:p>
        </w:tc>
        <w:tc>
          <w:tcPr>
            <w:tcW w:w="2154" w:type="dxa"/>
          </w:tcPr>
          <w:p w14:paraId="3E7904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приобретенного специализированного автотранспорта - передвижного многофункционального культурного центра (автоклуба)</w:t>
            </w:r>
          </w:p>
        </w:tc>
        <w:tc>
          <w:tcPr>
            <w:tcW w:w="1757" w:type="dxa"/>
          </w:tcPr>
          <w:p w14:paraId="43C065E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3F4DFB1C" w14:textId="77777777">
        <w:tc>
          <w:tcPr>
            <w:tcW w:w="567" w:type="dxa"/>
            <w:vMerge w:val="restart"/>
          </w:tcPr>
          <w:p w14:paraId="76857AE0" w14:textId="77777777" w:rsidR="00DD2A5F" w:rsidRPr="00DD2A5F" w:rsidRDefault="00DD2A5F">
            <w:pPr>
              <w:pStyle w:val="ConsPlusNormal"/>
              <w:rPr>
                <w:rFonts w:ascii="Times New Roman" w:hAnsi="Times New Roman" w:cs="Times New Roman"/>
                <w:sz w:val="24"/>
              </w:rPr>
            </w:pPr>
          </w:p>
        </w:tc>
        <w:tc>
          <w:tcPr>
            <w:tcW w:w="2721" w:type="dxa"/>
            <w:vMerge w:val="restart"/>
          </w:tcPr>
          <w:p w14:paraId="79C7CA6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3. Проведение капитального и текущего ремонта зданий учреждений культуры, благоустройство территорий</w:t>
            </w:r>
          </w:p>
        </w:tc>
        <w:tc>
          <w:tcPr>
            <w:tcW w:w="2374" w:type="dxa"/>
            <w:vMerge w:val="restart"/>
          </w:tcPr>
          <w:p w14:paraId="00ACA1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 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309" w:type="dxa"/>
            <w:vMerge w:val="restart"/>
          </w:tcPr>
          <w:p w14:paraId="79CE64C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2721" w:type="dxa"/>
          </w:tcPr>
          <w:p w14:paraId="7DFC531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Достижение удельного уровня построенных, реконструированных и отремонтированных за период действия муниципальной программы зданий филиалов муниципальных бюджетных учреждений культуры клубного типа от общего числа филиалов данных учреждений не менее 100,0%</w:t>
            </w:r>
          </w:p>
        </w:tc>
        <w:tc>
          <w:tcPr>
            <w:tcW w:w="2154" w:type="dxa"/>
          </w:tcPr>
          <w:p w14:paraId="540DC02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филиалов муниципальных бюджетных учреждений культуры клубного типа от общего числа филиалов данных учреждений</w:t>
            </w:r>
          </w:p>
        </w:tc>
        <w:tc>
          <w:tcPr>
            <w:tcW w:w="1757" w:type="dxa"/>
          </w:tcPr>
          <w:p w14:paraId="2E92583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6DFFE41C" w14:textId="77777777">
        <w:tc>
          <w:tcPr>
            <w:tcW w:w="567" w:type="dxa"/>
            <w:vMerge/>
          </w:tcPr>
          <w:p w14:paraId="2DA73A90" w14:textId="77777777" w:rsidR="00DD2A5F" w:rsidRPr="00DD2A5F" w:rsidRDefault="00DD2A5F">
            <w:pPr>
              <w:pStyle w:val="ConsPlusNormal"/>
              <w:rPr>
                <w:rFonts w:ascii="Times New Roman" w:hAnsi="Times New Roman" w:cs="Times New Roman"/>
                <w:sz w:val="24"/>
              </w:rPr>
            </w:pPr>
          </w:p>
        </w:tc>
        <w:tc>
          <w:tcPr>
            <w:tcW w:w="2721" w:type="dxa"/>
            <w:vMerge/>
          </w:tcPr>
          <w:p w14:paraId="037E748B" w14:textId="77777777" w:rsidR="00DD2A5F" w:rsidRPr="00DD2A5F" w:rsidRDefault="00DD2A5F">
            <w:pPr>
              <w:pStyle w:val="ConsPlusNormal"/>
              <w:rPr>
                <w:rFonts w:ascii="Times New Roman" w:hAnsi="Times New Roman" w:cs="Times New Roman"/>
                <w:sz w:val="24"/>
              </w:rPr>
            </w:pPr>
          </w:p>
        </w:tc>
        <w:tc>
          <w:tcPr>
            <w:tcW w:w="2374" w:type="dxa"/>
            <w:vMerge/>
          </w:tcPr>
          <w:p w14:paraId="25499DE3" w14:textId="77777777" w:rsidR="00DD2A5F" w:rsidRPr="00DD2A5F" w:rsidRDefault="00DD2A5F">
            <w:pPr>
              <w:pStyle w:val="ConsPlusNormal"/>
              <w:rPr>
                <w:rFonts w:ascii="Times New Roman" w:hAnsi="Times New Roman" w:cs="Times New Roman"/>
                <w:sz w:val="24"/>
              </w:rPr>
            </w:pPr>
          </w:p>
        </w:tc>
        <w:tc>
          <w:tcPr>
            <w:tcW w:w="1309" w:type="dxa"/>
            <w:vMerge/>
          </w:tcPr>
          <w:p w14:paraId="143AD972" w14:textId="77777777" w:rsidR="00DD2A5F" w:rsidRPr="00DD2A5F" w:rsidRDefault="00DD2A5F">
            <w:pPr>
              <w:pStyle w:val="ConsPlusNormal"/>
              <w:rPr>
                <w:rFonts w:ascii="Times New Roman" w:hAnsi="Times New Roman" w:cs="Times New Roman"/>
                <w:sz w:val="24"/>
              </w:rPr>
            </w:pPr>
          </w:p>
        </w:tc>
        <w:tc>
          <w:tcPr>
            <w:tcW w:w="2721" w:type="dxa"/>
          </w:tcPr>
          <w:p w14:paraId="30B4A4E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Достижение удельного уровня построенных, реконструированных и отремонтированных за период действия муниципальной программы зданий объектов культуры и </w:t>
            </w:r>
            <w:r w:rsidRPr="00DD2A5F">
              <w:rPr>
                <w:rFonts w:ascii="Times New Roman" w:hAnsi="Times New Roman" w:cs="Times New Roman"/>
                <w:sz w:val="24"/>
              </w:rPr>
              <w:lastRenderedPageBreak/>
              <w:t>дополнительного образования в сфере искусств от общего числа объектов не менее 100,0%</w:t>
            </w:r>
          </w:p>
        </w:tc>
        <w:tc>
          <w:tcPr>
            <w:tcW w:w="2154" w:type="dxa"/>
          </w:tcPr>
          <w:p w14:paraId="1D2839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Удельный уровень построенных, реконструированных и отремонтированных за год зданий объектов культуры и дополнительного </w:t>
            </w:r>
            <w:r w:rsidRPr="00DD2A5F">
              <w:rPr>
                <w:rFonts w:ascii="Times New Roman" w:hAnsi="Times New Roman" w:cs="Times New Roman"/>
                <w:sz w:val="24"/>
              </w:rPr>
              <w:lastRenderedPageBreak/>
              <w:t>образования в сфере искусства от общего количества зданий объектов</w:t>
            </w:r>
          </w:p>
        </w:tc>
        <w:tc>
          <w:tcPr>
            <w:tcW w:w="1757" w:type="dxa"/>
          </w:tcPr>
          <w:p w14:paraId="2B2CBA9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5C676D48" w14:textId="77777777">
        <w:tc>
          <w:tcPr>
            <w:tcW w:w="567" w:type="dxa"/>
            <w:vMerge w:val="restart"/>
          </w:tcPr>
          <w:p w14:paraId="0CDF0687" w14:textId="77777777" w:rsidR="00DD2A5F" w:rsidRPr="00DD2A5F" w:rsidRDefault="00DD2A5F">
            <w:pPr>
              <w:pStyle w:val="ConsPlusNormal"/>
              <w:rPr>
                <w:rFonts w:ascii="Times New Roman" w:hAnsi="Times New Roman" w:cs="Times New Roman"/>
                <w:sz w:val="24"/>
              </w:rPr>
            </w:pPr>
          </w:p>
        </w:tc>
        <w:tc>
          <w:tcPr>
            <w:tcW w:w="2721" w:type="dxa"/>
            <w:vMerge w:val="restart"/>
          </w:tcPr>
          <w:p w14:paraId="630A225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4. Реализация указов Президента Российской Федерации</w:t>
            </w:r>
          </w:p>
        </w:tc>
        <w:tc>
          <w:tcPr>
            <w:tcW w:w="2374" w:type="dxa"/>
            <w:vMerge w:val="restart"/>
          </w:tcPr>
          <w:p w14:paraId="16D521E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309" w:type="dxa"/>
            <w:vMerge w:val="restart"/>
          </w:tcPr>
          <w:p w14:paraId="098265C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6A87220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работников учреждений культуры от средней заработной платы по Калужской области до 100%</w:t>
            </w:r>
          </w:p>
        </w:tc>
        <w:tc>
          <w:tcPr>
            <w:tcW w:w="2154" w:type="dxa"/>
          </w:tcPr>
          <w:p w14:paraId="5D30B90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1757" w:type="dxa"/>
          </w:tcPr>
          <w:p w14:paraId="31386A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11E5CFF1" w14:textId="77777777">
        <w:tc>
          <w:tcPr>
            <w:tcW w:w="567" w:type="dxa"/>
            <w:vMerge/>
          </w:tcPr>
          <w:p w14:paraId="06D83F52" w14:textId="77777777" w:rsidR="00DD2A5F" w:rsidRPr="00DD2A5F" w:rsidRDefault="00DD2A5F">
            <w:pPr>
              <w:pStyle w:val="ConsPlusNormal"/>
              <w:rPr>
                <w:rFonts w:ascii="Times New Roman" w:hAnsi="Times New Roman" w:cs="Times New Roman"/>
                <w:sz w:val="24"/>
              </w:rPr>
            </w:pPr>
          </w:p>
        </w:tc>
        <w:tc>
          <w:tcPr>
            <w:tcW w:w="2721" w:type="dxa"/>
            <w:vMerge/>
          </w:tcPr>
          <w:p w14:paraId="3101F04D" w14:textId="77777777" w:rsidR="00DD2A5F" w:rsidRPr="00DD2A5F" w:rsidRDefault="00DD2A5F">
            <w:pPr>
              <w:pStyle w:val="ConsPlusNormal"/>
              <w:rPr>
                <w:rFonts w:ascii="Times New Roman" w:hAnsi="Times New Roman" w:cs="Times New Roman"/>
                <w:sz w:val="24"/>
              </w:rPr>
            </w:pPr>
          </w:p>
        </w:tc>
        <w:tc>
          <w:tcPr>
            <w:tcW w:w="2374" w:type="dxa"/>
            <w:vMerge/>
          </w:tcPr>
          <w:p w14:paraId="326C86B3" w14:textId="77777777" w:rsidR="00DD2A5F" w:rsidRPr="00DD2A5F" w:rsidRDefault="00DD2A5F">
            <w:pPr>
              <w:pStyle w:val="ConsPlusNormal"/>
              <w:rPr>
                <w:rFonts w:ascii="Times New Roman" w:hAnsi="Times New Roman" w:cs="Times New Roman"/>
                <w:sz w:val="24"/>
              </w:rPr>
            </w:pPr>
          </w:p>
        </w:tc>
        <w:tc>
          <w:tcPr>
            <w:tcW w:w="1309" w:type="dxa"/>
            <w:vMerge/>
          </w:tcPr>
          <w:p w14:paraId="08785ADF" w14:textId="77777777" w:rsidR="00DD2A5F" w:rsidRPr="00DD2A5F" w:rsidRDefault="00DD2A5F">
            <w:pPr>
              <w:pStyle w:val="ConsPlusNormal"/>
              <w:rPr>
                <w:rFonts w:ascii="Times New Roman" w:hAnsi="Times New Roman" w:cs="Times New Roman"/>
                <w:sz w:val="24"/>
              </w:rPr>
            </w:pPr>
          </w:p>
        </w:tc>
        <w:tc>
          <w:tcPr>
            <w:tcW w:w="2721" w:type="dxa"/>
          </w:tcPr>
          <w:p w14:paraId="0C42C85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 до 100%</w:t>
            </w:r>
          </w:p>
        </w:tc>
        <w:tc>
          <w:tcPr>
            <w:tcW w:w="2154" w:type="dxa"/>
          </w:tcPr>
          <w:p w14:paraId="790BCB2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w:t>
            </w:r>
          </w:p>
        </w:tc>
        <w:tc>
          <w:tcPr>
            <w:tcW w:w="1757" w:type="dxa"/>
          </w:tcPr>
          <w:p w14:paraId="547E71E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8278CD6" w14:textId="77777777">
        <w:tc>
          <w:tcPr>
            <w:tcW w:w="567" w:type="dxa"/>
            <w:vMerge w:val="restart"/>
          </w:tcPr>
          <w:p w14:paraId="38671C87" w14:textId="77777777" w:rsidR="00DD2A5F" w:rsidRPr="00DD2A5F" w:rsidRDefault="00DD2A5F">
            <w:pPr>
              <w:pStyle w:val="ConsPlusNormal"/>
              <w:rPr>
                <w:rFonts w:ascii="Times New Roman" w:hAnsi="Times New Roman" w:cs="Times New Roman"/>
                <w:sz w:val="24"/>
              </w:rPr>
            </w:pPr>
          </w:p>
        </w:tc>
        <w:tc>
          <w:tcPr>
            <w:tcW w:w="2721" w:type="dxa"/>
            <w:vMerge w:val="restart"/>
          </w:tcPr>
          <w:p w14:paraId="66BE47E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5. Размещение здания дома декоративно-прикладного творчества </w:t>
            </w:r>
            <w:r w:rsidRPr="00DD2A5F">
              <w:rPr>
                <w:rFonts w:ascii="Times New Roman" w:hAnsi="Times New Roman" w:cs="Times New Roman"/>
                <w:sz w:val="24"/>
              </w:rPr>
              <w:lastRenderedPageBreak/>
              <w:t>(здания дома творчества для занятий с детьми)</w:t>
            </w:r>
          </w:p>
        </w:tc>
        <w:tc>
          <w:tcPr>
            <w:tcW w:w="2374" w:type="dxa"/>
            <w:vMerge w:val="restart"/>
          </w:tcPr>
          <w:p w14:paraId="2CDA239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Инвестор</w:t>
            </w:r>
          </w:p>
        </w:tc>
        <w:tc>
          <w:tcPr>
            <w:tcW w:w="1309" w:type="dxa"/>
            <w:vMerge w:val="restart"/>
          </w:tcPr>
          <w:p w14:paraId="47953A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2022 - 2024 гг.</w:t>
            </w:r>
          </w:p>
        </w:tc>
        <w:tc>
          <w:tcPr>
            <w:tcW w:w="2721" w:type="dxa"/>
          </w:tcPr>
          <w:p w14:paraId="42E0831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Достижение удельного уровня построенных, реконструированных и отремонтированных за </w:t>
            </w:r>
            <w:r w:rsidRPr="00DD2A5F">
              <w:rPr>
                <w:rFonts w:ascii="Times New Roman" w:hAnsi="Times New Roman" w:cs="Times New Roman"/>
                <w:sz w:val="24"/>
              </w:rPr>
              <w:lastRenderedPageBreak/>
              <w:t>период действия муниципальной программы зданий филиалов муниципальных бюджетных учреждений культуры клубного типа от общего числа филиалов данных учреждений не менее 100,0%</w:t>
            </w:r>
          </w:p>
        </w:tc>
        <w:tc>
          <w:tcPr>
            <w:tcW w:w="2154" w:type="dxa"/>
          </w:tcPr>
          <w:p w14:paraId="3A1149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Удельный уровень построенных, реконструированных и </w:t>
            </w:r>
            <w:r w:rsidRPr="00DD2A5F">
              <w:rPr>
                <w:rFonts w:ascii="Times New Roman" w:hAnsi="Times New Roman" w:cs="Times New Roman"/>
                <w:sz w:val="24"/>
              </w:rPr>
              <w:lastRenderedPageBreak/>
              <w:t>отремонтированных за год зданий филиалов муниципальных бюджетных учреждений культуры клубного типа от общего числа филиалов данных учреждений</w:t>
            </w:r>
          </w:p>
        </w:tc>
        <w:tc>
          <w:tcPr>
            <w:tcW w:w="1757" w:type="dxa"/>
          </w:tcPr>
          <w:p w14:paraId="444C8F7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7FF095C6" w14:textId="77777777">
        <w:tc>
          <w:tcPr>
            <w:tcW w:w="567" w:type="dxa"/>
            <w:vMerge/>
          </w:tcPr>
          <w:p w14:paraId="3052BCB8" w14:textId="77777777" w:rsidR="00DD2A5F" w:rsidRPr="00DD2A5F" w:rsidRDefault="00DD2A5F">
            <w:pPr>
              <w:pStyle w:val="ConsPlusNormal"/>
              <w:rPr>
                <w:rFonts w:ascii="Times New Roman" w:hAnsi="Times New Roman" w:cs="Times New Roman"/>
                <w:sz w:val="24"/>
              </w:rPr>
            </w:pPr>
          </w:p>
        </w:tc>
        <w:tc>
          <w:tcPr>
            <w:tcW w:w="2721" w:type="dxa"/>
            <w:vMerge/>
          </w:tcPr>
          <w:p w14:paraId="711EA38D" w14:textId="77777777" w:rsidR="00DD2A5F" w:rsidRPr="00DD2A5F" w:rsidRDefault="00DD2A5F">
            <w:pPr>
              <w:pStyle w:val="ConsPlusNormal"/>
              <w:rPr>
                <w:rFonts w:ascii="Times New Roman" w:hAnsi="Times New Roman" w:cs="Times New Roman"/>
                <w:sz w:val="24"/>
              </w:rPr>
            </w:pPr>
          </w:p>
        </w:tc>
        <w:tc>
          <w:tcPr>
            <w:tcW w:w="2374" w:type="dxa"/>
            <w:vMerge/>
          </w:tcPr>
          <w:p w14:paraId="3F7547B7" w14:textId="77777777" w:rsidR="00DD2A5F" w:rsidRPr="00DD2A5F" w:rsidRDefault="00DD2A5F">
            <w:pPr>
              <w:pStyle w:val="ConsPlusNormal"/>
              <w:rPr>
                <w:rFonts w:ascii="Times New Roman" w:hAnsi="Times New Roman" w:cs="Times New Roman"/>
                <w:sz w:val="24"/>
              </w:rPr>
            </w:pPr>
          </w:p>
        </w:tc>
        <w:tc>
          <w:tcPr>
            <w:tcW w:w="1309" w:type="dxa"/>
            <w:vMerge/>
          </w:tcPr>
          <w:p w14:paraId="114D1C1D" w14:textId="77777777" w:rsidR="00DD2A5F" w:rsidRPr="00DD2A5F" w:rsidRDefault="00DD2A5F">
            <w:pPr>
              <w:pStyle w:val="ConsPlusNormal"/>
              <w:rPr>
                <w:rFonts w:ascii="Times New Roman" w:hAnsi="Times New Roman" w:cs="Times New Roman"/>
                <w:sz w:val="24"/>
              </w:rPr>
            </w:pPr>
          </w:p>
        </w:tc>
        <w:tc>
          <w:tcPr>
            <w:tcW w:w="2721" w:type="dxa"/>
          </w:tcPr>
          <w:p w14:paraId="563C35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Достижение удельного уровня построенных, реконструированных и отремонтированных за период действия муниципальной программы зданий объектов культуры и дополнительного образования в сфере искусств от общего числа объектов не менее 100,0%</w:t>
            </w:r>
          </w:p>
        </w:tc>
        <w:tc>
          <w:tcPr>
            <w:tcW w:w="2154" w:type="dxa"/>
          </w:tcPr>
          <w:p w14:paraId="5EEA408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объектов культуры и дополнительного образования в сфере искусства от общего количества зданий объектов</w:t>
            </w:r>
          </w:p>
        </w:tc>
        <w:tc>
          <w:tcPr>
            <w:tcW w:w="1757" w:type="dxa"/>
          </w:tcPr>
          <w:p w14:paraId="5BB9BF6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0DB26FA6" w14:textId="77777777">
        <w:tc>
          <w:tcPr>
            <w:tcW w:w="13603" w:type="dxa"/>
            <w:gridSpan w:val="7"/>
          </w:tcPr>
          <w:p w14:paraId="4BAED872"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Подпрограмма "Поддержка и развитие муниципальных библиотек города Калуги"</w:t>
            </w:r>
          </w:p>
        </w:tc>
      </w:tr>
      <w:tr w:rsidR="00000000" w:rsidRPr="00DD2A5F" w14:paraId="7F9CF587" w14:textId="77777777">
        <w:tc>
          <w:tcPr>
            <w:tcW w:w="567" w:type="dxa"/>
            <w:vMerge w:val="restart"/>
          </w:tcPr>
          <w:p w14:paraId="1171EBCE" w14:textId="77777777" w:rsidR="00DD2A5F" w:rsidRPr="00DD2A5F" w:rsidRDefault="00DD2A5F">
            <w:pPr>
              <w:pStyle w:val="ConsPlusNormal"/>
              <w:rPr>
                <w:rFonts w:ascii="Times New Roman" w:hAnsi="Times New Roman" w:cs="Times New Roman"/>
                <w:sz w:val="24"/>
              </w:rPr>
            </w:pPr>
          </w:p>
        </w:tc>
        <w:tc>
          <w:tcPr>
            <w:tcW w:w="2721" w:type="dxa"/>
            <w:vMerge w:val="restart"/>
          </w:tcPr>
          <w:p w14:paraId="5A6FEF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1. Обеспечение деятельности (оказание услуг, выполнение работ) муниципальных </w:t>
            </w:r>
            <w:r w:rsidRPr="00DD2A5F">
              <w:rPr>
                <w:rFonts w:ascii="Times New Roman" w:hAnsi="Times New Roman" w:cs="Times New Roman"/>
                <w:sz w:val="24"/>
              </w:rPr>
              <w:lastRenderedPageBreak/>
              <w:t>библиотек</w:t>
            </w:r>
          </w:p>
        </w:tc>
        <w:tc>
          <w:tcPr>
            <w:tcW w:w="2374" w:type="dxa"/>
            <w:vMerge w:val="restart"/>
          </w:tcPr>
          <w:p w14:paraId="134A1E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Управление культуры города Калуги, МБУ "Централизованная библиотечная система г. Калуги"</w:t>
            </w:r>
          </w:p>
        </w:tc>
        <w:tc>
          <w:tcPr>
            <w:tcW w:w="1309" w:type="dxa"/>
            <w:vMerge w:val="restart"/>
          </w:tcPr>
          <w:p w14:paraId="1D83FB1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6B448DB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Увеличение количества экземпляров библиотечного фонда муниципальных библиотек до 1480 тыс. </w:t>
            </w:r>
            <w:r w:rsidRPr="00DD2A5F">
              <w:rPr>
                <w:rFonts w:ascii="Times New Roman" w:hAnsi="Times New Roman" w:cs="Times New Roman"/>
                <w:sz w:val="24"/>
              </w:rPr>
              <w:lastRenderedPageBreak/>
              <w:t>экз.</w:t>
            </w:r>
          </w:p>
        </w:tc>
        <w:tc>
          <w:tcPr>
            <w:tcW w:w="2154" w:type="dxa"/>
          </w:tcPr>
          <w:p w14:paraId="3FFCFEE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Количество экземпляров библиотечного фонда муниципальных </w:t>
            </w:r>
            <w:r w:rsidRPr="00DD2A5F">
              <w:rPr>
                <w:rFonts w:ascii="Times New Roman" w:hAnsi="Times New Roman" w:cs="Times New Roman"/>
                <w:sz w:val="24"/>
              </w:rPr>
              <w:lastRenderedPageBreak/>
              <w:t>библиотек</w:t>
            </w:r>
          </w:p>
        </w:tc>
        <w:tc>
          <w:tcPr>
            <w:tcW w:w="1757" w:type="dxa"/>
          </w:tcPr>
          <w:p w14:paraId="67CB5C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1B4DF9BA" w14:textId="77777777">
        <w:tc>
          <w:tcPr>
            <w:tcW w:w="567" w:type="dxa"/>
            <w:vMerge/>
          </w:tcPr>
          <w:p w14:paraId="4384368D" w14:textId="77777777" w:rsidR="00DD2A5F" w:rsidRPr="00DD2A5F" w:rsidRDefault="00DD2A5F">
            <w:pPr>
              <w:pStyle w:val="ConsPlusNormal"/>
              <w:rPr>
                <w:rFonts w:ascii="Times New Roman" w:hAnsi="Times New Roman" w:cs="Times New Roman"/>
                <w:sz w:val="24"/>
              </w:rPr>
            </w:pPr>
          </w:p>
        </w:tc>
        <w:tc>
          <w:tcPr>
            <w:tcW w:w="2721" w:type="dxa"/>
            <w:vMerge/>
          </w:tcPr>
          <w:p w14:paraId="422D9876" w14:textId="77777777" w:rsidR="00DD2A5F" w:rsidRPr="00DD2A5F" w:rsidRDefault="00DD2A5F">
            <w:pPr>
              <w:pStyle w:val="ConsPlusNormal"/>
              <w:rPr>
                <w:rFonts w:ascii="Times New Roman" w:hAnsi="Times New Roman" w:cs="Times New Roman"/>
                <w:sz w:val="24"/>
              </w:rPr>
            </w:pPr>
          </w:p>
        </w:tc>
        <w:tc>
          <w:tcPr>
            <w:tcW w:w="2374" w:type="dxa"/>
            <w:vMerge/>
          </w:tcPr>
          <w:p w14:paraId="6A3ECD84" w14:textId="77777777" w:rsidR="00DD2A5F" w:rsidRPr="00DD2A5F" w:rsidRDefault="00DD2A5F">
            <w:pPr>
              <w:pStyle w:val="ConsPlusNormal"/>
              <w:rPr>
                <w:rFonts w:ascii="Times New Roman" w:hAnsi="Times New Roman" w:cs="Times New Roman"/>
                <w:sz w:val="24"/>
              </w:rPr>
            </w:pPr>
          </w:p>
        </w:tc>
        <w:tc>
          <w:tcPr>
            <w:tcW w:w="1309" w:type="dxa"/>
            <w:vMerge/>
          </w:tcPr>
          <w:p w14:paraId="065F3B51" w14:textId="77777777" w:rsidR="00DD2A5F" w:rsidRPr="00DD2A5F" w:rsidRDefault="00DD2A5F">
            <w:pPr>
              <w:pStyle w:val="ConsPlusNormal"/>
              <w:rPr>
                <w:rFonts w:ascii="Times New Roman" w:hAnsi="Times New Roman" w:cs="Times New Roman"/>
                <w:sz w:val="24"/>
              </w:rPr>
            </w:pPr>
          </w:p>
        </w:tc>
        <w:tc>
          <w:tcPr>
            <w:tcW w:w="2721" w:type="dxa"/>
          </w:tcPr>
          <w:p w14:paraId="0E7337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зарегистрированных пользователей муниципальных библиотек до 86000 чел.</w:t>
            </w:r>
          </w:p>
        </w:tc>
        <w:tc>
          <w:tcPr>
            <w:tcW w:w="2154" w:type="dxa"/>
          </w:tcPr>
          <w:p w14:paraId="751CF9C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зарегистрированных пользователей муниципальных библиотек</w:t>
            </w:r>
          </w:p>
        </w:tc>
        <w:tc>
          <w:tcPr>
            <w:tcW w:w="1757" w:type="dxa"/>
          </w:tcPr>
          <w:p w14:paraId="73A851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1DDD46E" w14:textId="77777777">
        <w:tc>
          <w:tcPr>
            <w:tcW w:w="567" w:type="dxa"/>
            <w:vMerge/>
          </w:tcPr>
          <w:p w14:paraId="19720427" w14:textId="77777777" w:rsidR="00DD2A5F" w:rsidRPr="00DD2A5F" w:rsidRDefault="00DD2A5F">
            <w:pPr>
              <w:pStyle w:val="ConsPlusNormal"/>
              <w:rPr>
                <w:rFonts w:ascii="Times New Roman" w:hAnsi="Times New Roman" w:cs="Times New Roman"/>
                <w:sz w:val="24"/>
              </w:rPr>
            </w:pPr>
          </w:p>
        </w:tc>
        <w:tc>
          <w:tcPr>
            <w:tcW w:w="2721" w:type="dxa"/>
            <w:vMerge/>
          </w:tcPr>
          <w:p w14:paraId="46160CC2" w14:textId="77777777" w:rsidR="00DD2A5F" w:rsidRPr="00DD2A5F" w:rsidRDefault="00DD2A5F">
            <w:pPr>
              <w:pStyle w:val="ConsPlusNormal"/>
              <w:rPr>
                <w:rFonts w:ascii="Times New Roman" w:hAnsi="Times New Roman" w:cs="Times New Roman"/>
                <w:sz w:val="24"/>
              </w:rPr>
            </w:pPr>
          </w:p>
        </w:tc>
        <w:tc>
          <w:tcPr>
            <w:tcW w:w="2374" w:type="dxa"/>
            <w:vMerge/>
          </w:tcPr>
          <w:p w14:paraId="56F437FB" w14:textId="77777777" w:rsidR="00DD2A5F" w:rsidRPr="00DD2A5F" w:rsidRDefault="00DD2A5F">
            <w:pPr>
              <w:pStyle w:val="ConsPlusNormal"/>
              <w:rPr>
                <w:rFonts w:ascii="Times New Roman" w:hAnsi="Times New Roman" w:cs="Times New Roman"/>
                <w:sz w:val="24"/>
              </w:rPr>
            </w:pPr>
          </w:p>
        </w:tc>
        <w:tc>
          <w:tcPr>
            <w:tcW w:w="1309" w:type="dxa"/>
            <w:vMerge/>
          </w:tcPr>
          <w:p w14:paraId="7214794A" w14:textId="77777777" w:rsidR="00DD2A5F" w:rsidRPr="00DD2A5F" w:rsidRDefault="00DD2A5F">
            <w:pPr>
              <w:pStyle w:val="ConsPlusNormal"/>
              <w:rPr>
                <w:rFonts w:ascii="Times New Roman" w:hAnsi="Times New Roman" w:cs="Times New Roman"/>
                <w:sz w:val="24"/>
              </w:rPr>
            </w:pPr>
          </w:p>
        </w:tc>
        <w:tc>
          <w:tcPr>
            <w:tcW w:w="2721" w:type="dxa"/>
          </w:tcPr>
          <w:p w14:paraId="167DF54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выданных (просмотренных) документов из фондов муниципальных библиотек до 2100,0 тыс. ед.</w:t>
            </w:r>
          </w:p>
        </w:tc>
        <w:tc>
          <w:tcPr>
            <w:tcW w:w="2154" w:type="dxa"/>
          </w:tcPr>
          <w:p w14:paraId="7938A1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выданных (просмотренных) документов из фондов муниципальных библиотек</w:t>
            </w:r>
          </w:p>
        </w:tc>
        <w:tc>
          <w:tcPr>
            <w:tcW w:w="1757" w:type="dxa"/>
          </w:tcPr>
          <w:p w14:paraId="0C8769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4FA82F5" w14:textId="77777777">
        <w:tc>
          <w:tcPr>
            <w:tcW w:w="567" w:type="dxa"/>
            <w:vMerge/>
          </w:tcPr>
          <w:p w14:paraId="762B566D" w14:textId="77777777" w:rsidR="00DD2A5F" w:rsidRPr="00DD2A5F" w:rsidRDefault="00DD2A5F">
            <w:pPr>
              <w:pStyle w:val="ConsPlusNormal"/>
              <w:rPr>
                <w:rFonts w:ascii="Times New Roman" w:hAnsi="Times New Roman" w:cs="Times New Roman"/>
                <w:sz w:val="24"/>
              </w:rPr>
            </w:pPr>
          </w:p>
        </w:tc>
        <w:tc>
          <w:tcPr>
            <w:tcW w:w="2721" w:type="dxa"/>
            <w:vMerge/>
          </w:tcPr>
          <w:p w14:paraId="779F84F6" w14:textId="77777777" w:rsidR="00DD2A5F" w:rsidRPr="00DD2A5F" w:rsidRDefault="00DD2A5F">
            <w:pPr>
              <w:pStyle w:val="ConsPlusNormal"/>
              <w:rPr>
                <w:rFonts w:ascii="Times New Roman" w:hAnsi="Times New Roman" w:cs="Times New Roman"/>
                <w:sz w:val="24"/>
              </w:rPr>
            </w:pPr>
          </w:p>
        </w:tc>
        <w:tc>
          <w:tcPr>
            <w:tcW w:w="2374" w:type="dxa"/>
            <w:vMerge/>
          </w:tcPr>
          <w:p w14:paraId="3DBCCAD4" w14:textId="77777777" w:rsidR="00DD2A5F" w:rsidRPr="00DD2A5F" w:rsidRDefault="00DD2A5F">
            <w:pPr>
              <w:pStyle w:val="ConsPlusNormal"/>
              <w:rPr>
                <w:rFonts w:ascii="Times New Roman" w:hAnsi="Times New Roman" w:cs="Times New Roman"/>
                <w:sz w:val="24"/>
              </w:rPr>
            </w:pPr>
          </w:p>
        </w:tc>
        <w:tc>
          <w:tcPr>
            <w:tcW w:w="1309" w:type="dxa"/>
            <w:vMerge/>
          </w:tcPr>
          <w:p w14:paraId="0EBDEB6E" w14:textId="77777777" w:rsidR="00DD2A5F" w:rsidRPr="00DD2A5F" w:rsidRDefault="00DD2A5F">
            <w:pPr>
              <w:pStyle w:val="ConsPlusNormal"/>
              <w:rPr>
                <w:rFonts w:ascii="Times New Roman" w:hAnsi="Times New Roman" w:cs="Times New Roman"/>
                <w:sz w:val="24"/>
              </w:rPr>
            </w:pPr>
          </w:p>
        </w:tc>
        <w:tc>
          <w:tcPr>
            <w:tcW w:w="2721" w:type="dxa"/>
          </w:tcPr>
          <w:p w14:paraId="26FD883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массовых мероприятий, проведенных муниципальными библиотеками, до 6000 ед.</w:t>
            </w:r>
          </w:p>
        </w:tc>
        <w:tc>
          <w:tcPr>
            <w:tcW w:w="2154" w:type="dxa"/>
          </w:tcPr>
          <w:p w14:paraId="675F9B1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массовых мероприятий, проведенных муниципальными библиотеками</w:t>
            </w:r>
          </w:p>
        </w:tc>
        <w:tc>
          <w:tcPr>
            <w:tcW w:w="1757" w:type="dxa"/>
          </w:tcPr>
          <w:p w14:paraId="59CDBD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36174AF2" w14:textId="77777777">
        <w:tc>
          <w:tcPr>
            <w:tcW w:w="567" w:type="dxa"/>
            <w:vMerge/>
          </w:tcPr>
          <w:p w14:paraId="597ED482" w14:textId="77777777" w:rsidR="00DD2A5F" w:rsidRPr="00DD2A5F" w:rsidRDefault="00DD2A5F">
            <w:pPr>
              <w:pStyle w:val="ConsPlusNormal"/>
              <w:rPr>
                <w:rFonts w:ascii="Times New Roman" w:hAnsi="Times New Roman" w:cs="Times New Roman"/>
                <w:sz w:val="24"/>
              </w:rPr>
            </w:pPr>
          </w:p>
        </w:tc>
        <w:tc>
          <w:tcPr>
            <w:tcW w:w="2721" w:type="dxa"/>
            <w:vMerge/>
          </w:tcPr>
          <w:p w14:paraId="71AB6174" w14:textId="77777777" w:rsidR="00DD2A5F" w:rsidRPr="00DD2A5F" w:rsidRDefault="00DD2A5F">
            <w:pPr>
              <w:pStyle w:val="ConsPlusNormal"/>
              <w:rPr>
                <w:rFonts w:ascii="Times New Roman" w:hAnsi="Times New Roman" w:cs="Times New Roman"/>
                <w:sz w:val="24"/>
              </w:rPr>
            </w:pPr>
          </w:p>
        </w:tc>
        <w:tc>
          <w:tcPr>
            <w:tcW w:w="2374" w:type="dxa"/>
            <w:vMerge/>
          </w:tcPr>
          <w:p w14:paraId="56C6A45D" w14:textId="77777777" w:rsidR="00DD2A5F" w:rsidRPr="00DD2A5F" w:rsidRDefault="00DD2A5F">
            <w:pPr>
              <w:pStyle w:val="ConsPlusNormal"/>
              <w:rPr>
                <w:rFonts w:ascii="Times New Roman" w:hAnsi="Times New Roman" w:cs="Times New Roman"/>
                <w:sz w:val="24"/>
              </w:rPr>
            </w:pPr>
          </w:p>
        </w:tc>
        <w:tc>
          <w:tcPr>
            <w:tcW w:w="1309" w:type="dxa"/>
            <w:vMerge/>
          </w:tcPr>
          <w:p w14:paraId="1D9C5C21" w14:textId="77777777" w:rsidR="00DD2A5F" w:rsidRPr="00DD2A5F" w:rsidRDefault="00DD2A5F">
            <w:pPr>
              <w:pStyle w:val="ConsPlusNormal"/>
              <w:rPr>
                <w:rFonts w:ascii="Times New Roman" w:hAnsi="Times New Roman" w:cs="Times New Roman"/>
                <w:sz w:val="24"/>
              </w:rPr>
            </w:pPr>
          </w:p>
        </w:tc>
        <w:tc>
          <w:tcPr>
            <w:tcW w:w="2721" w:type="dxa"/>
          </w:tcPr>
          <w:p w14:paraId="128717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посетителей массовых мероприятий, проведенных муниципальными библиотеками, до 276194 чел.</w:t>
            </w:r>
          </w:p>
        </w:tc>
        <w:tc>
          <w:tcPr>
            <w:tcW w:w="2154" w:type="dxa"/>
          </w:tcPr>
          <w:p w14:paraId="6398E9A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массовых мероприятий, проведенных муниципальными библиотеками</w:t>
            </w:r>
          </w:p>
        </w:tc>
        <w:tc>
          <w:tcPr>
            <w:tcW w:w="1757" w:type="dxa"/>
          </w:tcPr>
          <w:p w14:paraId="7C49CBA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462438A" w14:textId="77777777">
        <w:tc>
          <w:tcPr>
            <w:tcW w:w="567" w:type="dxa"/>
            <w:vMerge w:val="restart"/>
          </w:tcPr>
          <w:p w14:paraId="36A2E814" w14:textId="77777777" w:rsidR="00DD2A5F" w:rsidRPr="00DD2A5F" w:rsidRDefault="00DD2A5F">
            <w:pPr>
              <w:pStyle w:val="ConsPlusNormal"/>
              <w:rPr>
                <w:rFonts w:ascii="Times New Roman" w:hAnsi="Times New Roman" w:cs="Times New Roman"/>
                <w:sz w:val="24"/>
              </w:rPr>
            </w:pPr>
          </w:p>
        </w:tc>
        <w:tc>
          <w:tcPr>
            <w:tcW w:w="2721" w:type="dxa"/>
            <w:vMerge w:val="restart"/>
          </w:tcPr>
          <w:p w14:paraId="22AE09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2. Проведение капитального и текущего </w:t>
            </w:r>
            <w:r w:rsidRPr="00DD2A5F">
              <w:rPr>
                <w:rFonts w:ascii="Times New Roman" w:hAnsi="Times New Roman" w:cs="Times New Roman"/>
                <w:sz w:val="24"/>
              </w:rPr>
              <w:lastRenderedPageBreak/>
              <w:t>ремонта муниципальных библиотек, благоустройство территорий</w:t>
            </w:r>
          </w:p>
        </w:tc>
        <w:tc>
          <w:tcPr>
            <w:tcW w:w="2374" w:type="dxa"/>
            <w:vMerge w:val="restart"/>
          </w:tcPr>
          <w:p w14:paraId="09B522F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культуры города Калуги, МБУ "Централизованная </w:t>
            </w:r>
            <w:r w:rsidRPr="00DD2A5F">
              <w:rPr>
                <w:rFonts w:ascii="Times New Roman" w:hAnsi="Times New Roman" w:cs="Times New Roman"/>
                <w:sz w:val="24"/>
              </w:rPr>
              <w:lastRenderedPageBreak/>
              <w:t>библиотечная система г. Калуги", 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309" w:type="dxa"/>
            <w:vMerge w:val="restart"/>
          </w:tcPr>
          <w:p w14:paraId="050B02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2020 - 2024 гг.</w:t>
            </w:r>
          </w:p>
        </w:tc>
        <w:tc>
          <w:tcPr>
            <w:tcW w:w="2721" w:type="dxa"/>
          </w:tcPr>
          <w:p w14:paraId="1263E9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Достижение удельного уровня отремонтированных за </w:t>
            </w:r>
            <w:r w:rsidRPr="00DD2A5F">
              <w:rPr>
                <w:rFonts w:ascii="Times New Roman" w:hAnsi="Times New Roman" w:cs="Times New Roman"/>
                <w:sz w:val="24"/>
              </w:rPr>
              <w:lastRenderedPageBreak/>
              <w:t>период действия муниципальной программы зданий филиалов муниципального бюджетного учреждения "Централизованная библиотечная система г. Калуги" от общего числа филиалов данного учреждения не менее 100,0%</w:t>
            </w:r>
          </w:p>
        </w:tc>
        <w:tc>
          <w:tcPr>
            <w:tcW w:w="2154" w:type="dxa"/>
          </w:tcPr>
          <w:p w14:paraId="1E07E03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Удельный уровень отремонтированных за год зданий </w:t>
            </w:r>
            <w:r w:rsidRPr="00DD2A5F">
              <w:rPr>
                <w:rFonts w:ascii="Times New Roman" w:hAnsi="Times New Roman" w:cs="Times New Roman"/>
                <w:sz w:val="24"/>
              </w:rPr>
              <w:lastRenderedPageBreak/>
              <w:t>филиалов муниципального бюджетного учреждения "Централизованная библиотечная система г. Калуги" от общего числа филиалов данного учреждения</w:t>
            </w:r>
          </w:p>
        </w:tc>
        <w:tc>
          <w:tcPr>
            <w:tcW w:w="1757" w:type="dxa"/>
          </w:tcPr>
          <w:p w14:paraId="2F32A1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74897D97" w14:textId="77777777">
        <w:tc>
          <w:tcPr>
            <w:tcW w:w="567" w:type="dxa"/>
            <w:vMerge/>
          </w:tcPr>
          <w:p w14:paraId="08C5CCB1" w14:textId="77777777" w:rsidR="00DD2A5F" w:rsidRPr="00DD2A5F" w:rsidRDefault="00DD2A5F">
            <w:pPr>
              <w:pStyle w:val="ConsPlusNormal"/>
              <w:rPr>
                <w:rFonts w:ascii="Times New Roman" w:hAnsi="Times New Roman" w:cs="Times New Roman"/>
                <w:sz w:val="24"/>
              </w:rPr>
            </w:pPr>
          </w:p>
        </w:tc>
        <w:tc>
          <w:tcPr>
            <w:tcW w:w="2721" w:type="dxa"/>
            <w:vMerge/>
          </w:tcPr>
          <w:p w14:paraId="274A67B0" w14:textId="77777777" w:rsidR="00DD2A5F" w:rsidRPr="00DD2A5F" w:rsidRDefault="00DD2A5F">
            <w:pPr>
              <w:pStyle w:val="ConsPlusNormal"/>
              <w:rPr>
                <w:rFonts w:ascii="Times New Roman" w:hAnsi="Times New Roman" w:cs="Times New Roman"/>
                <w:sz w:val="24"/>
              </w:rPr>
            </w:pPr>
          </w:p>
        </w:tc>
        <w:tc>
          <w:tcPr>
            <w:tcW w:w="2374" w:type="dxa"/>
            <w:vMerge/>
          </w:tcPr>
          <w:p w14:paraId="6C78860E" w14:textId="77777777" w:rsidR="00DD2A5F" w:rsidRPr="00DD2A5F" w:rsidRDefault="00DD2A5F">
            <w:pPr>
              <w:pStyle w:val="ConsPlusNormal"/>
              <w:rPr>
                <w:rFonts w:ascii="Times New Roman" w:hAnsi="Times New Roman" w:cs="Times New Roman"/>
                <w:sz w:val="24"/>
              </w:rPr>
            </w:pPr>
          </w:p>
        </w:tc>
        <w:tc>
          <w:tcPr>
            <w:tcW w:w="1309" w:type="dxa"/>
            <w:vMerge/>
          </w:tcPr>
          <w:p w14:paraId="66BBACFD" w14:textId="77777777" w:rsidR="00DD2A5F" w:rsidRPr="00DD2A5F" w:rsidRDefault="00DD2A5F">
            <w:pPr>
              <w:pStyle w:val="ConsPlusNormal"/>
              <w:rPr>
                <w:rFonts w:ascii="Times New Roman" w:hAnsi="Times New Roman" w:cs="Times New Roman"/>
                <w:sz w:val="24"/>
              </w:rPr>
            </w:pPr>
          </w:p>
        </w:tc>
        <w:tc>
          <w:tcPr>
            <w:tcW w:w="2721" w:type="dxa"/>
          </w:tcPr>
          <w:p w14:paraId="48E840F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Достижение удельного уровня построенных, реконструированных и отремонтированных за период действия муниципальной программы зданий объектов культуры и дополнительного образования в сфере искусств от общего числа объектов не менее 100,0%</w:t>
            </w:r>
          </w:p>
        </w:tc>
        <w:tc>
          <w:tcPr>
            <w:tcW w:w="2154" w:type="dxa"/>
          </w:tcPr>
          <w:p w14:paraId="1110785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объектов культуры и дополнительного образования в сфере искусства от общего количества зданий объектов</w:t>
            </w:r>
          </w:p>
        </w:tc>
        <w:tc>
          <w:tcPr>
            <w:tcW w:w="1757" w:type="dxa"/>
          </w:tcPr>
          <w:p w14:paraId="3FE5F8E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E391F54" w14:textId="77777777">
        <w:tc>
          <w:tcPr>
            <w:tcW w:w="567" w:type="dxa"/>
            <w:vMerge w:val="restart"/>
          </w:tcPr>
          <w:p w14:paraId="59A4105A" w14:textId="77777777" w:rsidR="00DD2A5F" w:rsidRPr="00DD2A5F" w:rsidRDefault="00DD2A5F">
            <w:pPr>
              <w:pStyle w:val="ConsPlusNormal"/>
              <w:rPr>
                <w:rFonts w:ascii="Times New Roman" w:hAnsi="Times New Roman" w:cs="Times New Roman"/>
                <w:sz w:val="24"/>
              </w:rPr>
            </w:pPr>
          </w:p>
        </w:tc>
        <w:tc>
          <w:tcPr>
            <w:tcW w:w="2721" w:type="dxa"/>
            <w:vMerge w:val="restart"/>
          </w:tcPr>
          <w:p w14:paraId="061428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3. Укрепление и совершенствование материально-технической базы </w:t>
            </w:r>
            <w:r w:rsidRPr="00DD2A5F">
              <w:rPr>
                <w:rFonts w:ascii="Times New Roman" w:hAnsi="Times New Roman" w:cs="Times New Roman"/>
                <w:sz w:val="24"/>
              </w:rPr>
              <w:lastRenderedPageBreak/>
              <w:t>муниципальных библиотек</w:t>
            </w:r>
          </w:p>
        </w:tc>
        <w:tc>
          <w:tcPr>
            <w:tcW w:w="2374" w:type="dxa"/>
            <w:vMerge w:val="restart"/>
          </w:tcPr>
          <w:p w14:paraId="4E5C24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Управление культуры города Калуги, МБУ "Централизованная библиотечная система г. Калуги"</w:t>
            </w:r>
          </w:p>
        </w:tc>
        <w:tc>
          <w:tcPr>
            <w:tcW w:w="1309" w:type="dxa"/>
            <w:vMerge w:val="restart"/>
          </w:tcPr>
          <w:p w14:paraId="3FEAE0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30BF89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автоматизированных рабочих мест в муниципальных библиотеках до 144 ед.</w:t>
            </w:r>
          </w:p>
        </w:tc>
        <w:tc>
          <w:tcPr>
            <w:tcW w:w="2154" w:type="dxa"/>
          </w:tcPr>
          <w:p w14:paraId="3EFD146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автоматизированных рабочих мест в муниципальных библиотеках</w:t>
            </w:r>
          </w:p>
        </w:tc>
        <w:tc>
          <w:tcPr>
            <w:tcW w:w="1757" w:type="dxa"/>
          </w:tcPr>
          <w:p w14:paraId="0E04839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DCA7493" w14:textId="77777777">
        <w:tc>
          <w:tcPr>
            <w:tcW w:w="567" w:type="dxa"/>
            <w:vMerge/>
          </w:tcPr>
          <w:p w14:paraId="5073D3CC" w14:textId="77777777" w:rsidR="00DD2A5F" w:rsidRPr="00DD2A5F" w:rsidRDefault="00DD2A5F">
            <w:pPr>
              <w:pStyle w:val="ConsPlusNormal"/>
              <w:rPr>
                <w:rFonts w:ascii="Times New Roman" w:hAnsi="Times New Roman" w:cs="Times New Roman"/>
                <w:sz w:val="24"/>
              </w:rPr>
            </w:pPr>
          </w:p>
        </w:tc>
        <w:tc>
          <w:tcPr>
            <w:tcW w:w="2721" w:type="dxa"/>
            <w:vMerge/>
          </w:tcPr>
          <w:p w14:paraId="069123BC" w14:textId="77777777" w:rsidR="00DD2A5F" w:rsidRPr="00DD2A5F" w:rsidRDefault="00DD2A5F">
            <w:pPr>
              <w:pStyle w:val="ConsPlusNormal"/>
              <w:rPr>
                <w:rFonts w:ascii="Times New Roman" w:hAnsi="Times New Roman" w:cs="Times New Roman"/>
                <w:sz w:val="24"/>
              </w:rPr>
            </w:pPr>
          </w:p>
        </w:tc>
        <w:tc>
          <w:tcPr>
            <w:tcW w:w="2374" w:type="dxa"/>
            <w:vMerge/>
          </w:tcPr>
          <w:p w14:paraId="0914A8FC" w14:textId="77777777" w:rsidR="00DD2A5F" w:rsidRPr="00DD2A5F" w:rsidRDefault="00DD2A5F">
            <w:pPr>
              <w:pStyle w:val="ConsPlusNormal"/>
              <w:rPr>
                <w:rFonts w:ascii="Times New Roman" w:hAnsi="Times New Roman" w:cs="Times New Roman"/>
                <w:sz w:val="24"/>
              </w:rPr>
            </w:pPr>
          </w:p>
        </w:tc>
        <w:tc>
          <w:tcPr>
            <w:tcW w:w="1309" w:type="dxa"/>
            <w:vMerge/>
          </w:tcPr>
          <w:p w14:paraId="78A37C2C" w14:textId="77777777" w:rsidR="00DD2A5F" w:rsidRPr="00DD2A5F" w:rsidRDefault="00DD2A5F">
            <w:pPr>
              <w:pStyle w:val="ConsPlusNormal"/>
              <w:rPr>
                <w:rFonts w:ascii="Times New Roman" w:hAnsi="Times New Roman" w:cs="Times New Roman"/>
                <w:sz w:val="24"/>
              </w:rPr>
            </w:pPr>
          </w:p>
        </w:tc>
        <w:tc>
          <w:tcPr>
            <w:tcW w:w="2721" w:type="dxa"/>
          </w:tcPr>
          <w:p w14:paraId="32DF9F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доли обновленного библиотечного фонда от общего количества фонда муниципальных библиотек до 1,2%</w:t>
            </w:r>
          </w:p>
        </w:tc>
        <w:tc>
          <w:tcPr>
            <w:tcW w:w="2154" w:type="dxa"/>
          </w:tcPr>
          <w:p w14:paraId="4800FEB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обновленного библиотечного фонда от общего количества фонда муниципальных библиотек</w:t>
            </w:r>
          </w:p>
        </w:tc>
        <w:tc>
          <w:tcPr>
            <w:tcW w:w="1757" w:type="dxa"/>
          </w:tcPr>
          <w:p w14:paraId="69397F0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B09A0B8" w14:textId="77777777">
        <w:tc>
          <w:tcPr>
            <w:tcW w:w="567" w:type="dxa"/>
            <w:vMerge w:val="restart"/>
          </w:tcPr>
          <w:p w14:paraId="3AE7071D" w14:textId="77777777" w:rsidR="00DD2A5F" w:rsidRPr="00DD2A5F" w:rsidRDefault="00DD2A5F">
            <w:pPr>
              <w:pStyle w:val="ConsPlusNormal"/>
              <w:rPr>
                <w:rFonts w:ascii="Times New Roman" w:hAnsi="Times New Roman" w:cs="Times New Roman"/>
                <w:sz w:val="24"/>
              </w:rPr>
            </w:pPr>
          </w:p>
        </w:tc>
        <w:tc>
          <w:tcPr>
            <w:tcW w:w="2721" w:type="dxa"/>
            <w:vMerge w:val="restart"/>
          </w:tcPr>
          <w:p w14:paraId="4C08C9F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4. Реализация Указов Президента Российской Федерации</w:t>
            </w:r>
          </w:p>
        </w:tc>
        <w:tc>
          <w:tcPr>
            <w:tcW w:w="2374" w:type="dxa"/>
            <w:vMerge w:val="restart"/>
          </w:tcPr>
          <w:p w14:paraId="0838C7D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309" w:type="dxa"/>
            <w:vMerge w:val="restart"/>
          </w:tcPr>
          <w:p w14:paraId="05569AE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6680908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работников учреждений культуры от средней заработной платы по Калужской области до 100%</w:t>
            </w:r>
          </w:p>
        </w:tc>
        <w:tc>
          <w:tcPr>
            <w:tcW w:w="2154" w:type="dxa"/>
          </w:tcPr>
          <w:p w14:paraId="6D35E0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1757" w:type="dxa"/>
          </w:tcPr>
          <w:p w14:paraId="46E1AF2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38F5933A" w14:textId="77777777">
        <w:tc>
          <w:tcPr>
            <w:tcW w:w="567" w:type="dxa"/>
            <w:vMerge/>
          </w:tcPr>
          <w:p w14:paraId="1B67911B" w14:textId="77777777" w:rsidR="00DD2A5F" w:rsidRPr="00DD2A5F" w:rsidRDefault="00DD2A5F">
            <w:pPr>
              <w:pStyle w:val="ConsPlusNormal"/>
              <w:rPr>
                <w:rFonts w:ascii="Times New Roman" w:hAnsi="Times New Roman" w:cs="Times New Roman"/>
                <w:sz w:val="24"/>
              </w:rPr>
            </w:pPr>
          </w:p>
        </w:tc>
        <w:tc>
          <w:tcPr>
            <w:tcW w:w="2721" w:type="dxa"/>
            <w:vMerge/>
          </w:tcPr>
          <w:p w14:paraId="6F367F9D" w14:textId="77777777" w:rsidR="00DD2A5F" w:rsidRPr="00DD2A5F" w:rsidRDefault="00DD2A5F">
            <w:pPr>
              <w:pStyle w:val="ConsPlusNormal"/>
              <w:rPr>
                <w:rFonts w:ascii="Times New Roman" w:hAnsi="Times New Roman" w:cs="Times New Roman"/>
                <w:sz w:val="24"/>
              </w:rPr>
            </w:pPr>
          </w:p>
        </w:tc>
        <w:tc>
          <w:tcPr>
            <w:tcW w:w="2374" w:type="dxa"/>
            <w:vMerge/>
          </w:tcPr>
          <w:p w14:paraId="18CA9CD4" w14:textId="77777777" w:rsidR="00DD2A5F" w:rsidRPr="00DD2A5F" w:rsidRDefault="00DD2A5F">
            <w:pPr>
              <w:pStyle w:val="ConsPlusNormal"/>
              <w:rPr>
                <w:rFonts w:ascii="Times New Roman" w:hAnsi="Times New Roman" w:cs="Times New Roman"/>
                <w:sz w:val="24"/>
              </w:rPr>
            </w:pPr>
          </w:p>
        </w:tc>
        <w:tc>
          <w:tcPr>
            <w:tcW w:w="1309" w:type="dxa"/>
            <w:vMerge/>
          </w:tcPr>
          <w:p w14:paraId="2FEF2EFC" w14:textId="77777777" w:rsidR="00DD2A5F" w:rsidRPr="00DD2A5F" w:rsidRDefault="00DD2A5F">
            <w:pPr>
              <w:pStyle w:val="ConsPlusNormal"/>
              <w:rPr>
                <w:rFonts w:ascii="Times New Roman" w:hAnsi="Times New Roman" w:cs="Times New Roman"/>
                <w:sz w:val="24"/>
              </w:rPr>
            </w:pPr>
          </w:p>
        </w:tc>
        <w:tc>
          <w:tcPr>
            <w:tcW w:w="2721" w:type="dxa"/>
          </w:tcPr>
          <w:p w14:paraId="05EA35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 до 100%</w:t>
            </w:r>
          </w:p>
        </w:tc>
        <w:tc>
          <w:tcPr>
            <w:tcW w:w="2154" w:type="dxa"/>
          </w:tcPr>
          <w:p w14:paraId="050D22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w:t>
            </w:r>
          </w:p>
        </w:tc>
        <w:tc>
          <w:tcPr>
            <w:tcW w:w="1757" w:type="dxa"/>
          </w:tcPr>
          <w:p w14:paraId="63F13E7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4A30E2C" w14:textId="77777777">
        <w:tc>
          <w:tcPr>
            <w:tcW w:w="13603" w:type="dxa"/>
            <w:gridSpan w:val="7"/>
          </w:tcPr>
          <w:p w14:paraId="401DDC8E"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Подпрограмма "Развитие муниципальных образовательных учреждений дополнительного образования в сфере искусств города Калуги"</w:t>
            </w:r>
          </w:p>
        </w:tc>
      </w:tr>
      <w:tr w:rsidR="00000000" w:rsidRPr="00DD2A5F" w14:paraId="0D7027F5" w14:textId="77777777">
        <w:tc>
          <w:tcPr>
            <w:tcW w:w="567" w:type="dxa"/>
            <w:vMerge w:val="restart"/>
          </w:tcPr>
          <w:p w14:paraId="0E639EFB" w14:textId="77777777" w:rsidR="00DD2A5F" w:rsidRPr="00DD2A5F" w:rsidRDefault="00DD2A5F">
            <w:pPr>
              <w:pStyle w:val="ConsPlusNormal"/>
              <w:rPr>
                <w:rFonts w:ascii="Times New Roman" w:hAnsi="Times New Roman" w:cs="Times New Roman"/>
                <w:sz w:val="24"/>
              </w:rPr>
            </w:pPr>
          </w:p>
        </w:tc>
        <w:tc>
          <w:tcPr>
            <w:tcW w:w="2721" w:type="dxa"/>
            <w:vMerge w:val="restart"/>
          </w:tcPr>
          <w:p w14:paraId="1ED6B3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1. Предоставление муниципальных услуг (выполнение работ) по реализации программ дополнительного образования в учреждениях дополнительного образования в сфере искусств</w:t>
            </w:r>
          </w:p>
        </w:tc>
        <w:tc>
          <w:tcPr>
            <w:tcW w:w="2374" w:type="dxa"/>
            <w:vMerge w:val="restart"/>
          </w:tcPr>
          <w:p w14:paraId="2DABC8C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309" w:type="dxa"/>
            <w:vMerge w:val="restart"/>
          </w:tcPr>
          <w:p w14:paraId="3241896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17400BF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успеваемости учащихся учреждений дополнительного образования в сфере искусств до 98%</w:t>
            </w:r>
          </w:p>
        </w:tc>
        <w:tc>
          <w:tcPr>
            <w:tcW w:w="2154" w:type="dxa"/>
          </w:tcPr>
          <w:p w14:paraId="0F18697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успеваемости учащихся учреждений дополнительного образования в сфере искусств</w:t>
            </w:r>
          </w:p>
        </w:tc>
        <w:tc>
          <w:tcPr>
            <w:tcW w:w="1757" w:type="dxa"/>
          </w:tcPr>
          <w:p w14:paraId="3691AB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6990FC43" w14:textId="77777777">
        <w:tc>
          <w:tcPr>
            <w:tcW w:w="567" w:type="dxa"/>
            <w:vMerge/>
          </w:tcPr>
          <w:p w14:paraId="22B997A8" w14:textId="77777777" w:rsidR="00DD2A5F" w:rsidRPr="00DD2A5F" w:rsidRDefault="00DD2A5F">
            <w:pPr>
              <w:pStyle w:val="ConsPlusNormal"/>
              <w:rPr>
                <w:rFonts w:ascii="Times New Roman" w:hAnsi="Times New Roman" w:cs="Times New Roman"/>
                <w:sz w:val="24"/>
              </w:rPr>
            </w:pPr>
          </w:p>
        </w:tc>
        <w:tc>
          <w:tcPr>
            <w:tcW w:w="2721" w:type="dxa"/>
            <w:vMerge/>
          </w:tcPr>
          <w:p w14:paraId="44FBBD9B" w14:textId="77777777" w:rsidR="00DD2A5F" w:rsidRPr="00DD2A5F" w:rsidRDefault="00DD2A5F">
            <w:pPr>
              <w:pStyle w:val="ConsPlusNormal"/>
              <w:rPr>
                <w:rFonts w:ascii="Times New Roman" w:hAnsi="Times New Roman" w:cs="Times New Roman"/>
                <w:sz w:val="24"/>
              </w:rPr>
            </w:pPr>
          </w:p>
        </w:tc>
        <w:tc>
          <w:tcPr>
            <w:tcW w:w="2374" w:type="dxa"/>
            <w:vMerge/>
          </w:tcPr>
          <w:p w14:paraId="08A5B848" w14:textId="77777777" w:rsidR="00DD2A5F" w:rsidRPr="00DD2A5F" w:rsidRDefault="00DD2A5F">
            <w:pPr>
              <w:pStyle w:val="ConsPlusNormal"/>
              <w:rPr>
                <w:rFonts w:ascii="Times New Roman" w:hAnsi="Times New Roman" w:cs="Times New Roman"/>
                <w:sz w:val="24"/>
              </w:rPr>
            </w:pPr>
          </w:p>
        </w:tc>
        <w:tc>
          <w:tcPr>
            <w:tcW w:w="1309" w:type="dxa"/>
            <w:vMerge/>
          </w:tcPr>
          <w:p w14:paraId="589B54E2" w14:textId="77777777" w:rsidR="00DD2A5F" w:rsidRPr="00DD2A5F" w:rsidRDefault="00DD2A5F">
            <w:pPr>
              <w:pStyle w:val="ConsPlusNormal"/>
              <w:rPr>
                <w:rFonts w:ascii="Times New Roman" w:hAnsi="Times New Roman" w:cs="Times New Roman"/>
                <w:sz w:val="24"/>
              </w:rPr>
            </w:pPr>
          </w:p>
        </w:tc>
        <w:tc>
          <w:tcPr>
            <w:tcW w:w="2721" w:type="dxa"/>
          </w:tcPr>
          <w:p w14:paraId="5A143A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призовых мест, полученных учащимися учреждений дополнительного образования в сфере искусств на конкурсах и фестивалях различного уровня до 2280 ед.</w:t>
            </w:r>
          </w:p>
        </w:tc>
        <w:tc>
          <w:tcPr>
            <w:tcW w:w="2154" w:type="dxa"/>
          </w:tcPr>
          <w:p w14:paraId="5521402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призовых мест, полученных учащимися учреждений дополнительного образования в сфере искусств на конкурсах и фестивалях различного уровня</w:t>
            </w:r>
          </w:p>
        </w:tc>
        <w:tc>
          <w:tcPr>
            <w:tcW w:w="1757" w:type="dxa"/>
          </w:tcPr>
          <w:p w14:paraId="77A755B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EC17959" w14:textId="77777777">
        <w:tc>
          <w:tcPr>
            <w:tcW w:w="567" w:type="dxa"/>
            <w:vMerge/>
          </w:tcPr>
          <w:p w14:paraId="7A2A96FD" w14:textId="77777777" w:rsidR="00DD2A5F" w:rsidRPr="00DD2A5F" w:rsidRDefault="00DD2A5F">
            <w:pPr>
              <w:pStyle w:val="ConsPlusNormal"/>
              <w:rPr>
                <w:rFonts w:ascii="Times New Roman" w:hAnsi="Times New Roman" w:cs="Times New Roman"/>
                <w:sz w:val="24"/>
              </w:rPr>
            </w:pPr>
          </w:p>
        </w:tc>
        <w:tc>
          <w:tcPr>
            <w:tcW w:w="2721" w:type="dxa"/>
            <w:vMerge/>
          </w:tcPr>
          <w:p w14:paraId="4EEF6364" w14:textId="77777777" w:rsidR="00DD2A5F" w:rsidRPr="00DD2A5F" w:rsidRDefault="00DD2A5F">
            <w:pPr>
              <w:pStyle w:val="ConsPlusNormal"/>
              <w:rPr>
                <w:rFonts w:ascii="Times New Roman" w:hAnsi="Times New Roman" w:cs="Times New Roman"/>
                <w:sz w:val="24"/>
              </w:rPr>
            </w:pPr>
          </w:p>
        </w:tc>
        <w:tc>
          <w:tcPr>
            <w:tcW w:w="2374" w:type="dxa"/>
            <w:vMerge/>
          </w:tcPr>
          <w:p w14:paraId="50C4DA5B" w14:textId="77777777" w:rsidR="00DD2A5F" w:rsidRPr="00DD2A5F" w:rsidRDefault="00DD2A5F">
            <w:pPr>
              <w:pStyle w:val="ConsPlusNormal"/>
              <w:rPr>
                <w:rFonts w:ascii="Times New Roman" w:hAnsi="Times New Roman" w:cs="Times New Roman"/>
                <w:sz w:val="24"/>
              </w:rPr>
            </w:pPr>
          </w:p>
        </w:tc>
        <w:tc>
          <w:tcPr>
            <w:tcW w:w="1309" w:type="dxa"/>
            <w:vMerge/>
          </w:tcPr>
          <w:p w14:paraId="2AF9A588" w14:textId="77777777" w:rsidR="00DD2A5F" w:rsidRPr="00DD2A5F" w:rsidRDefault="00DD2A5F">
            <w:pPr>
              <w:pStyle w:val="ConsPlusNormal"/>
              <w:rPr>
                <w:rFonts w:ascii="Times New Roman" w:hAnsi="Times New Roman" w:cs="Times New Roman"/>
                <w:sz w:val="24"/>
              </w:rPr>
            </w:pPr>
          </w:p>
        </w:tc>
        <w:tc>
          <w:tcPr>
            <w:tcW w:w="2721" w:type="dxa"/>
          </w:tcPr>
          <w:p w14:paraId="46502F6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проведенных мероприятий учреждениями дополнительного образования в сфере искусств в рамках муниципального задания до 45 ед.</w:t>
            </w:r>
          </w:p>
        </w:tc>
        <w:tc>
          <w:tcPr>
            <w:tcW w:w="2154" w:type="dxa"/>
          </w:tcPr>
          <w:p w14:paraId="0D36F92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проведенных мероприятий учреждениями дополнительного образования в сфере искусств в рамках муниципального задания</w:t>
            </w:r>
          </w:p>
        </w:tc>
        <w:tc>
          <w:tcPr>
            <w:tcW w:w="1757" w:type="dxa"/>
          </w:tcPr>
          <w:p w14:paraId="11002CC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33BDCCC8" w14:textId="77777777">
        <w:tc>
          <w:tcPr>
            <w:tcW w:w="567" w:type="dxa"/>
            <w:vMerge/>
          </w:tcPr>
          <w:p w14:paraId="6F591CA0" w14:textId="77777777" w:rsidR="00DD2A5F" w:rsidRPr="00DD2A5F" w:rsidRDefault="00DD2A5F">
            <w:pPr>
              <w:pStyle w:val="ConsPlusNormal"/>
              <w:rPr>
                <w:rFonts w:ascii="Times New Roman" w:hAnsi="Times New Roman" w:cs="Times New Roman"/>
                <w:sz w:val="24"/>
              </w:rPr>
            </w:pPr>
          </w:p>
        </w:tc>
        <w:tc>
          <w:tcPr>
            <w:tcW w:w="2721" w:type="dxa"/>
            <w:vMerge/>
          </w:tcPr>
          <w:p w14:paraId="48AC2966" w14:textId="77777777" w:rsidR="00DD2A5F" w:rsidRPr="00DD2A5F" w:rsidRDefault="00DD2A5F">
            <w:pPr>
              <w:pStyle w:val="ConsPlusNormal"/>
              <w:rPr>
                <w:rFonts w:ascii="Times New Roman" w:hAnsi="Times New Roman" w:cs="Times New Roman"/>
                <w:sz w:val="24"/>
              </w:rPr>
            </w:pPr>
          </w:p>
        </w:tc>
        <w:tc>
          <w:tcPr>
            <w:tcW w:w="2374" w:type="dxa"/>
            <w:vMerge/>
          </w:tcPr>
          <w:p w14:paraId="0FBD10E3" w14:textId="77777777" w:rsidR="00DD2A5F" w:rsidRPr="00DD2A5F" w:rsidRDefault="00DD2A5F">
            <w:pPr>
              <w:pStyle w:val="ConsPlusNormal"/>
              <w:rPr>
                <w:rFonts w:ascii="Times New Roman" w:hAnsi="Times New Roman" w:cs="Times New Roman"/>
                <w:sz w:val="24"/>
              </w:rPr>
            </w:pPr>
          </w:p>
        </w:tc>
        <w:tc>
          <w:tcPr>
            <w:tcW w:w="1309" w:type="dxa"/>
            <w:vMerge/>
          </w:tcPr>
          <w:p w14:paraId="633D9E58" w14:textId="77777777" w:rsidR="00DD2A5F" w:rsidRPr="00DD2A5F" w:rsidRDefault="00DD2A5F">
            <w:pPr>
              <w:pStyle w:val="ConsPlusNormal"/>
              <w:rPr>
                <w:rFonts w:ascii="Times New Roman" w:hAnsi="Times New Roman" w:cs="Times New Roman"/>
                <w:sz w:val="24"/>
              </w:rPr>
            </w:pPr>
          </w:p>
        </w:tc>
        <w:tc>
          <w:tcPr>
            <w:tcW w:w="2721" w:type="dxa"/>
          </w:tcPr>
          <w:p w14:paraId="4DF0738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Увеличение количества обучающихся в </w:t>
            </w:r>
            <w:r w:rsidRPr="00DD2A5F">
              <w:rPr>
                <w:rFonts w:ascii="Times New Roman" w:hAnsi="Times New Roman" w:cs="Times New Roman"/>
                <w:sz w:val="24"/>
              </w:rPr>
              <w:lastRenderedPageBreak/>
              <w:t>учреждениях дополнительного образования в сфере искусств до 4312 чел.</w:t>
            </w:r>
          </w:p>
        </w:tc>
        <w:tc>
          <w:tcPr>
            <w:tcW w:w="2154" w:type="dxa"/>
          </w:tcPr>
          <w:p w14:paraId="1C8DE3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Число обучающихся в </w:t>
            </w:r>
            <w:r w:rsidRPr="00DD2A5F">
              <w:rPr>
                <w:rFonts w:ascii="Times New Roman" w:hAnsi="Times New Roman" w:cs="Times New Roman"/>
                <w:sz w:val="24"/>
              </w:rPr>
              <w:lastRenderedPageBreak/>
              <w:t>учреждениях дополнительного образования в сфере искусств</w:t>
            </w:r>
          </w:p>
        </w:tc>
        <w:tc>
          <w:tcPr>
            <w:tcW w:w="1757" w:type="dxa"/>
          </w:tcPr>
          <w:p w14:paraId="0A59D7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6FBEE222" w14:textId="77777777">
        <w:tc>
          <w:tcPr>
            <w:tcW w:w="567" w:type="dxa"/>
            <w:vMerge/>
          </w:tcPr>
          <w:p w14:paraId="1365F026" w14:textId="77777777" w:rsidR="00DD2A5F" w:rsidRPr="00DD2A5F" w:rsidRDefault="00DD2A5F">
            <w:pPr>
              <w:pStyle w:val="ConsPlusNormal"/>
              <w:rPr>
                <w:rFonts w:ascii="Times New Roman" w:hAnsi="Times New Roman" w:cs="Times New Roman"/>
                <w:sz w:val="24"/>
              </w:rPr>
            </w:pPr>
          </w:p>
        </w:tc>
        <w:tc>
          <w:tcPr>
            <w:tcW w:w="2721" w:type="dxa"/>
            <w:vMerge/>
          </w:tcPr>
          <w:p w14:paraId="48BA8CF7" w14:textId="77777777" w:rsidR="00DD2A5F" w:rsidRPr="00DD2A5F" w:rsidRDefault="00DD2A5F">
            <w:pPr>
              <w:pStyle w:val="ConsPlusNormal"/>
              <w:rPr>
                <w:rFonts w:ascii="Times New Roman" w:hAnsi="Times New Roman" w:cs="Times New Roman"/>
                <w:sz w:val="24"/>
              </w:rPr>
            </w:pPr>
          </w:p>
        </w:tc>
        <w:tc>
          <w:tcPr>
            <w:tcW w:w="2374" w:type="dxa"/>
            <w:vMerge/>
          </w:tcPr>
          <w:p w14:paraId="37BEAB2F" w14:textId="77777777" w:rsidR="00DD2A5F" w:rsidRPr="00DD2A5F" w:rsidRDefault="00DD2A5F">
            <w:pPr>
              <w:pStyle w:val="ConsPlusNormal"/>
              <w:rPr>
                <w:rFonts w:ascii="Times New Roman" w:hAnsi="Times New Roman" w:cs="Times New Roman"/>
                <w:sz w:val="24"/>
              </w:rPr>
            </w:pPr>
          </w:p>
        </w:tc>
        <w:tc>
          <w:tcPr>
            <w:tcW w:w="1309" w:type="dxa"/>
            <w:vMerge/>
          </w:tcPr>
          <w:p w14:paraId="28BA008B" w14:textId="77777777" w:rsidR="00DD2A5F" w:rsidRPr="00DD2A5F" w:rsidRDefault="00DD2A5F">
            <w:pPr>
              <w:pStyle w:val="ConsPlusNormal"/>
              <w:rPr>
                <w:rFonts w:ascii="Times New Roman" w:hAnsi="Times New Roman" w:cs="Times New Roman"/>
                <w:sz w:val="24"/>
              </w:rPr>
            </w:pPr>
          </w:p>
        </w:tc>
        <w:tc>
          <w:tcPr>
            <w:tcW w:w="2721" w:type="dxa"/>
          </w:tcPr>
          <w:p w14:paraId="02B39F8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доли учащихся, обучающихся по дополнительным предпрофессиональным программам в области искусств, от общего количества обучающихся в учреждениях дополнительного образования в сфере искусств до 85%</w:t>
            </w:r>
          </w:p>
        </w:tc>
        <w:tc>
          <w:tcPr>
            <w:tcW w:w="2154" w:type="dxa"/>
          </w:tcPr>
          <w:p w14:paraId="3FFAC48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учащихся, обучающихся по дополнительным предпрофессиональным программам в области искусств, от общего количества обучающихся в учреждениях дополнительного образования в сфере искусств</w:t>
            </w:r>
          </w:p>
        </w:tc>
        <w:tc>
          <w:tcPr>
            <w:tcW w:w="1757" w:type="dxa"/>
          </w:tcPr>
          <w:p w14:paraId="125206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E53370B" w14:textId="77777777">
        <w:tc>
          <w:tcPr>
            <w:tcW w:w="567" w:type="dxa"/>
            <w:vMerge/>
          </w:tcPr>
          <w:p w14:paraId="08F62226" w14:textId="77777777" w:rsidR="00DD2A5F" w:rsidRPr="00DD2A5F" w:rsidRDefault="00DD2A5F">
            <w:pPr>
              <w:pStyle w:val="ConsPlusNormal"/>
              <w:rPr>
                <w:rFonts w:ascii="Times New Roman" w:hAnsi="Times New Roman" w:cs="Times New Roman"/>
                <w:sz w:val="24"/>
              </w:rPr>
            </w:pPr>
          </w:p>
        </w:tc>
        <w:tc>
          <w:tcPr>
            <w:tcW w:w="2721" w:type="dxa"/>
            <w:vMerge/>
          </w:tcPr>
          <w:p w14:paraId="6588BF94" w14:textId="77777777" w:rsidR="00DD2A5F" w:rsidRPr="00DD2A5F" w:rsidRDefault="00DD2A5F">
            <w:pPr>
              <w:pStyle w:val="ConsPlusNormal"/>
              <w:rPr>
                <w:rFonts w:ascii="Times New Roman" w:hAnsi="Times New Roman" w:cs="Times New Roman"/>
                <w:sz w:val="24"/>
              </w:rPr>
            </w:pPr>
          </w:p>
        </w:tc>
        <w:tc>
          <w:tcPr>
            <w:tcW w:w="2374" w:type="dxa"/>
            <w:vMerge/>
          </w:tcPr>
          <w:p w14:paraId="4A2A7E4F" w14:textId="77777777" w:rsidR="00DD2A5F" w:rsidRPr="00DD2A5F" w:rsidRDefault="00DD2A5F">
            <w:pPr>
              <w:pStyle w:val="ConsPlusNormal"/>
              <w:rPr>
                <w:rFonts w:ascii="Times New Roman" w:hAnsi="Times New Roman" w:cs="Times New Roman"/>
                <w:sz w:val="24"/>
              </w:rPr>
            </w:pPr>
          </w:p>
        </w:tc>
        <w:tc>
          <w:tcPr>
            <w:tcW w:w="1309" w:type="dxa"/>
            <w:vMerge/>
          </w:tcPr>
          <w:p w14:paraId="5B3C8BF7" w14:textId="77777777" w:rsidR="00DD2A5F" w:rsidRPr="00DD2A5F" w:rsidRDefault="00DD2A5F">
            <w:pPr>
              <w:pStyle w:val="ConsPlusNormal"/>
              <w:rPr>
                <w:rFonts w:ascii="Times New Roman" w:hAnsi="Times New Roman" w:cs="Times New Roman"/>
                <w:sz w:val="24"/>
              </w:rPr>
            </w:pPr>
          </w:p>
        </w:tc>
        <w:tc>
          <w:tcPr>
            <w:tcW w:w="2721" w:type="dxa"/>
          </w:tcPr>
          <w:p w14:paraId="3CD278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Увеличение доли детей, обучающихся в учреждениях дополнительного образования в сфере искусств, привлекаемых к участию в различных творческих мероприятиях, в т.ч. проводимых непосредственно учреждениями дополнительного образования в сфере </w:t>
            </w:r>
            <w:r w:rsidRPr="00DD2A5F">
              <w:rPr>
                <w:rFonts w:ascii="Times New Roman" w:hAnsi="Times New Roman" w:cs="Times New Roman"/>
                <w:sz w:val="24"/>
              </w:rPr>
              <w:lastRenderedPageBreak/>
              <w:t>искусств (мастер-классы, творческие встречи, концерты, выставки, театрализованные представления и т.д.), от общего числа детей, обучающихся в учреждениях дополнительного образования в сфере искусств, до 90%</w:t>
            </w:r>
          </w:p>
        </w:tc>
        <w:tc>
          <w:tcPr>
            <w:tcW w:w="2154" w:type="dxa"/>
          </w:tcPr>
          <w:p w14:paraId="7171CDF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Доля детей, обучающихся в учреждениях дополнительного образования в сфере искусств, привлекаемых к участию в различных творческих мероприятиях, в т.ч. проводимых непосредственно учреждениями </w:t>
            </w:r>
            <w:r w:rsidRPr="00DD2A5F">
              <w:rPr>
                <w:rFonts w:ascii="Times New Roman" w:hAnsi="Times New Roman" w:cs="Times New Roman"/>
                <w:sz w:val="24"/>
              </w:rPr>
              <w:lastRenderedPageBreak/>
              <w:t>дополнительного образования в сфере искусств (мастер-классы, творческие встречи, концерты, выставки, театрализованные представления и т.д.), от общего числа детей, обучающихся в учреждениях дополнительного образования в сфере искусств</w:t>
            </w:r>
          </w:p>
        </w:tc>
        <w:tc>
          <w:tcPr>
            <w:tcW w:w="1757" w:type="dxa"/>
          </w:tcPr>
          <w:p w14:paraId="35F6F64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3D83969B" w14:textId="77777777">
        <w:tc>
          <w:tcPr>
            <w:tcW w:w="567" w:type="dxa"/>
          </w:tcPr>
          <w:p w14:paraId="397389BF" w14:textId="77777777" w:rsidR="00DD2A5F" w:rsidRPr="00DD2A5F" w:rsidRDefault="00DD2A5F">
            <w:pPr>
              <w:pStyle w:val="ConsPlusNormal"/>
              <w:rPr>
                <w:rFonts w:ascii="Times New Roman" w:hAnsi="Times New Roman" w:cs="Times New Roman"/>
                <w:sz w:val="24"/>
              </w:rPr>
            </w:pPr>
          </w:p>
        </w:tc>
        <w:tc>
          <w:tcPr>
            <w:tcW w:w="2721" w:type="dxa"/>
          </w:tcPr>
          <w:p w14:paraId="20783BA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2. Укрепление и совершенствование материально-технической базы образовательных учреждений</w:t>
            </w:r>
          </w:p>
        </w:tc>
        <w:tc>
          <w:tcPr>
            <w:tcW w:w="2374" w:type="dxa"/>
          </w:tcPr>
          <w:p w14:paraId="3F964D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309" w:type="dxa"/>
          </w:tcPr>
          <w:p w14:paraId="041A2A2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2721" w:type="dxa"/>
          </w:tcPr>
          <w:p w14:paraId="7ACF1B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Ежегодное обновление фонда основных средств учреждений дополнительного образования в сфере искусств не менее чем на 2%</w:t>
            </w:r>
          </w:p>
        </w:tc>
        <w:tc>
          <w:tcPr>
            <w:tcW w:w="2154" w:type="dxa"/>
          </w:tcPr>
          <w:p w14:paraId="766BD7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обновленных основных средств по отношению к уровню оснащенности учреждений дополнительного образования в сфере искусств основными средствами в текущем году</w:t>
            </w:r>
          </w:p>
        </w:tc>
        <w:tc>
          <w:tcPr>
            <w:tcW w:w="1757" w:type="dxa"/>
          </w:tcPr>
          <w:p w14:paraId="223745F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230A0AE8" w14:textId="77777777">
        <w:tc>
          <w:tcPr>
            <w:tcW w:w="567" w:type="dxa"/>
            <w:vMerge w:val="restart"/>
          </w:tcPr>
          <w:p w14:paraId="7C358089" w14:textId="77777777" w:rsidR="00DD2A5F" w:rsidRPr="00DD2A5F" w:rsidRDefault="00DD2A5F">
            <w:pPr>
              <w:pStyle w:val="ConsPlusNormal"/>
              <w:rPr>
                <w:rFonts w:ascii="Times New Roman" w:hAnsi="Times New Roman" w:cs="Times New Roman"/>
                <w:sz w:val="24"/>
              </w:rPr>
            </w:pPr>
          </w:p>
        </w:tc>
        <w:tc>
          <w:tcPr>
            <w:tcW w:w="2721" w:type="dxa"/>
            <w:vMerge w:val="restart"/>
          </w:tcPr>
          <w:p w14:paraId="2B910BD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3. Проведение капитального и текущего </w:t>
            </w:r>
            <w:r w:rsidRPr="00DD2A5F">
              <w:rPr>
                <w:rFonts w:ascii="Times New Roman" w:hAnsi="Times New Roman" w:cs="Times New Roman"/>
                <w:sz w:val="24"/>
              </w:rPr>
              <w:lastRenderedPageBreak/>
              <w:t>ремонта зданий, благоустройство территорий образовательных учреждений</w:t>
            </w:r>
          </w:p>
        </w:tc>
        <w:tc>
          <w:tcPr>
            <w:tcW w:w="2374" w:type="dxa"/>
            <w:vMerge w:val="restart"/>
          </w:tcPr>
          <w:p w14:paraId="7681267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культуры города Калуги, учреждения </w:t>
            </w:r>
            <w:r w:rsidRPr="00DD2A5F">
              <w:rPr>
                <w:rFonts w:ascii="Times New Roman" w:hAnsi="Times New Roman" w:cs="Times New Roman"/>
                <w:sz w:val="24"/>
              </w:rPr>
              <w:lastRenderedPageBreak/>
              <w:t>дополнительного образования в сфере искусств, 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309" w:type="dxa"/>
            <w:vMerge w:val="restart"/>
          </w:tcPr>
          <w:p w14:paraId="53AE06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2020 - 2024 гг.</w:t>
            </w:r>
          </w:p>
        </w:tc>
        <w:tc>
          <w:tcPr>
            <w:tcW w:w="2721" w:type="dxa"/>
          </w:tcPr>
          <w:p w14:paraId="563EA0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Достижение удельного уровня построенных, реконструированных и </w:t>
            </w:r>
            <w:r w:rsidRPr="00DD2A5F">
              <w:rPr>
                <w:rFonts w:ascii="Times New Roman" w:hAnsi="Times New Roman" w:cs="Times New Roman"/>
                <w:sz w:val="24"/>
              </w:rPr>
              <w:lastRenderedPageBreak/>
              <w:t>отремонтированных за период действия Программы зданий муниципальных образовательных учреждений дополнительного образования в сфере искусств от общего числа данных учреждений не менее 100,0%</w:t>
            </w:r>
          </w:p>
        </w:tc>
        <w:tc>
          <w:tcPr>
            <w:tcW w:w="2154" w:type="dxa"/>
          </w:tcPr>
          <w:p w14:paraId="3B8ECF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Удельный уровень построенных, реконструированн</w:t>
            </w:r>
            <w:r w:rsidRPr="00DD2A5F">
              <w:rPr>
                <w:rFonts w:ascii="Times New Roman" w:hAnsi="Times New Roman" w:cs="Times New Roman"/>
                <w:sz w:val="24"/>
              </w:rPr>
              <w:lastRenderedPageBreak/>
              <w:t>ых и отремонтированных за год зданий муниципальных образовательных учреждений дополнительного образования в сфере искусств от общего числа данных учреждений</w:t>
            </w:r>
          </w:p>
        </w:tc>
        <w:tc>
          <w:tcPr>
            <w:tcW w:w="1757" w:type="dxa"/>
          </w:tcPr>
          <w:p w14:paraId="70AC74C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331F15BA" w14:textId="77777777">
        <w:tc>
          <w:tcPr>
            <w:tcW w:w="567" w:type="dxa"/>
            <w:vMerge/>
          </w:tcPr>
          <w:p w14:paraId="53513AB9" w14:textId="77777777" w:rsidR="00DD2A5F" w:rsidRPr="00DD2A5F" w:rsidRDefault="00DD2A5F">
            <w:pPr>
              <w:pStyle w:val="ConsPlusNormal"/>
              <w:rPr>
                <w:rFonts w:ascii="Times New Roman" w:hAnsi="Times New Roman" w:cs="Times New Roman"/>
                <w:sz w:val="24"/>
              </w:rPr>
            </w:pPr>
          </w:p>
        </w:tc>
        <w:tc>
          <w:tcPr>
            <w:tcW w:w="2721" w:type="dxa"/>
            <w:vMerge/>
          </w:tcPr>
          <w:p w14:paraId="6E46C03E" w14:textId="77777777" w:rsidR="00DD2A5F" w:rsidRPr="00DD2A5F" w:rsidRDefault="00DD2A5F">
            <w:pPr>
              <w:pStyle w:val="ConsPlusNormal"/>
              <w:rPr>
                <w:rFonts w:ascii="Times New Roman" w:hAnsi="Times New Roman" w:cs="Times New Roman"/>
                <w:sz w:val="24"/>
              </w:rPr>
            </w:pPr>
          </w:p>
        </w:tc>
        <w:tc>
          <w:tcPr>
            <w:tcW w:w="2374" w:type="dxa"/>
            <w:vMerge/>
          </w:tcPr>
          <w:p w14:paraId="2B4A0016" w14:textId="77777777" w:rsidR="00DD2A5F" w:rsidRPr="00DD2A5F" w:rsidRDefault="00DD2A5F">
            <w:pPr>
              <w:pStyle w:val="ConsPlusNormal"/>
              <w:rPr>
                <w:rFonts w:ascii="Times New Roman" w:hAnsi="Times New Roman" w:cs="Times New Roman"/>
                <w:sz w:val="24"/>
              </w:rPr>
            </w:pPr>
          </w:p>
        </w:tc>
        <w:tc>
          <w:tcPr>
            <w:tcW w:w="1309" w:type="dxa"/>
            <w:vMerge/>
          </w:tcPr>
          <w:p w14:paraId="50F225AE" w14:textId="77777777" w:rsidR="00DD2A5F" w:rsidRPr="00DD2A5F" w:rsidRDefault="00DD2A5F">
            <w:pPr>
              <w:pStyle w:val="ConsPlusNormal"/>
              <w:rPr>
                <w:rFonts w:ascii="Times New Roman" w:hAnsi="Times New Roman" w:cs="Times New Roman"/>
                <w:sz w:val="24"/>
              </w:rPr>
            </w:pPr>
          </w:p>
        </w:tc>
        <w:tc>
          <w:tcPr>
            <w:tcW w:w="2721" w:type="dxa"/>
          </w:tcPr>
          <w:p w14:paraId="749C6E4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Достижение удельного уровня построенных, реконструированных и отремонтированных за период действия муниципальной программы зданий объектов культуры и дополнительного образования в сфере искусств от общего числа объектов не менее 100,0%</w:t>
            </w:r>
          </w:p>
        </w:tc>
        <w:tc>
          <w:tcPr>
            <w:tcW w:w="2154" w:type="dxa"/>
          </w:tcPr>
          <w:p w14:paraId="3040AE5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объектов культуры и дополнительного образования в сфере искусства от общего количества зданий объектов</w:t>
            </w:r>
          </w:p>
        </w:tc>
        <w:tc>
          <w:tcPr>
            <w:tcW w:w="1757" w:type="dxa"/>
          </w:tcPr>
          <w:p w14:paraId="3C6CC06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1DE48C8E" w14:textId="77777777">
        <w:tc>
          <w:tcPr>
            <w:tcW w:w="567" w:type="dxa"/>
            <w:vMerge/>
          </w:tcPr>
          <w:p w14:paraId="4A914B46" w14:textId="77777777" w:rsidR="00DD2A5F" w:rsidRPr="00DD2A5F" w:rsidRDefault="00DD2A5F">
            <w:pPr>
              <w:pStyle w:val="ConsPlusNormal"/>
              <w:rPr>
                <w:rFonts w:ascii="Times New Roman" w:hAnsi="Times New Roman" w:cs="Times New Roman"/>
                <w:sz w:val="24"/>
              </w:rPr>
            </w:pPr>
          </w:p>
        </w:tc>
        <w:tc>
          <w:tcPr>
            <w:tcW w:w="2721" w:type="dxa"/>
            <w:vMerge/>
          </w:tcPr>
          <w:p w14:paraId="430199F1" w14:textId="77777777" w:rsidR="00DD2A5F" w:rsidRPr="00DD2A5F" w:rsidRDefault="00DD2A5F">
            <w:pPr>
              <w:pStyle w:val="ConsPlusNormal"/>
              <w:rPr>
                <w:rFonts w:ascii="Times New Roman" w:hAnsi="Times New Roman" w:cs="Times New Roman"/>
                <w:sz w:val="24"/>
              </w:rPr>
            </w:pPr>
          </w:p>
        </w:tc>
        <w:tc>
          <w:tcPr>
            <w:tcW w:w="2374" w:type="dxa"/>
            <w:vMerge/>
          </w:tcPr>
          <w:p w14:paraId="2F7B8067" w14:textId="77777777" w:rsidR="00DD2A5F" w:rsidRPr="00DD2A5F" w:rsidRDefault="00DD2A5F">
            <w:pPr>
              <w:pStyle w:val="ConsPlusNormal"/>
              <w:rPr>
                <w:rFonts w:ascii="Times New Roman" w:hAnsi="Times New Roman" w:cs="Times New Roman"/>
                <w:sz w:val="24"/>
              </w:rPr>
            </w:pPr>
          </w:p>
        </w:tc>
        <w:tc>
          <w:tcPr>
            <w:tcW w:w="1309" w:type="dxa"/>
            <w:vMerge/>
          </w:tcPr>
          <w:p w14:paraId="2FF9BEB2" w14:textId="77777777" w:rsidR="00DD2A5F" w:rsidRPr="00DD2A5F" w:rsidRDefault="00DD2A5F">
            <w:pPr>
              <w:pStyle w:val="ConsPlusNormal"/>
              <w:rPr>
                <w:rFonts w:ascii="Times New Roman" w:hAnsi="Times New Roman" w:cs="Times New Roman"/>
                <w:sz w:val="24"/>
              </w:rPr>
            </w:pPr>
          </w:p>
        </w:tc>
        <w:tc>
          <w:tcPr>
            <w:tcW w:w="2721" w:type="dxa"/>
          </w:tcPr>
          <w:p w14:paraId="1B156C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Увеличение количества реконструированных и (или) капитально отремонтированных региональных и муниципальных детских </w:t>
            </w:r>
            <w:r w:rsidRPr="00DD2A5F">
              <w:rPr>
                <w:rFonts w:ascii="Times New Roman" w:hAnsi="Times New Roman" w:cs="Times New Roman"/>
                <w:sz w:val="24"/>
              </w:rPr>
              <w:lastRenderedPageBreak/>
              <w:t>школ искусств по видам искусств до 5 ед.</w:t>
            </w:r>
          </w:p>
        </w:tc>
        <w:tc>
          <w:tcPr>
            <w:tcW w:w="2154" w:type="dxa"/>
          </w:tcPr>
          <w:p w14:paraId="1FFEF91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Реконструированы и (или) капитально отремонтированы региональные и муниципальные детские школы </w:t>
            </w:r>
            <w:r w:rsidRPr="00DD2A5F">
              <w:rPr>
                <w:rFonts w:ascii="Times New Roman" w:hAnsi="Times New Roman" w:cs="Times New Roman"/>
                <w:sz w:val="24"/>
              </w:rPr>
              <w:lastRenderedPageBreak/>
              <w:t>искусств по видам искусств</w:t>
            </w:r>
          </w:p>
        </w:tc>
        <w:tc>
          <w:tcPr>
            <w:tcW w:w="1757" w:type="dxa"/>
          </w:tcPr>
          <w:p w14:paraId="13A78D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2CB2191C" w14:textId="77777777">
        <w:tc>
          <w:tcPr>
            <w:tcW w:w="567" w:type="dxa"/>
          </w:tcPr>
          <w:p w14:paraId="63F0E54C" w14:textId="77777777" w:rsidR="00DD2A5F" w:rsidRPr="00DD2A5F" w:rsidRDefault="00DD2A5F">
            <w:pPr>
              <w:pStyle w:val="ConsPlusNormal"/>
              <w:rPr>
                <w:rFonts w:ascii="Times New Roman" w:hAnsi="Times New Roman" w:cs="Times New Roman"/>
                <w:sz w:val="24"/>
              </w:rPr>
            </w:pPr>
          </w:p>
        </w:tc>
        <w:tc>
          <w:tcPr>
            <w:tcW w:w="2721" w:type="dxa"/>
          </w:tcPr>
          <w:p w14:paraId="2B9979E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4. Адресная поддержка одаренных учащихся учреждений дополнительного образования в сфере искусств</w:t>
            </w:r>
          </w:p>
        </w:tc>
        <w:tc>
          <w:tcPr>
            <w:tcW w:w="2374" w:type="dxa"/>
          </w:tcPr>
          <w:p w14:paraId="39E6CF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309" w:type="dxa"/>
          </w:tcPr>
          <w:p w14:paraId="66B9757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73DB2AD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Адресная поддержка одаренных учащихся учреждений дополнительного образования в сфере искусств (30 стипендий)</w:t>
            </w:r>
          </w:p>
        </w:tc>
        <w:tc>
          <w:tcPr>
            <w:tcW w:w="2154" w:type="dxa"/>
          </w:tcPr>
          <w:p w14:paraId="3A0877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стипендий для одаренных учащихся учреждений дополнительного образования в сфере искусств</w:t>
            </w:r>
          </w:p>
        </w:tc>
        <w:tc>
          <w:tcPr>
            <w:tcW w:w="1757" w:type="dxa"/>
          </w:tcPr>
          <w:p w14:paraId="71CBA6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706085CC" w14:textId="77777777">
        <w:tc>
          <w:tcPr>
            <w:tcW w:w="567" w:type="dxa"/>
            <w:vMerge w:val="restart"/>
          </w:tcPr>
          <w:p w14:paraId="477A1339" w14:textId="77777777" w:rsidR="00DD2A5F" w:rsidRPr="00DD2A5F" w:rsidRDefault="00DD2A5F">
            <w:pPr>
              <w:pStyle w:val="ConsPlusNormal"/>
              <w:rPr>
                <w:rFonts w:ascii="Times New Roman" w:hAnsi="Times New Roman" w:cs="Times New Roman"/>
                <w:sz w:val="24"/>
              </w:rPr>
            </w:pPr>
          </w:p>
        </w:tc>
        <w:tc>
          <w:tcPr>
            <w:tcW w:w="2721" w:type="dxa"/>
            <w:vMerge w:val="restart"/>
          </w:tcPr>
          <w:p w14:paraId="3140598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5. Реализация указов Президента Российской Федерации</w:t>
            </w:r>
          </w:p>
        </w:tc>
        <w:tc>
          <w:tcPr>
            <w:tcW w:w="2374" w:type="dxa"/>
            <w:vMerge w:val="restart"/>
          </w:tcPr>
          <w:p w14:paraId="0CB8935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309" w:type="dxa"/>
            <w:vMerge w:val="restart"/>
          </w:tcPr>
          <w:p w14:paraId="1FF9935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4496AB4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педагогам учреждений дополнительного образования в сфере искусств от средней заработной платы по Калужской области до 100%</w:t>
            </w:r>
          </w:p>
        </w:tc>
        <w:tc>
          <w:tcPr>
            <w:tcW w:w="2154" w:type="dxa"/>
          </w:tcPr>
          <w:p w14:paraId="6334A1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педагогов учреждений дополнительного образования в сфере искусств от средней заработной платы по Калужской области</w:t>
            </w:r>
          </w:p>
        </w:tc>
        <w:tc>
          <w:tcPr>
            <w:tcW w:w="1757" w:type="dxa"/>
          </w:tcPr>
          <w:p w14:paraId="753795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04A511E5" w14:textId="77777777">
        <w:tc>
          <w:tcPr>
            <w:tcW w:w="567" w:type="dxa"/>
            <w:vMerge/>
          </w:tcPr>
          <w:p w14:paraId="41F9E483" w14:textId="77777777" w:rsidR="00DD2A5F" w:rsidRPr="00DD2A5F" w:rsidRDefault="00DD2A5F">
            <w:pPr>
              <w:pStyle w:val="ConsPlusNormal"/>
              <w:rPr>
                <w:rFonts w:ascii="Times New Roman" w:hAnsi="Times New Roman" w:cs="Times New Roman"/>
                <w:sz w:val="24"/>
              </w:rPr>
            </w:pPr>
          </w:p>
        </w:tc>
        <w:tc>
          <w:tcPr>
            <w:tcW w:w="2721" w:type="dxa"/>
            <w:vMerge/>
          </w:tcPr>
          <w:p w14:paraId="2AC043BE" w14:textId="77777777" w:rsidR="00DD2A5F" w:rsidRPr="00DD2A5F" w:rsidRDefault="00DD2A5F">
            <w:pPr>
              <w:pStyle w:val="ConsPlusNormal"/>
              <w:rPr>
                <w:rFonts w:ascii="Times New Roman" w:hAnsi="Times New Roman" w:cs="Times New Roman"/>
                <w:sz w:val="24"/>
              </w:rPr>
            </w:pPr>
          </w:p>
        </w:tc>
        <w:tc>
          <w:tcPr>
            <w:tcW w:w="2374" w:type="dxa"/>
            <w:vMerge/>
          </w:tcPr>
          <w:p w14:paraId="2CF394CF" w14:textId="77777777" w:rsidR="00DD2A5F" w:rsidRPr="00DD2A5F" w:rsidRDefault="00DD2A5F">
            <w:pPr>
              <w:pStyle w:val="ConsPlusNormal"/>
              <w:rPr>
                <w:rFonts w:ascii="Times New Roman" w:hAnsi="Times New Roman" w:cs="Times New Roman"/>
                <w:sz w:val="24"/>
              </w:rPr>
            </w:pPr>
          </w:p>
        </w:tc>
        <w:tc>
          <w:tcPr>
            <w:tcW w:w="1309" w:type="dxa"/>
            <w:vMerge/>
          </w:tcPr>
          <w:p w14:paraId="17A0994D" w14:textId="77777777" w:rsidR="00DD2A5F" w:rsidRPr="00DD2A5F" w:rsidRDefault="00DD2A5F">
            <w:pPr>
              <w:pStyle w:val="ConsPlusNormal"/>
              <w:rPr>
                <w:rFonts w:ascii="Times New Roman" w:hAnsi="Times New Roman" w:cs="Times New Roman"/>
                <w:sz w:val="24"/>
              </w:rPr>
            </w:pPr>
          </w:p>
        </w:tc>
        <w:tc>
          <w:tcPr>
            <w:tcW w:w="2721" w:type="dxa"/>
          </w:tcPr>
          <w:p w14:paraId="0725D91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Повышение уровня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 до </w:t>
            </w:r>
            <w:r w:rsidRPr="00DD2A5F">
              <w:rPr>
                <w:rFonts w:ascii="Times New Roman" w:hAnsi="Times New Roman" w:cs="Times New Roman"/>
                <w:sz w:val="24"/>
              </w:rPr>
              <w:lastRenderedPageBreak/>
              <w:t>100%</w:t>
            </w:r>
          </w:p>
        </w:tc>
        <w:tc>
          <w:tcPr>
            <w:tcW w:w="2154" w:type="dxa"/>
          </w:tcPr>
          <w:p w14:paraId="52072B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Удельный уровень заработной платы работников учреждений культуры и педагогов учреждений дополнительного образования в сфере искусств от </w:t>
            </w:r>
            <w:r w:rsidRPr="00DD2A5F">
              <w:rPr>
                <w:rFonts w:ascii="Times New Roman" w:hAnsi="Times New Roman" w:cs="Times New Roman"/>
                <w:sz w:val="24"/>
              </w:rPr>
              <w:lastRenderedPageBreak/>
              <w:t>средней заработной платы по Калужской области</w:t>
            </w:r>
          </w:p>
        </w:tc>
        <w:tc>
          <w:tcPr>
            <w:tcW w:w="1757" w:type="dxa"/>
          </w:tcPr>
          <w:p w14:paraId="782D806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2AA66004" w14:textId="77777777">
        <w:tc>
          <w:tcPr>
            <w:tcW w:w="13603" w:type="dxa"/>
            <w:gridSpan w:val="7"/>
          </w:tcPr>
          <w:p w14:paraId="4BAC4380"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Подпрограмма "Развитие театральной и концертной деятельности муниципальных бюджетных учреждений культуры города Калуги"</w:t>
            </w:r>
          </w:p>
        </w:tc>
      </w:tr>
      <w:tr w:rsidR="00000000" w:rsidRPr="00DD2A5F" w14:paraId="2AA6F610" w14:textId="77777777">
        <w:tc>
          <w:tcPr>
            <w:tcW w:w="567" w:type="dxa"/>
            <w:vMerge w:val="restart"/>
          </w:tcPr>
          <w:p w14:paraId="4BBE3D1D" w14:textId="77777777" w:rsidR="00DD2A5F" w:rsidRPr="00DD2A5F" w:rsidRDefault="00DD2A5F">
            <w:pPr>
              <w:pStyle w:val="ConsPlusNormal"/>
              <w:rPr>
                <w:rFonts w:ascii="Times New Roman" w:hAnsi="Times New Roman" w:cs="Times New Roman"/>
                <w:sz w:val="24"/>
              </w:rPr>
            </w:pPr>
          </w:p>
        </w:tc>
        <w:tc>
          <w:tcPr>
            <w:tcW w:w="2721" w:type="dxa"/>
            <w:vMerge w:val="restart"/>
          </w:tcPr>
          <w:p w14:paraId="5C3B5C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1. Обеспечение деятельности (оказание услуг, выполнение работ) театрально-зрелищных учреждений культуры</w:t>
            </w:r>
          </w:p>
        </w:tc>
        <w:tc>
          <w:tcPr>
            <w:tcW w:w="2374" w:type="dxa"/>
            <w:vMerge w:val="restart"/>
          </w:tcPr>
          <w:p w14:paraId="6C4CE21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театр кукол" (далее - театр), МБУК "Калужский дом музыки" (далее - Дом музыки)</w:t>
            </w:r>
          </w:p>
        </w:tc>
        <w:tc>
          <w:tcPr>
            <w:tcW w:w="1309" w:type="dxa"/>
            <w:vMerge w:val="restart"/>
          </w:tcPr>
          <w:p w14:paraId="5C8BB8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772076B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мероприятий, проведенных театром собственными силами, до 400 ед.</w:t>
            </w:r>
          </w:p>
        </w:tc>
        <w:tc>
          <w:tcPr>
            <w:tcW w:w="2154" w:type="dxa"/>
          </w:tcPr>
          <w:p w14:paraId="3376C92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мероприятий, проведенных театром собственными силами</w:t>
            </w:r>
          </w:p>
        </w:tc>
        <w:tc>
          <w:tcPr>
            <w:tcW w:w="1757" w:type="dxa"/>
          </w:tcPr>
          <w:p w14:paraId="6F0EEC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4808B029" w14:textId="77777777">
        <w:tc>
          <w:tcPr>
            <w:tcW w:w="567" w:type="dxa"/>
            <w:vMerge/>
          </w:tcPr>
          <w:p w14:paraId="623A8E5D" w14:textId="77777777" w:rsidR="00DD2A5F" w:rsidRPr="00DD2A5F" w:rsidRDefault="00DD2A5F">
            <w:pPr>
              <w:pStyle w:val="ConsPlusNormal"/>
              <w:rPr>
                <w:rFonts w:ascii="Times New Roman" w:hAnsi="Times New Roman" w:cs="Times New Roman"/>
                <w:sz w:val="24"/>
              </w:rPr>
            </w:pPr>
          </w:p>
        </w:tc>
        <w:tc>
          <w:tcPr>
            <w:tcW w:w="2721" w:type="dxa"/>
            <w:vMerge/>
          </w:tcPr>
          <w:p w14:paraId="7B747BB8" w14:textId="77777777" w:rsidR="00DD2A5F" w:rsidRPr="00DD2A5F" w:rsidRDefault="00DD2A5F">
            <w:pPr>
              <w:pStyle w:val="ConsPlusNormal"/>
              <w:rPr>
                <w:rFonts w:ascii="Times New Roman" w:hAnsi="Times New Roman" w:cs="Times New Roman"/>
                <w:sz w:val="24"/>
              </w:rPr>
            </w:pPr>
          </w:p>
        </w:tc>
        <w:tc>
          <w:tcPr>
            <w:tcW w:w="2374" w:type="dxa"/>
            <w:vMerge/>
          </w:tcPr>
          <w:p w14:paraId="3EBB3E4D" w14:textId="77777777" w:rsidR="00DD2A5F" w:rsidRPr="00DD2A5F" w:rsidRDefault="00DD2A5F">
            <w:pPr>
              <w:pStyle w:val="ConsPlusNormal"/>
              <w:rPr>
                <w:rFonts w:ascii="Times New Roman" w:hAnsi="Times New Roman" w:cs="Times New Roman"/>
                <w:sz w:val="24"/>
              </w:rPr>
            </w:pPr>
          </w:p>
        </w:tc>
        <w:tc>
          <w:tcPr>
            <w:tcW w:w="1309" w:type="dxa"/>
            <w:vMerge/>
          </w:tcPr>
          <w:p w14:paraId="3051DE93" w14:textId="77777777" w:rsidR="00DD2A5F" w:rsidRPr="00DD2A5F" w:rsidRDefault="00DD2A5F">
            <w:pPr>
              <w:pStyle w:val="ConsPlusNormal"/>
              <w:rPr>
                <w:rFonts w:ascii="Times New Roman" w:hAnsi="Times New Roman" w:cs="Times New Roman"/>
                <w:sz w:val="24"/>
              </w:rPr>
            </w:pPr>
          </w:p>
        </w:tc>
        <w:tc>
          <w:tcPr>
            <w:tcW w:w="2721" w:type="dxa"/>
          </w:tcPr>
          <w:p w14:paraId="4FD475A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посетителей мероприятий, проведенных театром собственными силами, до 39130 чел.</w:t>
            </w:r>
          </w:p>
        </w:tc>
        <w:tc>
          <w:tcPr>
            <w:tcW w:w="2154" w:type="dxa"/>
          </w:tcPr>
          <w:p w14:paraId="24B1A59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театром собственными силами</w:t>
            </w:r>
          </w:p>
        </w:tc>
        <w:tc>
          <w:tcPr>
            <w:tcW w:w="1757" w:type="dxa"/>
          </w:tcPr>
          <w:p w14:paraId="4E2A4E3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047FB3E8" w14:textId="77777777">
        <w:tc>
          <w:tcPr>
            <w:tcW w:w="567" w:type="dxa"/>
            <w:vMerge/>
          </w:tcPr>
          <w:p w14:paraId="105AF69B" w14:textId="77777777" w:rsidR="00DD2A5F" w:rsidRPr="00DD2A5F" w:rsidRDefault="00DD2A5F">
            <w:pPr>
              <w:pStyle w:val="ConsPlusNormal"/>
              <w:rPr>
                <w:rFonts w:ascii="Times New Roman" w:hAnsi="Times New Roman" w:cs="Times New Roman"/>
                <w:sz w:val="24"/>
              </w:rPr>
            </w:pPr>
          </w:p>
        </w:tc>
        <w:tc>
          <w:tcPr>
            <w:tcW w:w="2721" w:type="dxa"/>
            <w:vMerge/>
          </w:tcPr>
          <w:p w14:paraId="0CB34665" w14:textId="77777777" w:rsidR="00DD2A5F" w:rsidRPr="00DD2A5F" w:rsidRDefault="00DD2A5F">
            <w:pPr>
              <w:pStyle w:val="ConsPlusNormal"/>
              <w:rPr>
                <w:rFonts w:ascii="Times New Roman" w:hAnsi="Times New Roman" w:cs="Times New Roman"/>
                <w:sz w:val="24"/>
              </w:rPr>
            </w:pPr>
          </w:p>
        </w:tc>
        <w:tc>
          <w:tcPr>
            <w:tcW w:w="2374" w:type="dxa"/>
            <w:vMerge/>
          </w:tcPr>
          <w:p w14:paraId="54A03900" w14:textId="77777777" w:rsidR="00DD2A5F" w:rsidRPr="00DD2A5F" w:rsidRDefault="00DD2A5F">
            <w:pPr>
              <w:pStyle w:val="ConsPlusNormal"/>
              <w:rPr>
                <w:rFonts w:ascii="Times New Roman" w:hAnsi="Times New Roman" w:cs="Times New Roman"/>
                <w:sz w:val="24"/>
              </w:rPr>
            </w:pPr>
          </w:p>
        </w:tc>
        <w:tc>
          <w:tcPr>
            <w:tcW w:w="1309" w:type="dxa"/>
            <w:vMerge/>
          </w:tcPr>
          <w:p w14:paraId="21B7AA91" w14:textId="77777777" w:rsidR="00DD2A5F" w:rsidRPr="00DD2A5F" w:rsidRDefault="00DD2A5F">
            <w:pPr>
              <w:pStyle w:val="ConsPlusNormal"/>
              <w:rPr>
                <w:rFonts w:ascii="Times New Roman" w:hAnsi="Times New Roman" w:cs="Times New Roman"/>
                <w:sz w:val="24"/>
              </w:rPr>
            </w:pPr>
          </w:p>
        </w:tc>
        <w:tc>
          <w:tcPr>
            <w:tcW w:w="2721" w:type="dxa"/>
          </w:tcPr>
          <w:p w14:paraId="1E172FE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мероприятий, проведенных Домом музыки, до 300 ед.</w:t>
            </w:r>
          </w:p>
        </w:tc>
        <w:tc>
          <w:tcPr>
            <w:tcW w:w="2154" w:type="dxa"/>
          </w:tcPr>
          <w:p w14:paraId="7A967A3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мероприятий, проведенных Домом музыки</w:t>
            </w:r>
          </w:p>
        </w:tc>
        <w:tc>
          <w:tcPr>
            <w:tcW w:w="1757" w:type="dxa"/>
          </w:tcPr>
          <w:p w14:paraId="79DBE8D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76FA6C71" w14:textId="77777777">
        <w:tc>
          <w:tcPr>
            <w:tcW w:w="567" w:type="dxa"/>
            <w:vMerge/>
          </w:tcPr>
          <w:p w14:paraId="32258940" w14:textId="77777777" w:rsidR="00DD2A5F" w:rsidRPr="00DD2A5F" w:rsidRDefault="00DD2A5F">
            <w:pPr>
              <w:pStyle w:val="ConsPlusNormal"/>
              <w:rPr>
                <w:rFonts w:ascii="Times New Roman" w:hAnsi="Times New Roman" w:cs="Times New Roman"/>
                <w:sz w:val="24"/>
              </w:rPr>
            </w:pPr>
          </w:p>
        </w:tc>
        <w:tc>
          <w:tcPr>
            <w:tcW w:w="2721" w:type="dxa"/>
            <w:vMerge/>
          </w:tcPr>
          <w:p w14:paraId="650F180A" w14:textId="77777777" w:rsidR="00DD2A5F" w:rsidRPr="00DD2A5F" w:rsidRDefault="00DD2A5F">
            <w:pPr>
              <w:pStyle w:val="ConsPlusNormal"/>
              <w:rPr>
                <w:rFonts w:ascii="Times New Roman" w:hAnsi="Times New Roman" w:cs="Times New Roman"/>
                <w:sz w:val="24"/>
              </w:rPr>
            </w:pPr>
          </w:p>
        </w:tc>
        <w:tc>
          <w:tcPr>
            <w:tcW w:w="2374" w:type="dxa"/>
            <w:vMerge/>
          </w:tcPr>
          <w:p w14:paraId="0F1A35E4" w14:textId="77777777" w:rsidR="00DD2A5F" w:rsidRPr="00DD2A5F" w:rsidRDefault="00DD2A5F">
            <w:pPr>
              <w:pStyle w:val="ConsPlusNormal"/>
              <w:rPr>
                <w:rFonts w:ascii="Times New Roman" w:hAnsi="Times New Roman" w:cs="Times New Roman"/>
                <w:sz w:val="24"/>
              </w:rPr>
            </w:pPr>
          </w:p>
        </w:tc>
        <w:tc>
          <w:tcPr>
            <w:tcW w:w="1309" w:type="dxa"/>
            <w:vMerge/>
          </w:tcPr>
          <w:p w14:paraId="7B9221C6" w14:textId="77777777" w:rsidR="00DD2A5F" w:rsidRPr="00DD2A5F" w:rsidRDefault="00DD2A5F">
            <w:pPr>
              <w:pStyle w:val="ConsPlusNormal"/>
              <w:rPr>
                <w:rFonts w:ascii="Times New Roman" w:hAnsi="Times New Roman" w:cs="Times New Roman"/>
                <w:sz w:val="24"/>
              </w:rPr>
            </w:pPr>
          </w:p>
        </w:tc>
        <w:tc>
          <w:tcPr>
            <w:tcW w:w="2721" w:type="dxa"/>
          </w:tcPr>
          <w:p w14:paraId="3026A0B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Увеличение количества посетителей мероприятий, проведенных Домом музыки, до 62660 чел.</w:t>
            </w:r>
          </w:p>
        </w:tc>
        <w:tc>
          <w:tcPr>
            <w:tcW w:w="2154" w:type="dxa"/>
          </w:tcPr>
          <w:p w14:paraId="54F15D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Домом музыки</w:t>
            </w:r>
          </w:p>
        </w:tc>
        <w:tc>
          <w:tcPr>
            <w:tcW w:w="1757" w:type="dxa"/>
          </w:tcPr>
          <w:p w14:paraId="4A9FFEA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0D95F7BD" w14:textId="77777777">
        <w:tc>
          <w:tcPr>
            <w:tcW w:w="567" w:type="dxa"/>
            <w:vMerge w:val="restart"/>
          </w:tcPr>
          <w:p w14:paraId="001F2856" w14:textId="77777777" w:rsidR="00DD2A5F" w:rsidRPr="00DD2A5F" w:rsidRDefault="00DD2A5F">
            <w:pPr>
              <w:pStyle w:val="ConsPlusNormal"/>
              <w:rPr>
                <w:rFonts w:ascii="Times New Roman" w:hAnsi="Times New Roman" w:cs="Times New Roman"/>
                <w:sz w:val="24"/>
              </w:rPr>
            </w:pPr>
          </w:p>
        </w:tc>
        <w:tc>
          <w:tcPr>
            <w:tcW w:w="2721" w:type="dxa"/>
            <w:vMerge w:val="restart"/>
          </w:tcPr>
          <w:p w14:paraId="465B135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Мероприятие 2. </w:t>
            </w:r>
            <w:r w:rsidRPr="00DD2A5F">
              <w:rPr>
                <w:rFonts w:ascii="Times New Roman" w:hAnsi="Times New Roman" w:cs="Times New Roman"/>
                <w:sz w:val="24"/>
              </w:rPr>
              <w:lastRenderedPageBreak/>
              <w:t>Проведение капитального и текущего ремонта зданий, благоустройство территорий театрально-зрелищных учреждений</w:t>
            </w:r>
          </w:p>
        </w:tc>
        <w:tc>
          <w:tcPr>
            <w:tcW w:w="2374" w:type="dxa"/>
            <w:vMerge w:val="restart"/>
          </w:tcPr>
          <w:p w14:paraId="2F015E2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культуры </w:t>
            </w:r>
            <w:r w:rsidRPr="00DD2A5F">
              <w:rPr>
                <w:rFonts w:ascii="Times New Roman" w:hAnsi="Times New Roman" w:cs="Times New Roman"/>
                <w:sz w:val="24"/>
              </w:rPr>
              <w:lastRenderedPageBreak/>
              <w:t>города Калуги, МБУК "Калужский театр кукол", МБУК "Калужский дом музыки", 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309" w:type="dxa"/>
            <w:vMerge w:val="restart"/>
          </w:tcPr>
          <w:p w14:paraId="6286B2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2022 г.</w:t>
            </w:r>
          </w:p>
        </w:tc>
        <w:tc>
          <w:tcPr>
            <w:tcW w:w="2721" w:type="dxa"/>
          </w:tcPr>
          <w:p w14:paraId="6474DD8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Достижение удельного </w:t>
            </w:r>
            <w:r w:rsidRPr="00DD2A5F">
              <w:rPr>
                <w:rFonts w:ascii="Times New Roman" w:hAnsi="Times New Roman" w:cs="Times New Roman"/>
                <w:sz w:val="24"/>
              </w:rPr>
              <w:lastRenderedPageBreak/>
              <w:t>уровня построенных, реконструированных, отремонтированных за период действия муниципальной программы театрально-зрелищных учреждений культуры от общего числа театрально-зрелищных учреждений культуры 50%</w:t>
            </w:r>
          </w:p>
        </w:tc>
        <w:tc>
          <w:tcPr>
            <w:tcW w:w="2154" w:type="dxa"/>
          </w:tcPr>
          <w:p w14:paraId="7263F5D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Удельный уровень </w:t>
            </w:r>
            <w:r w:rsidRPr="00DD2A5F">
              <w:rPr>
                <w:rFonts w:ascii="Times New Roman" w:hAnsi="Times New Roman" w:cs="Times New Roman"/>
                <w:sz w:val="24"/>
              </w:rPr>
              <w:lastRenderedPageBreak/>
              <w:t>построенных, реконструированных, отремонтированных за год театрально-зрелищных учреждений культуры от общего числа театрально-зрелищных учреждений культуры</w:t>
            </w:r>
          </w:p>
        </w:tc>
        <w:tc>
          <w:tcPr>
            <w:tcW w:w="1757" w:type="dxa"/>
          </w:tcPr>
          <w:p w14:paraId="7FDAF2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6C40E394" w14:textId="77777777">
        <w:tc>
          <w:tcPr>
            <w:tcW w:w="567" w:type="dxa"/>
            <w:vMerge/>
          </w:tcPr>
          <w:p w14:paraId="4D4DBC0A" w14:textId="77777777" w:rsidR="00DD2A5F" w:rsidRPr="00DD2A5F" w:rsidRDefault="00DD2A5F">
            <w:pPr>
              <w:pStyle w:val="ConsPlusNormal"/>
              <w:rPr>
                <w:rFonts w:ascii="Times New Roman" w:hAnsi="Times New Roman" w:cs="Times New Roman"/>
                <w:sz w:val="24"/>
              </w:rPr>
            </w:pPr>
          </w:p>
        </w:tc>
        <w:tc>
          <w:tcPr>
            <w:tcW w:w="2721" w:type="dxa"/>
            <w:vMerge/>
          </w:tcPr>
          <w:p w14:paraId="3A33B62E" w14:textId="77777777" w:rsidR="00DD2A5F" w:rsidRPr="00DD2A5F" w:rsidRDefault="00DD2A5F">
            <w:pPr>
              <w:pStyle w:val="ConsPlusNormal"/>
              <w:rPr>
                <w:rFonts w:ascii="Times New Roman" w:hAnsi="Times New Roman" w:cs="Times New Roman"/>
                <w:sz w:val="24"/>
              </w:rPr>
            </w:pPr>
          </w:p>
        </w:tc>
        <w:tc>
          <w:tcPr>
            <w:tcW w:w="2374" w:type="dxa"/>
            <w:vMerge/>
          </w:tcPr>
          <w:p w14:paraId="6CE0E7C9" w14:textId="77777777" w:rsidR="00DD2A5F" w:rsidRPr="00DD2A5F" w:rsidRDefault="00DD2A5F">
            <w:pPr>
              <w:pStyle w:val="ConsPlusNormal"/>
              <w:rPr>
                <w:rFonts w:ascii="Times New Roman" w:hAnsi="Times New Roman" w:cs="Times New Roman"/>
                <w:sz w:val="24"/>
              </w:rPr>
            </w:pPr>
          </w:p>
        </w:tc>
        <w:tc>
          <w:tcPr>
            <w:tcW w:w="1309" w:type="dxa"/>
            <w:vMerge/>
          </w:tcPr>
          <w:p w14:paraId="0B290B80" w14:textId="77777777" w:rsidR="00DD2A5F" w:rsidRPr="00DD2A5F" w:rsidRDefault="00DD2A5F">
            <w:pPr>
              <w:pStyle w:val="ConsPlusNormal"/>
              <w:rPr>
                <w:rFonts w:ascii="Times New Roman" w:hAnsi="Times New Roman" w:cs="Times New Roman"/>
                <w:sz w:val="24"/>
              </w:rPr>
            </w:pPr>
          </w:p>
        </w:tc>
        <w:tc>
          <w:tcPr>
            <w:tcW w:w="2721" w:type="dxa"/>
          </w:tcPr>
          <w:p w14:paraId="40AADC2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Достижение удельного уровня построенных, реконструированных и отремонтированных за период действия муниципальной программы зданий объектов культуры и дополнительного образования в сфере искусств от общего числа объектов не менее 100,0%</w:t>
            </w:r>
          </w:p>
        </w:tc>
        <w:tc>
          <w:tcPr>
            <w:tcW w:w="2154" w:type="dxa"/>
          </w:tcPr>
          <w:p w14:paraId="75CDB0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объектов культуры и дополнительного образования в сфере искусства от общего количества зданий объектов</w:t>
            </w:r>
          </w:p>
        </w:tc>
        <w:tc>
          <w:tcPr>
            <w:tcW w:w="1757" w:type="dxa"/>
          </w:tcPr>
          <w:p w14:paraId="6F034A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09C423EE" w14:textId="77777777">
        <w:tc>
          <w:tcPr>
            <w:tcW w:w="567" w:type="dxa"/>
          </w:tcPr>
          <w:p w14:paraId="10679922" w14:textId="77777777" w:rsidR="00DD2A5F" w:rsidRPr="00DD2A5F" w:rsidRDefault="00DD2A5F">
            <w:pPr>
              <w:pStyle w:val="ConsPlusNormal"/>
              <w:rPr>
                <w:rFonts w:ascii="Times New Roman" w:hAnsi="Times New Roman" w:cs="Times New Roman"/>
                <w:sz w:val="24"/>
              </w:rPr>
            </w:pPr>
          </w:p>
        </w:tc>
        <w:tc>
          <w:tcPr>
            <w:tcW w:w="2721" w:type="dxa"/>
          </w:tcPr>
          <w:p w14:paraId="716A644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3. Укрепление и совершенствование материально-</w:t>
            </w:r>
            <w:r w:rsidRPr="00DD2A5F">
              <w:rPr>
                <w:rFonts w:ascii="Times New Roman" w:hAnsi="Times New Roman" w:cs="Times New Roman"/>
                <w:sz w:val="24"/>
              </w:rPr>
              <w:lastRenderedPageBreak/>
              <w:t>технической базы театрально-зрелищных учреждений</w:t>
            </w:r>
          </w:p>
        </w:tc>
        <w:tc>
          <w:tcPr>
            <w:tcW w:w="2374" w:type="dxa"/>
          </w:tcPr>
          <w:p w14:paraId="1995B0B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культуры города Калуги, МБУК "Калужский театр кукол", МБУК </w:t>
            </w:r>
            <w:r w:rsidRPr="00DD2A5F">
              <w:rPr>
                <w:rFonts w:ascii="Times New Roman" w:hAnsi="Times New Roman" w:cs="Times New Roman"/>
                <w:sz w:val="24"/>
              </w:rPr>
              <w:lastRenderedPageBreak/>
              <w:t>"Калужский дом музыки"</w:t>
            </w:r>
          </w:p>
        </w:tc>
        <w:tc>
          <w:tcPr>
            <w:tcW w:w="1309" w:type="dxa"/>
          </w:tcPr>
          <w:p w14:paraId="1EAA1E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2020 - 2024 гг.</w:t>
            </w:r>
          </w:p>
        </w:tc>
        <w:tc>
          <w:tcPr>
            <w:tcW w:w="2721" w:type="dxa"/>
          </w:tcPr>
          <w:p w14:paraId="7F59291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Ежегодное обновление фонда основных средств театрально-зрелищных учреждений не менее </w:t>
            </w:r>
            <w:r w:rsidRPr="00DD2A5F">
              <w:rPr>
                <w:rFonts w:ascii="Times New Roman" w:hAnsi="Times New Roman" w:cs="Times New Roman"/>
                <w:sz w:val="24"/>
              </w:rPr>
              <w:lastRenderedPageBreak/>
              <w:t>чем на 2%</w:t>
            </w:r>
          </w:p>
        </w:tc>
        <w:tc>
          <w:tcPr>
            <w:tcW w:w="2154" w:type="dxa"/>
          </w:tcPr>
          <w:p w14:paraId="1A895A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Доля обновленных основных средств по отношению к уровню </w:t>
            </w:r>
            <w:r w:rsidRPr="00DD2A5F">
              <w:rPr>
                <w:rFonts w:ascii="Times New Roman" w:hAnsi="Times New Roman" w:cs="Times New Roman"/>
                <w:sz w:val="24"/>
              </w:rPr>
              <w:lastRenderedPageBreak/>
              <w:t>оснащенности театрально-зрелищных учреждений основными средствами в текущем году</w:t>
            </w:r>
          </w:p>
        </w:tc>
        <w:tc>
          <w:tcPr>
            <w:tcW w:w="1757" w:type="dxa"/>
          </w:tcPr>
          <w:p w14:paraId="226B4F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r w:rsidR="00000000" w:rsidRPr="00DD2A5F" w14:paraId="4382AB3E" w14:textId="77777777">
        <w:tc>
          <w:tcPr>
            <w:tcW w:w="567" w:type="dxa"/>
            <w:vMerge w:val="restart"/>
          </w:tcPr>
          <w:p w14:paraId="44A30726" w14:textId="77777777" w:rsidR="00DD2A5F" w:rsidRPr="00DD2A5F" w:rsidRDefault="00DD2A5F">
            <w:pPr>
              <w:pStyle w:val="ConsPlusNormal"/>
              <w:rPr>
                <w:rFonts w:ascii="Times New Roman" w:hAnsi="Times New Roman" w:cs="Times New Roman"/>
                <w:sz w:val="24"/>
              </w:rPr>
            </w:pPr>
          </w:p>
        </w:tc>
        <w:tc>
          <w:tcPr>
            <w:tcW w:w="2721" w:type="dxa"/>
            <w:vMerge w:val="restart"/>
          </w:tcPr>
          <w:p w14:paraId="3D5624A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Мероприятие 4. Реализация указов Президента Российской Федерации</w:t>
            </w:r>
          </w:p>
        </w:tc>
        <w:tc>
          <w:tcPr>
            <w:tcW w:w="2374" w:type="dxa"/>
            <w:vMerge w:val="restart"/>
          </w:tcPr>
          <w:p w14:paraId="2CC9116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театр кукол", МБУК "Калужский дом музыки"</w:t>
            </w:r>
          </w:p>
        </w:tc>
        <w:tc>
          <w:tcPr>
            <w:tcW w:w="1309" w:type="dxa"/>
            <w:vMerge w:val="restart"/>
          </w:tcPr>
          <w:p w14:paraId="38AE7EF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194A2AB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работников учреждений культуры от средней заработной платы по Калужской области до 100%</w:t>
            </w:r>
          </w:p>
        </w:tc>
        <w:tc>
          <w:tcPr>
            <w:tcW w:w="2154" w:type="dxa"/>
          </w:tcPr>
          <w:p w14:paraId="4D5680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1757" w:type="dxa"/>
          </w:tcPr>
          <w:p w14:paraId="0A88F74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54EA35CE" w14:textId="77777777">
        <w:tc>
          <w:tcPr>
            <w:tcW w:w="567" w:type="dxa"/>
            <w:vMerge/>
          </w:tcPr>
          <w:p w14:paraId="06F04491" w14:textId="77777777" w:rsidR="00DD2A5F" w:rsidRPr="00DD2A5F" w:rsidRDefault="00DD2A5F">
            <w:pPr>
              <w:pStyle w:val="ConsPlusNormal"/>
              <w:rPr>
                <w:rFonts w:ascii="Times New Roman" w:hAnsi="Times New Roman" w:cs="Times New Roman"/>
                <w:sz w:val="24"/>
              </w:rPr>
            </w:pPr>
          </w:p>
        </w:tc>
        <w:tc>
          <w:tcPr>
            <w:tcW w:w="2721" w:type="dxa"/>
            <w:vMerge/>
          </w:tcPr>
          <w:p w14:paraId="4A831663" w14:textId="77777777" w:rsidR="00DD2A5F" w:rsidRPr="00DD2A5F" w:rsidRDefault="00DD2A5F">
            <w:pPr>
              <w:pStyle w:val="ConsPlusNormal"/>
              <w:rPr>
                <w:rFonts w:ascii="Times New Roman" w:hAnsi="Times New Roman" w:cs="Times New Roman"/>
                <w:sz w:val="24"/>
              </w:rPr>
            </w:pPr>
          </w:p>
        </w:tc>
        <w:tc>
          <w:tcPr>
            <w:tcW w:w="2374" w:type="dxa"/>
            <w:vMerge/>
          </w:tcPr>
          <w:p w14:paraId="21FEB825" w14:textId="77777777" w:rsidR="00DD2A5F" w:rsidRPr="00DD2A5F" w:rsidRDefault="00DD2A5F">
            <w:pPr>
              <w:pStyle w:val="ConsPlusNormal"/>
              <w:rPr>
                <w:rFonts w:ascii="Times New Roman" w:hAnsi="Times New Roman" w:cs="Times New Roman"/>
                <w:sz w:val="24"/>
              </w:rPr>
            </w:pPr>
          </w:p>
        </w:tc>
        <w:tc>
          <w:tcPr>
            <w:tcW w:w="1309" w:type="dxa"/>
            <w:vMerge/>
          </w:tcPr>
          <w:p w14:paraId="43EB37A9" w14:textId="77777777" w:rsidR="00DD2A5F" w:rsidRPr="00DD2A5F" w:rsidRDefault="00DD2A5F">
            <w:pPr>
              <w:pStyle w:val="ConsPlusNormal"/>
              <w:rPr>
                <w:rFonts w:ascii="Times New Roman" w:hAnsi="Times New Roman" w:cs="Times New Roman"/>
                <w:sz w:val="24"/>
              </w:rPr>
            </w:pPr>
          </w:p>
        </w:tc>
        <w:tc>
          <w:tcPr>
            <w:tcW w:w="2721" w:type="dxa"/>
          </w:tcPr>
          <w:p w14:paraId="31C32E8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Повышение уровня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 до 100%</w:t>
            </w:r>
          </w:p>
        </w:tc>
        <w:tc>
          <w:tcPr>
            <w:tcW w:w="2154" w:type="dxa"/>
          </w:tcPr>
          <w:p w14:paraId="27DCCC9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и педагогов учреждений дополнительного образования в сфере искусств от средней заработной платы по Калужской области</w:t>
            </w:r>
          </w:p>
        </w:tc>
        <w:tc>
          <w:tcPr>
            <w:tcW w:w="1757" w:type="dxa"/>
          </w:tcPr>
          <w:p w14:paraId="5CA22EC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нет</w:t>
            </w:r>
          </w:p>
        </w:tc>
      </w:tr>
      <w:tr w:rsidR="00000000" w:rsidRPr="00DD2A5F" w14:paraId="16EA38B2" w14:textId="77777777">
        <w:tc>
          <w:tcPr>
            <w:tcW w:w="13603" w:type="dxa"/>
            <w:gridSpan w:val="7"/>
          </w:tcPr>
          <w:p w14:paraId="381EF6AE" w14:textId="77777777" w:rsidR="00DD2A5F" w:rsidRPr="00DD2A5F" w:rsidRDefault="00DD2A5F">
            <w:pPr>
              <w:pStyle w:val="ConsPlusNormal"/>
              <w:jc w:val="center"/>
              <w:outlineLvl w:val="2"/>
              <w:rPr>
                <w:rFonts w:ascii="Times New Roman" w:hAnsi="Times New Roman" w:cs="Times New Roman"/>
                <w:sz w:val="24"/>
              </w:rPr>
            </w:pPr>
            <w:r w:rsidRPr="00DD2A5F">
              <w:rPr>
                <w:rFonts w:ascii="Times New Roman" w:hAnsi="Times New Roman" w:cs="Times New Roman"/>
                <w:sz w:val="24"/>
              </w:rPr>
              <w:t>Прочие мероприятия</w:t>
            </w:r>
          </w:p>
        </w:tc>
      </w:tr>
      <w:tr w:rsidR="00000000" w:rsidRPr="00DD2A5F" w14:paraId="380BB9DF" w14:textId="77777777">
        <w:tc>
          <w:tcPr>
            <w:tcW w:w="567" w:type="dxa"/>
          </w:tcPr>
          <w:p w14:paraId="328DC315" w14:textId="77777777" w:rsidR="00DD2A5F" w:rsidRPr="00DD2A5F" w:rsidRDefault="00DD2A5F">
            <w:pPr>
              <w:pStyle w:val="ConsPlusNormal"/>
              <w:rPr>
                <w:rFonts w:ascii="Times New Roman" w:hAnsi="Times New Roman" w:cs="Times New Roman"/>
                <w:sz w:val="24"/>
              </w:rPr>
            </w:pPr>
          </w:p>
        </w:tc>
        <w:tc>
          <w:tcPr>
            <w:tcW w:w="2721" w:type="dxa"/>
          </w:tcPr>
          <w:p w14:paraId="0381BBD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реализации муниципальной программы муниципального образования "Город Калуга" "Развитие культуры и искусства муниципального образования "Город Калуга", в т.ч.:</w:t>
            </w:r>
          </w:p>
          <w:p w14:paraId="2311192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выполнение функций органом местного самоуправления;</w:t>
            </w:r>
          </w:p>
          <w:p w14:paraId="61FFB1E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прочие расходы в сфере установленных функций;</w:t>
            </w:r>
          </w:p>
          <w:p w14:paraId="2958F3F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выпуск юбилейной книги, посвященной 650-летию основания города Калуги;</w:t>
            </w:r>
          </w:p>
          <w:p w14:paraId="549406A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приобретение брендированной одежды</w:t>
            </w:r>
          </w:p>
        </w:tc>
        <w:tc>
          <w:tcPr>
            <w:tcW w:w="2374" w:type="dxa"/>
          </w:tcPr>
          <w:p w14:paraId="4DD0DA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управление делами</w:t>
            </w:r>
          </w:p>
          <w:p w14:paraId="6054032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Городского Головы города Калуги, МБУ "Редакция газеты</w:t>
            </w:r>
          </w:p>
          <w:p w14:paraId="120901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"Калужская неделя"</w:t>
            </w:r>
          </w:p>
        </w:tc>
        <w:tc>
          <w:tcPr>
            <w:tcW w:w="1309" w:type="dxa"/>
          </w:tcPr>
          <w:p w14:paraId="7E8D3B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2721" w:type="dxa"/>
          </w:tcPr>
          <w:p w14:paraId="0B36C08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Развитие системы дополнительного образования в сфере искусств, вовлечение в культурную сферу большего количества обучающихся, модернизация муниципальных библиотек, совершенствование системы информационно-библиотечного обслуживания пользователей, поддержка и развитие культурно-досуговой деятельности клубных учреждений, самодеятельного художественного творчества, повышение качества организации и проведения городских мероприятий в сфере культуры, поддержка и развитие театральной и концертной деятельности муниципальных учреждений культуры, реализация комплекса </w:t>
            </w:r>
            <w:r w:rsidRPr="00DD2A5F">
              <w:rPr>
                <w:rFonts w:ascii="Times New Roman" w:hAnsi="Times New Roman" w:cs="Times New Roman"/>
                <w:sz w:val="24"/>
              </w:rPr>
              <w:lastRenderedPageBreak/>
              <w:t>мероприятий, направленных на обеспечение безопасности учреждений культуры и на защиту здоровья и сохранение жизни обучающихся, участников коллективов художественной самодеятельности, посетителей и работников учреждений культуры</w:t>
            </w:r>
          </w:p>
        </w:tc>
        <w:tc>
          <w:tcPr>
            <w:tcW w:w="2154" w:type="dxa"/>
          </w:tcPr>
          <w:p w14:paraId="4E83BCF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количество городских мероприятий в сфере культуры и искусства;</w:t>
            </w:r>
          </w:p>
          <w:p w14:paraId="2EF496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количество призовых мест на конкурсах и фестивалях различного уровня;</w:t>
            </w:r>
          </w:p>
          <w:p w14:paraId="784F34C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количество мероприятий, проведенных учреждениями культуры;</w:t>
            </w:r>
          </w:p>
          <w:p w14:paraId="11A97E7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количество посетителей мероприятий, проведенных учреждениями культуры;</w:t>
            </w:r>
          </w:p>
          <w:p w14:paraId="2E65FEA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количество участников клубных формирований учреждений клубного типа;</w:t>
            </w:r>
          </w:p>
          <w:p w14:paraId="19E697C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 количество выданных (просмотренных) документов из фондов муниципальных </w:t>
            </w:r>
            <w:r w:rsidRPr="00DD2A5F">
              <w:rPr>
                <w:rFonts w:ascii="Times New Roman" w:hAnsi="Times New Roman" w:cs="Times New Roman"/>
                <w:sz w:val="24"/>
              </w:rPr>
              <w:lastRenderedPageBreak/>
              <w:t>библиотек;</w:t>
            </w:r>
          </w:p>
          <w:p w14:paraId="3E59314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число обучающихся в учреждениях дополнительного образования в сфере искусств</w:t>
            </w:r>
          </w:p>
        </w:tc>
        <w:tc>
          <w:tcPr>
            <w:tcW w:w="1757" w:type="dxa"/>
          </w:tcPr>
          <w:p w14:paraId="7EC3C93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нет</w:t>
            </w:r>
          </w:p>
        </w:tc>
      </w:tr>
    </w:tbl>
    <w:p w14:paraId="34E666F8"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1134" w:bottom="850" w:left="1134" w:header="0" w:footer="0" w:gutter="0"/>
          <w:cols w:space="720"/>
          <w:titlePg/>
        </w:sectPr>
      </w:pPr>
    </w:p>
    <w:p w14:paraId="06091276" w14:textId="77777777" w:rsidR="00DD2A5F" w:rsidRPr="00DD2A5F" w:rsidRDefault="00DD2A5F">
      <w:pPr>
        <w:pStyle w:val="ConsPlusNormal"/>
        <w:jc w:val="both"/>
        <w:rPr>
          <w:rFonts w:ascii="Times New Roman" w:hAnsi="Times New Roman" w:cs="Times New Roman"/>
          <w:sz w:val="24"/>
        </w:rPr>
      </w:pPr>
    </w:p>
    <w:p w14:paraId="2515EE98"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5. СВЕДЕНИЯ ОБ ОСНОВНЫХ МЕРАХ ПРАВОВОГО РЕГУЛИРОВАНИЯ</w:t>
      </w:r>
    </w:p>
    <w:p w14:paraId="556EF9C3"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В СФЕРЕ РЕАЛИЗАЦИИ ПРОГРАММЫ</w:t>
      </w:r>
    </w:p>
    <w:p w14:paraId="1D707EB1"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54"/>
        <w:gridCol w:w="2098"/>
        <w:gridCol w:w="2211"/>
        <w:gridCol w:w="1984"/>
      </w:tblGrid>
      <w:tr w:rsidR="00000000" w:rsidRPr="00DD2A5F" w14:paraId="0D9E197B" w14:textId="77777777">
        <w:tc>
          <w:tcPr>
            <w:tcW w:w="567" w:type="dxa"/>
          </w:tcPr>
          <w:p w14:paraId="7FB8FF6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w:t>
            </w:r>
          </w:p>
          <w:p w14:paraId="772AE79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п/п</w:t>
            </w:r>
          </w:p>
        </w:tc>
        <w:tc>
          <w:tcPr>
            <w:tcW w:w="2154" w:type="dxa"/>
          </w:tcPr>
          <w:p w14:paraId="440439B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Вид нормативного правового акта</w:t>
            </w:r>
          </w:p>
        </w:tc>
        <w:tc>
          <w:tcPr>
            <w:tcW w:w="2098" w:type="dxa"/>
          </w:tcPr>
          <w:p w14:paraId="7128016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Основные положения нормативного правового акта</w:t>
            </w:r>
          </w:p>
        </w:tc>
        <w:tc>
          <w:tcPr>
            <w:tcW w:w="2211" w:type="dxa"/>
          </w:tcPr>
          <w:p w14:paraId="26CB461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и соисполнители</w:t>
            </w:r>
          </w:p>
        </w:tc>
        <w:tc>
          <w:tcPr>
            <w:tcW w:w="1984" w:type="dxa"/>
          </w:tcPr>
          <w:p w14:paraId="5F4C4FC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Ожидаемые сроки принятия</w:t>
            </w:r>
          </w:p>
        </w:tc>
      </w:tr>
      <w:tr w:rsidR="00000000" w:rsidRPr="00DD2A5F" w14:paraId="18BDB2B4" w14:textId="77777777">
        <w:tc>
          <w:tcPr>
            <w:tcW w:w="567" w:type="dxa"/>
          </w:tcPr>
          <w:p w14:paraId="05444B65" w14:textId="77777777" w:rsidR="00DD2A5F" w:rsidRPr="00DD2A5F" w:rsidRDefault="00DD2A5F">
            <w:pPr>
              <w:pStyle w:val="ConsPlusNormal"/>
              <w:rPr>
                <w:rFonts w:ascii="Times New Roman" w:hAnsi="Times New Roman" w:cs="Times New Roman"/>
                <w:sz w:val="24"/>
              </w:rPr>
            </w:pPr>
          </w:p>
        </w:tc>
        <w:tc>
          <w:tcPr>
            <w:tcW w:w="2154" w:type="dxa"/>
          </w:tcPr>
          <w:p w14:paraId="280D0EA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Отсутствуют</w:t>
            </w:r>
          </w:p>
        </w:tc>
        <w:tc>
          <w:tcPr>
            <w:tcW w:w="2098" w:type="dxa"/>
          </w:tcPr>
          <w:p w14:paraId="17F7CF8C" w14:textId="77777777" w:rsidR="00DD2A5F" w:rsidRPr="00DD2A5F" w:rsidRDefault="00DD2A5F">
            <w:pPr>
              <w:pStyle w:val="ConsPlusNormal"/>
              <w:rPr>
                <w:rFonts w:ascii="Times New Roman" w:hAnsi="Times New Roman" w:cs="Times New Roman"/>
                <w:sz w:val="24"/>
              </w:rPr>
            </w:pPr>
          </w:p>
        </w:tc>
        <w:tc>
          <w:tcPr>
            <w:tcW w:w="2211" w:type="dxa"/>
          </w:tcPr>
          <w:p w14:paraId="18E1EE27" w14:textId="77777777" w:rsidR="00DD2A5F" w:rsidRPr="00DD2A5F" w:rsidRDefault="00DD2A5F">
            <w:pPr>
              <w:pStyle w:val="ConsPlusNormal"/>
              <w:rPr>
                <w:rFonts w:ascii="Times New Roman" w:hAnsi="Times New Roman" w:cs="Times New Roman"/>
                <w:sz w:val="24"/>
              </w:rPr>
            </w:pPr>
          </w:p>
        </w:tc>
        <w:tc>
          <w:tcPr>
            <w:tcW w:w="1984" w:type="dxa"/>
          </w:tcPr>
          <w:p w14:paraId="2E79FBCD" w14:textId="77777777" w:rsidR="00DD2A5F" w:rsidRPr="00DD2A5F" w:rsidRDefault="00DD2A5F">
            <w:pPr>
              <w:pStyle w:val="ConsPlusNormal"/>
              <w:rPr>
                <w:rFonts w:ascii="Times New Roman" w:hAnsi="Times New Roman" w:cs="Times New Roman"/>
                <w:sz w:val="24"/>
              </w:rPr>
            </w:pPr>
          </w:p>
        </w:tc>
      </w:tr>
    </w:tbl>
    <w:p w14:paraId="407D64F4" w14:textId="77777777" w:rsidR="00DD2A5F" w:rsidRPr="00DD2A5F" w:rsidRDefault="00DD2A5F">
      <w:pPr>
        <w:pStyle w:val="ConsPlusNormal"/>
        <w:jc w:val="both"/>
        <w:rPr>
          <w:rFonts w:ascii="Times New Roman" w:hAnsi="Times New Roman" w:cs="Times New Roman"/>
          <w:sz w:val="24"/>
        </w:rPr>
      </w:pPr>
    </w:p>
    <w:p w14:paraId="2596BC02"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Все акты Городской Управы города Калуги будут приниматься в ходе реализации Программы по мере необходимости.</w:t>
      </w:r>
    </w:p>
    <w:p w14:paraId="22B76AA0" w14:textId="77777777" w:rsidR="00DD2A5F" w:rsidRPr="00DD2A5F" w:rsidRDefault="00DD2A5F">
      <w:pPr>
        <w:pStyle w:val="ConsPlusNormal"/>
        <w:jc w:val="both"/>
        <w:rPr>
          <w:rFonts w:ascii="Times New Roman" w:hAnsi="Times New Roman" w:cs="Times New Roman"/>
          <w:sz w:val="24"/>
        </w:rPr>
      </w:pPr>
    </w:p>
    <w:p w14:paraId="7182440E"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6. РЕСУРСНОЕ ОБЕСПЕЧЕНИЕ</w:t>
      </w:r>
    </w:p>
    <w:p w14:paraId="2D79B550"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РЕАЛИЗАЦИИ МУНИЦИПАЛЬНОЙ ПРОГРАММЫ МУНИЦИПАЛЬНОГО</w:t>
      </w:r>
    </w:p>
    <w:p w14:paraId="312D8B04"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ОБРАЗОВАНИЯ "ГОРОД КАЛУГА" "РАЗВИТИЕ КУЛЬТУРЫ И ИСКУССТВА</w:t>
      </w:r>
    </w:p>
    <w:p w14:paraId="3B3AE0D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МУНИЦИПАЛЬНОГО ОБРАЗОВАНИЯ "ГОРОД КАЛУГА"</w:t>
      </w:r>
    </w:p>
    <w:p w14:paraId="5CD0370D" w14:textId="77777777" w:rsidR="00DD2A5F" w:rsidRPr="00DD2A5F" w:rsidRDefault="00DD2A5F">
      <w:pPr>
        <w:pStyle w:val="ConsPlusNormal"/>
        <w:jc w:val="center"/>
        <w:rPr>
          <w:rFonts w:ascii="Times New Roman" w:hAnsi="Times New Roman" w:cs="Times New Roman"/>
          <w:sz w:val="24"/>
        </w:rPr>
      </w:pPr>
    </w:p>
    <w:p w14:paraId="3ADCC83D" w14:textId="598E086E"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42FA8FD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p w14:paraId="216C45F4" w14:textId="77777777" w:rsidR="00DD2A5F" w:rsidRPr="00DD2A5F" w:rsidRDefault="00DD2A5F">
      <w:pPr>
        <w:pStyle w:val="ConsPlusNormal"/>
        <w:jc w:val="both"/>
        <w:rPr>
          <w:rFonts w:ascii="Times New Roman" w:hAnsi="Times New Roman" w:cs="Times New Roman"/>
          <w:sz w:val="24"/>
        </w:rPr>
      </w:pPr>
    </w:p>
    <w:p w14:paraId="51C4733D"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Муниципальная программа отражает общий объем финансовых ресурсов, необходимых для реализации муниципальной программы, в том числе с учетом средств, предусмотренных на осуществление основной деятельности.</w:t>
      </w:r>
    </w:p>
    <w:p w14:paraId="7885BD9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Общая потребность в финансовых ресурсах на реализацию мероприятий муниципальной программы за семь лет составляет 5514413,8 тыс. рублей.</w:t>
      </w:r>
    </w:p>
    <w:p w14:paraId="3DC6CF7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очередной финансовый год и плановый период.</w:t>
      </w:r>
    </w:p>
    <w:p w14:paraId="0F1246C7" w14:textId="77777777" w:rsidR="00DD2A5F" w:rsidRPr="00DD2A5F" w:rsidRDefault="00DD2A5F">
      <w:pPr>
        <w:pStyle w:val="ConsPlusNormal"/>
        <w:jc w:val="both"/>
        <w:rPr>
          <w:rFonts w:ascii="Times New Roman" w:hAnsi="Times New Roman" w:cs="Times New Roman"/>
          <w:sz w:val="24"/>
        </w:rPr>
      </w:pPr>
    </w:p>
    <w:p w14:paraId="4B31F066"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2"/>
        <w:gridCol w:w="2172"/>
        <w:gridCol w:w="2287"/>
        <w:gridCol w:w="1949"/>
        <w:gridCol w:w="1217"/>
        <w:gridCol w:w="1090"/>
        <w:gridCol w:w="1090"/>
        <w:gridCol w:w="1090"/>
        <w:gridCol w:w="1090"/>
        <w:gridCol w:w="1267"/>
        <w:gridCol w:w="1090"/>
        <w:gridCol w:w="1090"/>
      </w:tblGrid>
      <w:tr w:rsidR="00000000" w:rsidRPr="00DD2A5F" w14:paraId="248B8B99" w14:textId="77777777">
        <w:tc>
          <w:tcPr>
            <w:tcW w:w="567" w:type="dxa"/>
            <w:vMerge w:val="restart"/>
          </w:tcPr>
          <w:p w14:paraId="55E0440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2041" w:type="dxa"/>
            <w:vMerge w:val="restart"/>
          </w:tcPr>
          <w:p w14:paraId="179FC67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подпрограммы, прочего мероприятия (основного мероприятия)</w:t>
            </w:r>
          </w:p>
        </w:tc>
        <w:tc>
          <w:tcPr>
            <w:tcW w:w="1928" w:type="dxa"/>
            <w:vMerge w:val="restart"/>
          </w:tcPr>
          <w:p w14:paraId="678DCD5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0236" w:type="dxa"/>
            <w:gridSpan w:val="9"/>
          </w:tcPr>
          <w:p w14:paraId="460AB9E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Объемы финансирования (тыс. руб.)</w:t>
            </w:r>
          </w:p>
        </w:tc>
      </w:tr>
      <w:tr w:rsidR="00000000" w:rsidRPr="00DD2A5F" w14:paraId="2B78AB37" w14:textId="77777777">
        <w:tc>
          <w:tcPr>
            <w:tcW w:w="0" w:type="auto"/>
            <w:vMerge/>
          </w:tcPr>
          <w:p w14:paraId="18771F89" w14:textId="77777777" w:rsidR="00DD2A5F" w:rsidRPr="00DD2A5F" w:rsidRDefault="00DD2A5F">
            <w:pPr>
              <w:pStyle w:val="ConsPlusNormal"/>
              <w:rPr>
                <w:rFonts w:ascii="Times New Roman" w:hAnsi="Times New Roman" w:cs="Times New Roman"/>
                <w:sz w:val="24"/>
              </w:rPr>
            </w:pPr>
          </w:p>
        </w:tc>
        <w:tc>
          <w:tcPr>
            <w:tcW w:w="0" w:type="auto"/>
            <w:vMerge/>
          </w:tcPr>
          <w:p w14:paraId="2D019207" w14:textId="77777777" w:rsidR="00DD2A5F" w:rsidRPr="00DD2A5F" w:rsidRDefault="00DD2A5F">
            <w:pPr>
              <w:pStyle w:val="ConsPlusNormal"/>
              <w:rPr>
                <w:rFonts w:ascii="Times New Roman" w:hAnsi="Times New Roman" w:cs="Times New Roman"/>
                <w:sz w:val="24"/>
              </w:rPr>
            </w:pPr>
          </w:p>
        </w:tc>
        <w:tc>
          <w:tcPr>
            <w:tcW w:w="0" w:type="auto"/>
            <w:vMerge/>
          </w:tcPr>
          <w:p w14:paraId="304BE66B" w14:textId="77777777" w:rsidR="00DD2A5F" w:rsidRPr="00DD2A5F" w:rsidRDefault="00DD2A5F">
            <w:pPr>
              <w:pStyle w:val="ConsPlusNormal"/>
              <w:rPr>
                <w:rFonts w:ascii="Times New Roman" w:hAnsi="Times New Roman" w:cs="Times New Roman"/>
                <w:sz w:val="24"/>
              </w:rPr>
            </w:pPr>
          </w:p>
        </w:tc>
        <w:tc>
          <w:tcPr>
            <w:tcW w:w="1757" w:type="dxa"/>
          </w:tcPr>
          <w:p w14:paraId="6AD3627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144" w:type="dxa"/>
          </w:tcPr>
          <w:p w14:paraId="4A75A05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w:t>
            </w:r>
          </w:p>
        </w:tc>
        <w:tc>
          <w:tcPr>
            <w:tcW w:w="1024" w:type="dxa"/>
          </w:tcPr>
          <w:p w14:paraId="1D95D28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 г.</w:t>
            </w:r>
          </w:p>
        </w:tc>
        <w:tc>
          <w:tcPr>
            <w:tcW w:w="1024" w:type="dxa"/>
          </w:tcPr>
          <w:p w14:paraId="17BB18A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 г.</w:t>
            </w:r>
          </w:p>
        </w:tc>
        <w:tc>
          <w:tcPr>
            <w:tcW w:w="1024" w:type="dxa"/>
          </w:tcPr>
          <w:p w14:paraId="7FACB52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 г.</w:t>
            </w:r>
          </w:p>
        </w:tc>
        <w:tc>
          <w:tcPr>
            <w:tcW w:w="1024" w:type="dxa"/>
          </w:tcPr>
          <w:p w14:paraId="1FAF4D4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 г.</w:t>
            </w:r>
          </w:p>
        </w:tc>
        <w:tc>
          <w:tcPr>
            <w:tcW w:w="1191" w:type="dxa"/>
          </w:tcPr>
          <w:p w14:paraId="23344CA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 г.</w:t>
            </w:r>
          </w:p>
        </w:tc>
        <w:tc>
          <w:tcPr>
            <w:tcW w:w="1024" w:type="dxa"/>
          </w:tcPr>
          <w:p w14:paraId="286E3EF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 г.</w:t>
            </w:r>
          </w:p>
        </w:tc>
        <w:tc>
          <w:tcPr>
            <w:tcW w:w="1024" w:type="dxa"/>
          </w:tcPr>
          <w:p w14:paraId="2871A94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 г.</w:t>
            </w:r>
          </w:p>
        </w:tc>
      </w:tr>
      <w:tr w:rsidR="00000000" w:rsidRPr="00DD2A5F" w14:paraId="7E01AA50" w14:textId="77777777">
        <w:tc>
          <w:tcPr>
            <w:tcW w:w="567" w:type="dxa"/>
          </w:tcPr>
          <w:p w14:paraId="4F4D385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041" w:type="dxa"/>
          </w:tcPr>
          <w:p w14:paraId="6076655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928" w:type="dxa"/>
          </w:tcPr>
          <w:p w14:paraId="391BE79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757" w:type="dxa"/>
          </w:tcPr>
          <w:p w14:paraId="7E8FA1C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144" w:type="dxa"/>
          </w:tcPr>
          <w:p w14:paraId="673D618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024" w:type="dxa"/>
          </w:tcPr>
          <w:p w14:paraId="38D327A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024" w:type="dxa"/>
          </w:tcPr>
          <w:p w14:paraId="17A3E5B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024" w:type="dxa"/>
          </w:tcPr>
          <w:p w14:paraId="05B066F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024" w:type="dxa"/>
          </w:tcPr>
          <w:p w14:paraId="5B6BB2A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1191" w:type="dxa"/>
          </w:tcPr>
          <w:p w14:paraId="4DB19A1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1024" w:type="dxa"/>
          </w:tcPr>
          <w:p w14:paraId="3171540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1024" w:type="dxa"/>
          </w:tcPr>
          <w:p w14:paraId="63B0503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1FFE230B" w14:textId="77777777">
        <w:tc>
          <w:tcPr>
            <w:tcW w:w="567" w:type="dxa"/>
            <w:vMerge w:val="restart"/>
          </w:tcPr>
          <w:p w14:paraId="20EFAD9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041" w:type="dxa"/>
            <w:vMerge w:val="restart"/>
          </w:tcPr>
          <w:p w14:paraId="25E303F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Подпрограмма "Безопасность учреждений культуры и дополнительного образования в сфере искусств города Калуги"</w:t>
            </w:r>
          </w:p>
        </w:tc>
        <w:tc>
          <w:tcPr>
            <w:tcW w:w="1928" w:type="dxa"/>
            <w:vMerge w:val="restart"/>
          </w:tcPr>
          <w:p w14:paraId="111C2EF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014191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4B8996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40235,3</w:t>
            </w:r>
          </w:p>
        </w:tc>
        <w:tc>
          <w:tcPr>
            <w:tcW w:w="1024" w:type="dxa"/>
          </w:tcPr>
          <w:p w14:paraId="785920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1024" w:type="dxa"/>
          </w:tcPr>
          <w:p w14:paraId="0E3D1F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4" w:type="dxa"/>
          </w:tcPr>
          <w:p w14:paraId="59F9FC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1024" w:type="dxa"/>
          </w:tcPr>
          <w:p w14:paraId="665B6B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191" w:type="dxa"/>
          </w:tcPr>
          <w:p w14:paraId="5C49D7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4" w:type="dxa"/>
          </w:tcPr>
          <w:p w14:paraId="17D910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D577A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r>
      <w:tr w:rsidR="00000000" w:rsidRPr="00DD2A5F" w14:paraId="5BAF2468" w14:textId="77777777">
        <w:tc>
          <w:tcPr>
            <w:tcW w:w="0" w:type="auto"/>
            <w:vMerge/>
          </w:tcPr>
          <w:p w14:paraId="73932E24" w14:textId="77777777" w:rsidR="00DD2A5F" w:rsidRPr="00DD2A5F" w:rsidRDefault="00DD2A5F">
            <w:pPr>
              <w:pStyle w:val="ConsPlusNormal"/>
              <w:rPr>
                <w:rFonts w:ascii="Times New Roman" w:hAnsi="Times New Roman" w:cs="Times New Roman"/>
                <w:sz w:val="24"/>
              </w:rPr>
            </w:pPr>
          </w:p>
        </w:tc>
        <w:tc>
          <w:tcPr>
            <w:tcW w:w="0" w:type="auto"/>
            <w:vMerge/>
          </w:tcPr>
          <w:p w14:paraId="705E106A" w14:textId="77777777" w:rsidR="00DD2A5F" w:rsidRPr="00DD2A5F" w:rsidRDefault="00DD2A5F">
            <w:pPr>
              <w:pStyle w:val="ConsPlusNormal"/>
              <w:rPr>
                <w:rFonts w:ascii="Times New Roman" w:hAnsi="Times New Roman" w:cs="Times New Roman"/>
                <w:sz w:val="24"/>
              </w:rPr>
            </w:pPr>
          </w:p>
        </w:tc>
        <w:tc>
          <w:tcPr>
            <w:tcW w:w="0" w:type="auto"/>
            <w:vMerge/>
          </w:tcPr>
          <w:p w14:paraId="63A89DBA" w14:textId="77777777" w:rsidR="00DD2A5F" w:rsidRPr="00DD2A5F" w:rsidRDefault="00DD2A5F">
            <w:pPr>
              <w:pStyle w:val="ConsPlusNormal"/>
              <w:rPr>
                <w:rFonts w:ascii="Times New Roman" w:hAnsi="Times New Roman" w:cs="Times New Roman"/>
                <w:sz w:val="24"/>
              </w:rPr>
            </w:pPr>
          </w:p>
        </w:tc>
        <w:tc>
          <w:tcPr>
            <w:tcW w:w="1757" w:type="dxa"/>
          </w:tcPr>
          <w:p w14:paraId="56B7E61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8024A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40235,3</w:t>
            </w:r>
          </w:p>
        </w:tc>
        <w:tc>
          <w:tcPr>
            <w:tcW w:w="1024" w:type="dxa"/>
          </w:tcPr>
          <w:p w14:paraId="3AE79A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1024" w:type="dxa"/>
          </w:tcPr>
          <w:p w14:paraId="621630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4" w:type="dxa"/>
          </w:tcPr>
          <w:p w14:paraId="0842B9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1024" w:type="dxa"/>
          </w:tcPr>
          <w:p w14:paraId="02C273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191" w:type="dxa"/>
          </w:tcPr>
          <w:p w14:paraId="78DC9E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024" w:type="dxa"/>
          </w:tcPr>
          <w:p w14:paraId="42A70E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DE0FF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r>
      <w:tr w:rsidR="00000000" w:rsidRPr="00DD2A5F" w14:paraId="01B97F5D" w14:textId="77777777">
        <w:tc>
          <w:tcPr>
            <w:tcW w:w="0" w:type="auto"/>
            <w:vMerge/>
          </w:tcPr>
          <w:p w14:paraId="69149826" w14:textId="77777777" w:rsidR="00DD2A5F" w:rsidRPr="00DD2A5F" w:rsidRDefault="00DD2A5F">
            <w:pPr>
              <w:pStyle w:val="ConsPlusNormal"/>
              <w:rPr>
                <w:rFonts w:ascii="Times New Roman" w:hAnsi="Times New Roman" w:cs="Times New Roman"/>
                <w:sz w:val="24"/>
              </w:rPr>
            </w:pPr>
          </w:p>
        </w:tc>
        <w:tc>
          <w:tcPr>
            <w:tcW w:w="0" w:type="auto"/>
            <w:vMerge/>
          </w:tcPr>
          <w:p w14:paraId="561DD8FF" w14:textId="77777777" w:rsidR="00DD2A5F" w:rsidRPr="00DD2A5F" w:rsidRDefault="00DD2A5F">
            <w:pPr>
              <w:pStyle w:val="ConsPlusNormal"/>
              <w:rPr>
                <w:rFonts w:ascii="Times New Roman" w:hAnsi="Times New Roman" w:cs="Times New Roman"/>
                <w:sz w:val="24"/>
              </w:rPr>
            </w:pPr>
          </w:p>
        </w:tc>
        <w:tc>
          <w:tcPr>
            <w:tcW w:w="0" w:type="auto"/>
            <w:vMerge/>
          </w:tcPr>
          <w:p w14:paraId="521A9DC1" w14:textId="77777777" w:rsidR="00DD2A5F" w:rsidRPr="00DD2A5F" w:rsidRDefault="00DD2A5F">
            <w:pPr>
              <w:pStyle w:val="ConsPlusNormal"/>
              <w:rPr>
                <w:rFonts w:ascii="Times New Roman" w:hAnsi="Times New Roman" w:cs="Times New Roman"/>
                <w:sz w:val="24"/>
              </w:rPr>
            </w:pPr>
          </w:p>
        </w:tc>
        <w:tc>
          <w:tcPr>
            <w:tcW w:w="1757" w:type="dxa"/>
          </w:tcPr>
          <w:p w14:paraId="6222DD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6E8F3F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8882F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95BD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841F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9B4A8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2A49B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E74B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748DF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2859026" w14:textId="77777777">
        <w:tc>
          <w:tcPr>
            <w:tcW w:w="0" w:type="auto"/>
            <w:vMerge/>
          </w:tcPr>
          <w:p w14:paraId="4457B6E7" w14:textId="77777777" w:rsidR="00DD2A5F" w:rsidRPr="00DD2A5F" w:rsidRDefault="00DD2A5F">
            <w:pPr>
              <w:pStyle w:val="ConsPlusNormal"/>
              <w:rPr>
                <w:rFonts w:ascii="Times New Roman" w:hAnsi="Times New Roman" w:cs="Times New Roman"/>
                <w:sz w:val="24"/>
              </w:rPr>
            </w:pPr>
          </w:p>
        </w:tc>
        <w:tc>
          <w:tcPr>
            <w:tcW w:w="0" w:type="auto"/>
            <w:vMerge/>
          </w:tcPr>
          <w:p w14:paraId="74108486" w14:textId="77777777" w:rsidR="00DD2A5F" w:rsidRPr="00DD2A5F" w:rsidRDefault="00DD2A5F">
            <w:pPr>
              <w:pStyle w:val="ConsPlusNormal"/>
              <w:rPr>
                <w:rFonts w:ascii="Times New Roman" w:hAnsi="Times New Roman" w:cs="Times New Roman"/>
                <w:sz w:val="24"/>
              </w:rPr>
            </w:pPr>
          </w:p>
        </w:tc>
        <w:tc>
          <w:tcPr>
            <w:tcW w:w="0" w:type="auto"/>
            <w:vMerge/>
          </w:tcPr>
          <w:p w14:paraId="38B8F9E6" w14:textId="77777777" w:rsidR="00DD2A5F" w:rsidRPr="00DD2A5F" w:rsidRDefault="00DD2A5F">
            <w:pPr>
              <w:pStyle w:val="ConsPlusNormal"/>
              <w:rPr>
                <w:rFonts w:ascii="Times New Roman" w:hAnsi="Times New Roman" w:cs="Times New Roman"/>
                <w:sz w:val="24"/>
              </w:rPr>
            </w:pPr>
          </w:p>
        </w:tc>
        <w:tc>
          <w:tcPr>
            <w:tcW w:w="1757" w:type="dxa"/>
          </w:tcPr>
          <w:p w14:paraId="2B57B1B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5E4986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5A8B9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4DB8B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587B8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2B6AA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4B42D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3C99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2E551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68A093D" w14:textId="77777777">
        <w:tc>
          <w:tcPr>
            <w:tcW w:w="0" w:type="auto"/>
            <w:vMerge/>
          </w:tcPr>
          <w:p w14:paraId="78F7D678" w14:textId="77777777" w:rsidR="00DD2A5F" w:rsidRPr="00DD2A5F" w:rsidRDefault="00DD2A5F">
            <w:pPr>
              <w:pStyle w:val="ConsPlusNormal"/>
              <w:rPr>
                <w:rFonts w:ascii="Times New Roman" w:hAnsi="Times New Roman" w:cs="Times New Roman"/>
                <w:sz w:val="24"/>
              </w:rPr>
            </w:pPr>
          </w:p>
        </w:tc>
        <w:tc>
          <w:tcPr>
            <w:tcW w:w="0" w:type="auto"/>
            <w:vMerge/>
          </w:tcPr>
          <w:p w14:paraId="56EBC389" w14:textId="77777777" w:rsidR="00DD2A5F" w:rsidRPr="00DD2A5F" w:rsidRDefault="00DD2A5F">
            <w:pPr>
              <w:pStyle w:val="ConsPlusNormal"/>
              <w:rPr>
                <w:rFonts w:ascii="Times New Roman" w:hAnsi="Times New Roman" w:cs="Times New Roman"/>
                <w:sz w:val="24"/>
              </w:rPr>
            </w:pPr>
          </w:p>
        </w:tc>
        <w:tc>
          <w:tcPr>
            <w:tcW w:w="0" w:type="auto"/>
            <w:vMerge/>
          </w:tcPr>
          <w:p w14:paraId="2DB9480C" w14:textId="77777777" w:rsidR="00DD2A5F" w:rsidRPr="00DD2A5F" w:rsidRDefault="00DD2A5F">
            <w:pPr>
              <w:pStyle w:val="ConsPlusNormal"/>
              <w:rPr>
                <w:rFonts w:ascii="Times New Roman" w:hAnsi="Times New Roman" w:cs="Times New Roman"/>
                <w:sz w:val="24"/>
              </w:rPr>
            </w:pPr>
          </w:p>
        </w:tc>
        <w:tc>
          <w:tcPr>
            <w:tcW w:w="1757" w:type="dxa"/>
          </w:tcPr>
          <w:p w14:paraId="380DAFB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001A60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01C0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13F98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B9D2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6CE1E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C75A4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84296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D8A87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D9B22C5" w14:textId="77777777">
        <w:tc>
          <w:tcPr>
            <w:tcW w:w="567" w:type="dxa"/>
            <w:vMerge w:val="restart"/>
          </w:tcPr>
          <w:p w14:paraId="0891439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041" w:type="dxa"/>
            <w:vMerge w:val="restart"/>
          </w:tcPr>
          <w:p w14:paraId="47DB27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Подпрограмма "Организация и проведение городских мероприятий в сфере культуры и искусства муниципального образования "Город </w:t>
            </w:r>
            <w:r w:rsidRPr="00DD2A5F">
              <w:rPr>
                <w:rFonts w:ascii="Times New Roman" w:hAnsi="Times New Roman" w:cs="Times New Roman"/>
                <w:sz w:val="24"/>
              </w:rPr>
              <w:lastRenderedPageBreak/>
              <w:t>Калуга"</w:t>
            </w:r>
          </w:p>
        </w:tc>
        <w:tc>
          <w:tcPr>
            <w:tcW w:w="1928" w:type="dxa"/>
            <w:vMerge w:val="restart"/>
          </w:tcPr>
          <w:p w14:paraId="3D8C770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Управление культуры города Калуги</w:t>
            </w:r>
          </w:p>
        </w:tc>
        <w:tc>
          <w:tcPr>
            <w:tcW w:w="1757" w:type="dxa"/>
          </w:tcPr>
          <w:p w14:paraId="50BE0C3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25E7BC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104516,2</w:t>
            </w:r>
          </w:p>
        </w:tc>
        <w:tc>
          <w:tcPr>
            <w:tcW w:w="1024" w:type="dxa"/>
          </w:tcPr>
          <w:p w14:paraId="463D13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13078,7</w:t>
            </w:r>
          </w:p>
        </w:tc>
        <w:tc>
          <w:tcPr>
            <w:tcW w:w="1024" w:type="dxa"/>
          </w:tcPr>
          <w:p w14:paraId="301894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66541,5</w:t>
            </w:r>
          </w:p>
        </w:tc>
        <w:tc>
          <w:tcPr>
            <w:tcW w:w="1024" w:type="dxa"/>
          </w:tcPr>
          <w:p w14:paraId="3A0513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7505,1</w:t>
            </w:r>
          </w:p>
        </w:tc>
        <w:tc>
          <w:tcPr>
            <w:tcW w:w="1024" w:type="dxa"/>
          </w:tcPr>
          <w:p w14:paraId="6FD515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3071,1</w:t>
            </w:r>
          </w:p>
        </w:tc>
        <w:tc>
          <w:tcPr>
            <w:tcW w:w="1191" w:type="dxa"/>
          </w:tcPr>
          <w:p w14:paraId="5CB26F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6622,8</w:t>
            </w:r>
          </w:p>
        </w:tc>
        <w:tc>
          <w:tcPr>
            <w:tcW w:w="1024" w:type="dxa"/>
          </w:tcPr>
          <w:p w14:paraId="446B8E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1105,0</w:t>
            </w:r>
          </w:p>
        </w:tc>
        <w:tc>
          <w:tcPr>
            <w:tcW w:w="1024" w:type="dxa"/>
          </w:tcPr>
          <w:p w14:paraId="6D34CC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6592,0</w:t>
            </w:r>
          </w:p>
        </w:tc>
      </w:tr>
      <w:tr w:rsidR="00000000" w:rsidRPr="00DD2A5F" w14:paraId="3AFA83CB" w14:textId="77777777">
        <w:tc>
          <w:tcPr>
            <w:tcW w:w="0" w:type="auto"/>
            <w:vMerge/>
          </w:tcPr>
          <w:p w14:paraId="639190CB" w14:textId="77777777" w:rsidR="00DD2A5F" w:rsidRPr="00DD2A5F" w:rsidRDefault="00DD2A5F">
            <w:pPr>
              <w:pStyle w:val="ConsPlusNormal"/>
              <w:rPr>
                <w:rFonts w:ascii="Times New Roman" w:hAnsi="Times New Roman" w:cs="Times New Roman"/>
                <w:sz w:val="24"/>
              </w:rPr>
            </w:pPr>
          </w:p>
        </w:tc>
        <w:tc>
          <w:tcPr>
            <w:tcW w:w="0" w:type="auto"/>
            <w:vMerge/>
          </w:tcPr>
          <w:p w14:paraId="626CA28C" w14:textId="77777777" w:rsidR="00DD2A5F" w:rsidRPr="00DD2A5F" w:rsidRDefault="00DD2A5F">
            <w:pPr>
              <w:pStyle w:val="ConsPlusNormal"/>
              <w:rPr>
                <w:rFonts w:ascii="Times New Roman" w:hAnsi="Times New Roman" w:cs="Times New Roman"/>
                <w:sz w:val="24"/>
              </w:rPr>
            </w:pPr>
          </w:p>
        </w:tc>
        <w:tc>
          <w:tcPr>
            <w:tcW w:w="0" w:type="auto"/>
            <w:vMerge/>
          </w:tcPr>
          <w:p w14:paraId="7CA4B6CA" w14:textId="77777777" w:rsidR="00DD2A5F" w:rsidRPr="00DD2A5F" w:rsidRDefault="00DD2A5F">
            <w:pPr>
              <w:pStyle w:val="ConsPlusNormal"/>
              <w:rPr>
                <w:rFonts w:ascii="Times New Roman" w:hAnsi="Times New Roman" w:cs="Times New Roman"/>
                <w:sz w:val="24"/>
              </w:rPr>
            </w:pPr>
          </w:p>
        </w:tc>
        <w:tc>
          <w:tcPr>
            <w:tcW w:w="1757" w:type="dxa"/>
          </w:tcPr>
          <w:p w14:paraId="56054CB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245D8A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36905,2</w:t>
            </w:r>
          </w:p>
        </w:tc>
        <w:tc>
          <w:tcPr>
            <w:tcW w:w="1024" w:type="dxa"/>
          </w:tcPr>
          <w:p w14:paraId="33A112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4787,4</w:t>
            </w:r>
          </w:p>
        </w:tc>
        <w:tc>
          <w:tcPr>
            <w:tcW w:w="1024" w:type="dxa"/>
          </w:tcPr>
          <w:p w14:paraId="4558A3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7221,8</w:t>
            </w:r>
          </w:p>
        </w:tc>
        <w:tc>
          <w:tcPr>
            <w:tcW w:w="1024" w:type="dxa"/>
          </w:tcPr>
          <w:p w14:paraId="7483FF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7505,1</w:t>
            </w:r>
          </w:p>
        </w:tc>
        <w:tc>
          <w:tcPr>
            <w:tcW w:w="1024" w:type="dxa"/>
          </w:tcPr>
          <w:p w14:paraId="06DB47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3071,1</w:t>
            </w:r>
          </w:p>
        </w:tc>
        <w:tc>
          <w:tcPr>
            <w:tcW w:w="1191" w:type="dxa"/>
          </w:tcPr>
          <w:p w14:paraId="254538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6622,8</w:t>
            </w:r>
          </w:p>
        </w:tc>
        <w:tc>
          <w:tcPr>
            <w:tcW w:w="1024" w:type="dxa"/>
          </w:tcPr>
          <w:p w14:paraId="6B9BFD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1105,0</w:t>
            </w:r>
          </w:p>
        </w:tc>
        <w:tc>
          <w:tcPr>
            <w:tcW w:w="1024" w:type="dxa"/>
          </w:tcPr>
          <w:p w14:paraId="5A52F1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6592,0</w:t>
            </w:r>
          </w:p>
        </w:tc>
      </w:tr>
      <w:tr w:rsidR="00000000" w:rsidRPr="00DD2A5F" w14:paraId="3AAE4784" w14:textId="77777777">
        <w:tc>
          <w:tcPr>
            <w:tcW w:w="0" w:type="auto"/>
            <w:vMerge/>
          </w:tcPr>
          <w:p w14:paraId="379ECAAE" w14:textId="77777777" w:rsidR="00DD2A5F" w:rsidRPr="00DD2A5F" w:rsidRDefault="00DD2A5F">
            <w:pPr>
              <w:pStyle w:val="ConsPlusNormal"/>
              <w:rPr>
                <w:rFonts w:ascii="Times New Roman" w:hAnsi="Times New Roman" w:cs="Times New Roman"/>
                <w:sz w:val="24"/>
              </w:rPr>
            </w:pPr>
          </w:p>
        </w:tc>
        <w:tc>
          <w:tcPr>
            <w:tcW w:w="0" w:type="auto"/>
            <w:vMerge/>
          </w:tcPr>
          <w:p w14:paraId="61D23712" w14:textId="77777777" w:rsidR="00DD2A5F" w:rsidRPr="00DD2A5F" w:rsidRDefault="00DD2A5F">
            <w:pPr>
              <w:pStyle w:val="ConsPlusNormal"/>
              <w:rPr>
                <w:rFonts w:ascii="Times New Roman" w:hAnsi="Times New Roman" w:cs="Times New Roman"/>
                <w:sz w:val="24"/>
              </w:rPr>
            </w:pPr>
          </w:p>
        </w:tc>
        <w:tc>
          <w:tcPr>
            <w:tcW w:w="0" w:type="auto"/>
            <w:vMerge/>
          </w:tcPr>
          <w:p w14:paraId="5897A0C7" w14:textId="77777777" w:rsidR="00DD2A5F" w:rsidRPr="00DD2A5F" w:rsidRDefault="00DD2A5F">
            <w:pPr>
              <w:pStyle w:val="ConsPlusNormal"/>
              <w:rPr>
                <w:rFonts w:ascii="Times New Roman" w:hAnsi="Times New Roman" w:cs="Times New Roman"/>
                <w:sz w:val="24"/>
              </w:rPr>
            </w:pPr>
          </w:p>
        </w:tc>
        <w:tc>
          <w:tcPr>
            <w:tcW w:w="1757" w:type="dxa"/>
          </w:tcPr>
          <w:p w14:paraId="4BFFDA1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315DAD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34471,0</w:t>
            </w:r>
          </w:p>
        </w:tc>
        <w:tc>
          <w:tcPr>
            <w:tcW w:w="1024" w:type="dxa"/>
          </w:tcPr>
          <w:p w14:paraId="71E7DD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8291,3</w:t>
            </w:r>
          </w:p>
        </w:tc>
        <w:tc>
          <w:tcPr>
            <w:tcW w:w="1024" w:type="dxa"/>
          </w:tcPr>
          <w:p w14:paraId="671F0D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26179,7</w:t>
            </w:r>
          </w:p>
        </w:tc>
        <w:tc>
          <w:tcPr>
            <w:tcW w:w="1024" w:type="dxa"/>
          </w:tcPr>
          <w:p w14:paraId="2D681F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E8344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CF408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8E6AE4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4B97A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BE9FC85" w14:textId="77777777">
        <w:tc>
          <w:tcPr>
            <w:tcW w:w="0" w:type="auto"/>
            <w:vMerge/>
          </w:tcPr>
          <w:p w14:paraId="4AFA763C" w14:textId="77777777" w:rsidR="00DD2A5F" w:rsidRPr="00DD2A5F" w:rsidRDefault="00DD2A5F">
            <w:pPr>
              <w:pStyle w:val="ConsPlusNormal"/>
              <w:rPr>
                <w:rFonts w:ascii="Times New Roman" w:hAnsi="Times New Roman" w:cs="Times New Roman"/>
                <w:sz w:val="24"/>
              </w:rPr>
            </w:pPr>
          </w:p>
        </w:tc>
        <w:tc>
          <w:tcPr>
            <w:tcW w:w="0" w:type="auto"/>
            <w:vMerge/>
          </w:tcPr>
          <w:p w14:paraId="0596A920" w14:textId="77777777" w:rsidR="00DD2A5F" w:rsidRPr="00DD2A5F" w:rsidRDefault="00DD2A5F">
            <w:pPr>
              <w:pStyle w:val="ConsPlusNormal"/>
              <w:rPr>
                <w:rFonts w:ascii="Times New Roman" w:hAnsi="Times New Roman" w:cs="Times New Roman"/>
                <w:sz w:val="24"/>
              </w:rPr>
            </w:pPr>
          </w:p>
        </w:tc>
        <w:tc>
          <w:tcPr>
            <w:tcW w:w="0" w:type="auto"/>
            <w:vMerge/>
          </w:tcPr>
          <w:p w14:paraId="7FE2F57B" w14:textId="77777777" w:rsidR="00DD2A5F" w:rsidRPr="00DD2A5F" w:rsidRDefault="00DD2A5F">
            <w:pPr>
              <w:pStyle w:val="ConsPlusNormal"/>
              <w:rPr>
                <w:rFonts w:ascii="Times New Roman" w:hAnsi="Times New Roman" w:cs="Times New Roman"/>
                <w:sz w:val="24"/>
              </w:rPr>
            </w:pPr>
          </w:p>
        </w:tc>
        <w:tc>
          <w:tcPr>
            <w:tcW w:w="1757" w:type="dxa"/>
          </w:tcPr>
          <w:p w14:paraId="40F06D1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Федеральный </w:t>
            </w:r>
            <w:r w:rsidRPr="00DD2A5F">
              <w:rPr>
                <w:rFonts w:ascii="Times New Roman" w:hAnsi="Times New Roman" w:cs="Times New Roman"/>
                <w:sz w:val="24"/>
              </w:rPr>
              <w:lastRenderedPageBreak/>
              <w:t>бюджет</w:t>
            </w:r>
          </w:p>
        </w:tc>
        <w:tc>
          <w:tcPr>
            <w:tcW w:w="1144" w:type="dxa"/>
          </w:tcPr>
          <w:p w14:paraId="6296CE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33140,0</w:t>
            </w:r>
          </w:p>
        </w:tc>
        <w:tc>
          <w:tcPr>
            <w:tcW w:w="1024" w:type="dxa"/>
          </w:tcPr>
          <w:p w14:paraId="4E6C6E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0E6FF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1024" w:type="dxa"/>
          </w:tcPr>
          <w:p w14:paraId="28DD7B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3E241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9F225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995EA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745CD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7334B19" w14:textId="77777777">
        <w:tc>
          <w:tcPr>
            <w:tcW w:w="0" w:type="auto"/>
            <w:vMerge/>
          </w:tcPr>
          <w:p w14:paraId="0A8963AB" w14:textId="77777777" w:rsidR="00DD2A5F" w:rsidRPr="00DD2A5F" w:rsidRDefault="00DD2A5F">
            <w:pPr>
              <w:pStyle w:val="ConsPlusNormal"/>
              <w:rPr>
                <w:rFonts w:ascii="Times New Roman" w:hAnsi="Times New Roman" w:cs="Times New Roman"/>
                <w:sz w:val="24"/>
              </w:rPr>
            </w:pPr>
          </w:p>
        </w:tc>
        <w:tc>
          <w:tcPr>
            <w:tcW w:w="0" w:type="auto"/>
            <w:vMerge/>
          </w:tcPr>
          <w:p w14:paraId="53C15995" w14:textId="77777777" w:rsidR="00DD2A5F" w:rsidRPr="00DD2A5F" w:rsidRDefault="00DD2A5F">
            <w:pPr>
              <w:pStyle w:val="ConsPlusNormal"/>
              <w:rPr>
                <w:rFonts w:ascii="Times New Roman" w:hAnsi="Times New Roman" w:cs="Times New Roman"/>
                <w:sz w:val="24"/>
              </w:rPr>
            </w:pPr>
          </w:p>
        </w:tc>
        <w:tc>
          <w:tcPr>
            <w:tcW w:w="0" w:type="auto"/>
            <w:vMerge/>
          </w:tcPr>
          <w:p w14:paraId="3B968764" w14:textId="77777777" w:rsidR="00DD2A5F" w:rsidRPr="00DD2A5F" w:rsidRDefault="00DD2A5F">
            <w:pPr>
              <w:pStyle w:val="ConsPlusNormal"/>
              <w:rPr>
                <w:rFonts w:ascii="Times New Roman" w:hAnsi="Times New Roman" w:cs="Times New Roman"/>
                <w:sz w:val="24"/>
              </w:rPr>
            </w:pPr>
          </w:p>
        </w:tc>
        <w:tc>
          <w:tcPr>
            <w:tcW w:w="1757" w:type="dxa"/>
          </w:tcPr>
          <w:p w14:paraId="18D4CE2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36F4E1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6E06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6F8A5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C02C0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0955B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CE001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8B462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B3DA6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A047CEF" w14:textId="77777777">
        <w:tc>
          <w:tcPr>
            <w:tcW w:w="0" w:type="auto"/>
            <w:vMerge/>
          </w:tcPr>
          <w:p w14:paraId="65D4EA20" w14:textId="77777777" w:rsidR="00DD2A5F" w:rsidRPr="00DD2A5F" w:rsidRDefault="00DD2A5F">
            <w:pPr>
              <w:pStyle w:val="ConsPlusNormal"/>
              <w:rPr>
                <w:rFonts w:ascii="Times New Roman" w:hAnsi="Times New Roman" w:cs="Times New Roman"/>
                <w:sz w:val="24"/>
              </w:rPr>
            </w:pPr>
          </w:p>
        </w:tc>
        <w:tc>
          <w:tcPr>
            <w:tcW w:w="0" w:type="auto"/>
            <w:vMerge/>
          </w:tcPr>
          <w:p w14:paraId="3426CAFB" w14:textId="77777777" w:rsidR="00DD2A5F" w:rsidRPr="00DD2A5F" w:rsidRDefault="00DD2A5F">
            <w:pPr>
              <w:pStyle w:val="ConsPlusNormal"/>
              <w:rPr>
                <w:rFonts w:ascii="Times New Roman" w:hAnsi="Times New Roman" w:cs="Times New Roman"/>
                <w:sz w:val="24"/>
              </w:rPr>
            </w:pPr>
          </w:p>
        </w:tc>
        <w:tc>
          <w:tcPr>
            <w:tcW w:w="1928" w:type="dxa"/>
            <w:vMerge w:val="restart"/>
          </w:tcPr>
          <w:p w14:paraId="4F45D49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записи актов гражданского состояния города Калуги</w:t>
            </w:r>
          </w:p>
        </w:tc>
        <w:tc>
          <w:tcPr>
            <w:tcW w:w="1757" w:type="dxa"/>
          </w:tcPr>
          <w:p w14:paraId="44F9F47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4424F9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36282,1</w:t>
            </w:r>
          </w:p>
        </w:tc>
        <w:tc>
          <w:tcPr>
            <w:tcW w:w="1024" w:type="dxa"/>
          </w:tcPr>
          <w:p w14:paraId="5972AC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4834,2</w:t>
            </w:r>
          </w:p>
        </w:tc>
        <w:tc>
          <w:tcPr>
            <w:tcW w:w="1024" w:type="dxa"/>
          </w:tcPr>
          <w:p w14:paraId="1F5A43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4937,0</w:t>
            </w:r>
          </w:p>
        </w:tc>
        <w:tc>
          <w:tcPr>
            <w:tcW w:w="1024" w:type="dxa"/>
          </w:tcPr>
          <w:p w14:paraId="64E8DC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4984,2</w:t>
            </w:r>
          </w:p>
        </w:tc>
        <w:tc>
          <w:tcPr>
            <w:tcW w:w="1024" w:type="dxa"/>
          </w:tcPr>
          <w:p w14:paraId="544FD0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5188,2</w:t>
            </w:r>
          </w:p>
        </w:tc>
        <w:tc>
          <w:tcPr>
            <w:tcW w:w="1191" w:type="dxa"/>
          </w:tcPr>
          <w:p w14:paraId="1506FA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5586,7</w:t>
            </w:r>
          </w:p>
        </w:tc>
        <w:tc>
          <w:tcPr>
            <w:tcW w:w="1024" w:type="dxa"/>
          </w:tcPr>
          <w:p w14:paraId="47C25B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5375,9</w:t>
            </w:r>
          </w:p>
        </w:tc>
        <w:tc>
          <w:tcPr>
            <w:tcW w:w="1024" w:type="dxa"/>
          </w:tcPr>
          <w:p w14:paraId="062EBC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5375,9</w:t>
            </w:r>
          </w:p>
        </w:tc>
      </w:tr>
      <w:tr w:rsidR="00000000" w:rsidRPr="00DD2A5F" w14:paraId="1AF201A3" w14:textId="77777777">
        <w:tc>
          <w:tcPr>
            <w:tcW w:w="0" w:type="auto"/>
            <w:vMerge/>
          </w:tcPr>
          <w:p w14:paraId="2939C580" w14:textId="77777777" w:rsidR="00DD2A5F" w:rsidRPr="00DD2A5F" w:rsidRDefault="00DD2A5F">
            <w:pPr>
              <w:pStyle w:val="ConsPlusNormal"/>
              <w:rPr>
                <w:rFonts w:ascii="Times New Roman" w:hAnsi="Times New Roman" w:cs="Times New Roman"/>
                <w:sz w:val="24"/>
              </w:rPr>
            </w:pPr>
          </w:p>
        </w:tc>
        <w:tc>
          <w:tcPr>
            <w:tcW w:w="0" w:type="auto"/>
            <w:vMerge/>
          </w:tcPr>
          <w:p w14:paraId="285A8FD3" w14:textId="77777777" w:rsidR="00DD2A5F" w:rsidRPr="00DD2A5F" w:rsidRDefault="00DD2A5F">
            <w:pPr>
              <w:pStyle w:val="ConsPlusNormal"/>
              <w:rPr>
                <w:rFonts w:ascii="Times New Roman" w:hAnsi="Times New Roman" w:cs="Times New Roman"/>
                <w:sz w:val="24"/>
              </w:rPr>
            </w:pPr>
          </w:p>
        </w:tc>
        <w:tc>
          <w:tcPr>
            <w:tcW w:w="0" w:type="auto"/>
            <w:vMerge/>
          </w:tcPr>
          <w:p w14:paraId="354C60B4" w14:textId="77777777" w:rsidR="00DD2A5F" w:rsidRPr="00DD2A5F" w:rsidRDefault="00DD2A5F">
            <w:pPr>
              <w:pStyle w:val="ConsPlusNormal"/>
              <w:rPr>
                <w:rFonts w:ascii="Times New Roman" w:hAnsi="Times New Roman" w:cs="Times New Roman"/>
                <w:sz w:val="24"/>
              </w:rPr>
            </w:pPr>
          </w:p>
        </w:tc>
        <w:tc>
          <w:tcPr>
            <w:tcW w:w="1757" w:type="dxa"/>
          </w:tcPr>
          <w:p w14:paraId="4E26A51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3B9768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36282,1</w:t>
            </w:r>
          </w:p>
        </w:tc>
        <w:tc>
          <w:tcPr>
            <w:tcW w:w="1024" w:type="dxa"/>
          </w:tcPr>
          <w:p w14:paraId="3A92A7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4834,2</w:t>
            </w:r>
          </w:p>
        </w:tc>
        <w:tc>
          <w:tcPr>
            <w:tcW w:w="1024" w:type="dxa"/>
          </w:tcPr>
          <w:p w14:paraId="273E9D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4937,0</w:t>
            </w:r>
          </w:p>
        </w:tc>
        <w:tc>
          <w:tcPr>
            <w:tcW w:w="1024" w:type="dxa"/>
          </w:tcPr>
          <w:p w14:paraId="282A5E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4984,2</w:t>
            </w:r>
          </w:p>
        </w:tc>
        <w:tc>
          <w:tcPr>
            <w:tcW w:w="1024" w:type="dxa"/>
          </w:tcPr>
          <w:p w14:paraId="7C69D1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5188,2</w:t>
            </w:r>
          </w:p>
        </w:tc>
        <w:tc>
          <w:tcPr>
            <w:tcW w:w="1191" w:type="dxa"/>
          </w:tcPr>
          <w:p w14:paraId="028F9B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5586,7</w:t>
            </w:r>
          </w:p>
        </w:tc>
        <w:tc>
          <w:tcPr>
            <w:tcW w:w="1024" w:type="dxa"/>
          </w:tcPr>
          <w:p w14:paraId="5A596B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5375,9</w:t>
            </w:r>
          </w:p>
        </w:tc>
        <w:tc>
          <w:tcPr>
            <w:tcW w:w="1024" w:type="dxa"/>
          </w:tcPr>
          <w:p w14:paraId="33889C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5375,9</w:t>
            </w:r>
          </w:p>
        </w:tc>
      </w:tr>
      <w:tr w:rsidR="00000000" w:rsidRPr="00DD2A5F" w14:paraId="2FDB66FE" w14:textId="77777777">
        <w:tc>
          <w:tcPr>
            <w:tcW w:w="0" w:type="auto"/>
            <w:vMerge/>
          </w:tcPr>
          <w:p w14:paraId="5135912C" w14:textId="77777777" w:rsidR="00DD2A5F" w:rsidRPr="00DD2A5F" w:rsidRDefault="00DD2A5F">
            <w:pPr>
              <w:pStyle w:val="ConsPlusNormal"/>
              <w:rPr>
                <w:rFonts w:ascii="Times New Roman" w:hAnsi="Times New Roman" w:cs="Times New Roman"/>
                <w:sz w:val="24"/>
              </w:rPr>
            </w:pPr>
          </w:p>
        </w:tc>
        <w:tc>
          <w:tcPr>
            <w:tcW w:w="0" w:type="auto"/>
            <w:vMerge/>
          </w:tcPr>
          <w:p w14:paraId="0F0F1F5A" w14:textId="77777777" w:rsidR="00DD2A5F" w:rsidRPr="00DD2A5F" w:rsidRDefault="00DD2A5F">
            <w:pPr>
              <w:pStyle w:val="ConsPlusNormal"/>
              <w:rPr>
                <w:rFonts w:ascii="Times New Roman" w:hAnsi="Times New Roman" w:cs="Times New Roman"/>
                <w:sz w:val="24"/>
              </w:rPr>
            </w:pPr>
          </w:p>
        </w:tc>
        <w:tc>
          <w:tcPr>
            <w:tcW w:w="0" w:type="auto"/>
            <w:vMerge/>
          </w:tcPr>
          <w:p w14:paraId="5232756B" w14:textId="77777777" w:rsidR="00DD2A5F" w:rsidRPr="00DD2A5F" w:rsidRDefault="00DD2A5F">
            <w:pPr>
              <w:pStyle w:val="ConsPlusNormal"/>
              <w:rPr>
                <w:rFonts w:ascii="Times New Roman" w:hAnsi="Times New Roman" w:cs="Times New Roman"/>
                <w:sz w:val="24"/>
              </w:rPr>
            </w:pPr>
          </w:p>
        </w:tc>
        <w:tc>
          <w:tcPr>
            <w:tcW w:w="1757" w:type="dxa"/>
          </w:tcPr>
          <w:p w14:paraId="74CF6CC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548CDF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B5941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3726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0CF25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5EADC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E154F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28783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3DD67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21B8BD2" w14:textId="77777777">
        <w:tc>
          <w:tcPr>
            <w:tcW w:w="0" w:type="auto"/>
            <w:vMerge/>
          </w:tcPr>
          <w:p w14:paraId="0F0AEA07" w14:textId="77777777" w:rsidR="00DD2A5F" w:rsidRPr="00DD2A5F" w:rsidRDefault="00DD2A5F">
            <w:pPr>
              <w:pStyle w:val="ConsPlusNormal"/>
              <w:rPr>
                <w:rFonts w:ascii="Times New Roman" w:hAnsi="Times New Roman" w:cs="Times New Roman"/>
                <w:sz w:val="24"/>
              </w:rPr>
            </w:pPr>
          </w:p>
        </w:tc>
        <w:tc>
          <w:tcPr>
            <w:tcW w:w="0" w:type="auto"/>
            <w:vMerge/>
          </w:tcPr>
          <w:p w14:paraId="30C0DA86" w14:textId="77777777" w:rsidR="00DD2A5F" w:rsidRPr="00DD2A5F" w:rsidRDefault="00DD2A5F">
            <w:pPr>
              <w:pStyle w:val="ConsPlusNormal"/>
              <w:rPr>
                <w:rFonts w:ascii="Times New Roman" w:hAnsi="Times New Roman" w:cs="Times New Roman"/>
                <w:sz w:val="24"/>
              </w:rPr>
            </w:pPr>
          </w:p>
        </w:tc>
        <w:tc>
          <w:tcPr>
            <w:tcW w:w="0" w:type="auto"/>
            <w:vMerge/>
          </w:tcPr>
          <w:p w14:paraId="718C0132" w14:textId="77777777" w:rsidR="00DD2A5F" w:rsidRPr="00DD2A5F" w:rsidRDefault="00DD2A5F">
            <w:pPr>
              <w:pStyle w:val="ConsPlusNormal"/>
              <w:rPr>
                <w:rFonts w:ascii="Times New Roman" w:hAnsi="Times New Roman" w:cs="Times New Roman"/>
                <w:sz w:val="24"/>
              </w:rPr>
            </w:pPr>
          </w:p>
        </w:tc>
        <w:tc>
          <w:tcPr>
            <w:tcW w:w="1757" w:type="dxa"/>
          </w:tcPr>
          <w:p w14:paraId="2316D6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3E1E60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E55D1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50B6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C647D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62584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685F89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42938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C6C4E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C82D3C8" w14:textId="77777777">
        <w:tc>
          <w:tcPr>
            <w:tcW w:w="0" w:type="auto"/>
            <w:vMerge/>
          </w:tcPr>
          <w:p w14:paraId="05CFCEF6" w14:textId="77777777" w:rsidR="00DD2A5F" w:rsidRPr="00DD2A5F" w:rsidRDefault="00DD2A5F">
            <w:pPr>
              <w:pStyle w:val="ConsPlusNormal"/>
              <w:rPr>
                <w:rFonts w:ascii="Times New Roman" w:hAnsi="Times New Roman" w:cs="Times New Roman"/>
                <w:sz w:val="24"/>
              </w:rPr>
            </w:pPr>
          </w:p>
        </w:tc>
        <w:tc>
          <w:tcPr>
            <w:tcW w:w="0" w:type="auto"/>
            <w:vMerge/>
          </w:tcPr>
          <w:p w14:paraId="1043546A" w14:textId="77777777" w:rsidR="00DD2A5F" w:rsidRPr="00DD2A5F" w:rsidRDefault="00DD2A5F">
            <w:pPr>
              <w:pStyle w:val="ConsPlusNormal"/>
              <w:rPr>
                <w:rFonts w:ascii="Times New Roman" w:hAnsi="Times New Roman" w:cs="Times New Roman"/>
                <w:sz w:val="24"/>
              </w:rPr>
            </w:pPr>
          </w:p>
        </w:tc>
        <w:tc>
          <w:tcPr>
            <w:tcW w:w="0" w:type="auto"/>
            <w:vMerge/>
          </w:tcPr>
          <w:p w14:paraId="020A1DF5" w14:textId="77777777" w:rsidR="00DD2A5F" w:rsidRPr="00DD2A5F" w:rsidRDefault="00DD2A5F">
            <w:pPr>
              <w:pStyle w:val="ConsPlusNormal"/>
              <w:rPr>
                <w:rFonts w:ascii="Times New Roman" w:hAnsi="Times New Roman" w:cs="Times New Roman"/>
                <w:sz w:val="24"/>
              </w:rPr>
            </w:pPr>
          </w:p>
        </w:tc>
        <w:tc>
          <w:tcPr>
            <w:tcW w:w="1757" w:type="dxa"/>
          </w:tcPr>
          <w:p w14:paraId="592C03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0889EB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E2D4F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B46F8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CAFE9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3A848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9EA26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CB8B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9B269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E0A5535" w14:textId="77777777">
        <w:tc>
          <w:tcPr>
            <w:tcW w:w="0" w:type="auto"/>
            <w:vMerge/>
          </w:tcPr>
          <w:p w14:paraId="42039C69" w14:textId="77777777" w:rsidR="00DD2A5F" w:rsidRPr="00DD2A5F" w:rsidRDefault="00DD2A5F">
            <w:pPr>
              <w:pStyle w:val="ConsPlusNormal"/>
              <w:rPr>
                <w:rFonts w:ascii="Times New Roman" w:hAnsi="Times New Roman" w:cs="Times New Roman"/>
                <w:sz w:val="24"/>
              </w:rPr>
            </w:pPr>
          </w:p>
        </w:tc>
        <w:tc>
          <w:tcPr>
            <w:tcW w:w="0" w:type="auto"/>
            <w:vMerge/>
          </w:tcPr>
          <w:p w14:paraId="1F94529F" w14:textId="77777777" w:rsidR="00DD2A5F" w:rsidRPr="00DD2A5F" w:rsidRDefault="00DD2A5F">
            <w:pPr>
              <w:pStyle w:val="ConsPlusNormal"/>
              <w:rPr>
                <w:rFonts w:ascii="Times New Roman" w:hAnsi="Times New Roman" w:cs="Times New Roman"/>
                <w:sz w:val="24"/>
              </w:rPr>
            </w:pPr>
          </w:p>
        </w:tc>
        <w:tc>
          <w:tcPr>
            <w:tcW w:w="1928" w:type="dxa"/>
            <w:vMerge w:val="restart"/>
          </w:tcPr>
          <w:p w14:paraId="1832558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757" w:type="dxa"/>
          </w:tcPr>
          <w:p w14:paraId="5E073B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5680F2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140798,3</w:t>
            </w:r>
          </w:p>
        </w:tc>
        <w:tc>
          <w:tcPr>
            <w:tcW w:w="1024" w:type="dxa"/>
          </w:tcPr>
          <w:p w14:paraId="2BE555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17912,9</w:t>
            </w:r>
          </w:p>
        </w:tc>
        <w:tc>
          <w:tcPr>
            <w:tcW w:w="1024" w:type="dxa"/>
          </w:tcPr>
          <w:p w14:paraId="180820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71478,5</w:t>
            </w:r>
          </w:p>
        </w:tc>
        <w:tc>
          <w:tcPr>
            <w:tcW w:w="1024" w:type="dxa"/>
          </w:tcPr>
          <w:p w14:paraId="0AD4DC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1024" w:type="dxa"/>
          </w:tcPr>
          <w:p w14:paraId="230E50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1191" w:type="dxa"/>
          </w:tcPr>
          <w:p w14:paraId="77202B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1024" w:type="dxa"/>
          </w:tcPr>
          <w:p w14:paraId="281F7E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1024" w:type="dxa"/>
          </w:tcPr>
          <w:p w14:paraId="5B3BBE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r>
      <w:tr w:rsidR="00000000" w:rsidRPr="00DD2A5F" w14:paraId="22286F75" w14:textId="77777777">
        <w:tc>
          <w:tcPr>
            <w:tcW w:w="0" w:type="auto"/>
            <w:vMerge/>
          </w:tcPr>
          <w:p w14:paraId="0D73A341" w14:textId="77777777" w:rsidR="00DD2A5F" w:rsidRPr="00DD2A5F" w:rsidRDefault="00DD2A5F">
            <w:pPr>
              <w:pStyle w:val="ConsPlusNormal"/>
              <w:rPr>
                <w:rFonts w:ascii="Times New Roman" w:hAnsi="Times New Roman" w:cs="Times New Roman"/>
                <w:sz w:val="24"/>
              </w:rPr>
            </w:pPr>
          </w:p>
        </w:tc>
        <w:tc>
          <w:tcPr>
            <w:tcW w:w="0" w:type="auto"/>
            <w:vMerge/>
          </w:tcPr>
          <w:p w14:paraId="284AB5A7" w14:textId="77777777" w:rsidR="00DD2A5F" w:rsidRPr="00DD2A5F" w:rsidRDefault="00DD2A5F">
            <w:pPr>
              <w:pStyle w:val="ConsPlusNormal"/>
              <w:rPr>
                <w:rFonts w:ascii="Times New Roman" w:hAnsi="Times New Roman" w:cs="Times New Roman"/>
                <w:sz w:val="24"/>
              </w:rPr>
            </w:pPr>
          </w:p>
        </w:tc>
        <w:tc>
          <w:tcPr>
            <w:tcW w:w="0" w:type="auto"/>
            <w:vMerge/>
          </w:tcPr>
          <w:p w14:paraId="5527949E" w14:textId="77777777" w:rsidR="00DD2A5F" w:rsidRPr="00DD2A5F" w:rsidRDefault="00DD2A5F">
            <w:pPr>
              <w:pStyle w:val="ConsPlusNormal"/>
              <w:rPr>
                <w:rFonts w:ascii="Times New Roman" w:hAnsi="Times New Roman" w:cs="Times New Roman"/>
                <w:sz w:val="24"/>
              </w:rPr>
            </w:pPr>
          </w:p>
        </w:tc>
        <w:tc>
          <w:tcPr>
            <w:tcW w:w="1757" w:type="dxa"/>
          </w:tcPr>
          <w:p w14:paraId="6A7D60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6DE30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73187,3</w:t>
            </w:r>
          </w:p>
        </w:tc>
        <w:tc>
          <w:tcPr>
            <w:tcW w:w="1024" w:type="dxa"/>
          </w:tcPr>
          <w:p w14:paraId="750110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9621,6</w:t>
            </w:r>
          </w:p>
        </w:tc>
        <w:tc>
          <w:tcPr>
            <w:tcW w:w="1024" w:type="dxa"/>
          </w:tcPr>
          <w:p w14:paraId="44D9C4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12158,8</w:t>
            </w:r>
          </w:p>
        </w:tc>
        <w:tc>
          <w:tcPr>
            <w:tcW w:w="1024" w:type="dxa"/>
          </w:tcPr>
          <w:p w14:paraId="714EFE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1024" w:type="dxa"/>
          </w:tcPr>
          <w:p w14:paraId="7E8733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1191" w:type="dxa"/>
          </w:tcPr>
          <w:p w14:paraId="23C5C6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1024" w:type="dxa"/>
          </w:tcPr>
          <w:p w14:paraId="7556B1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1024" w:type="dxa"/>
          </w:tcPr>
          <w:p w14:paraId="19F68A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r>
      <w:tr w:rsidR="00000000" w:rsidRPr="00DD2A5F" w14:paraId="2DFBE0A1" w14:textId="77777777">
        <w:tc>
          <w:tcPr>
            <w:tcW w:w="0" w:type="auto"/>
            <w:vMerge/>
          </w:tcPr>
          <w:p w14:paraId="04488D69" w14:textId="77777777" w:rsidR="00DD2A5F" w:rsidRPr="00DD2A5F" w:rsidRDefault="00DD2A5F">
            <w:pPr>
              <w:pStyle w:val="ConsPlusNormal"/>
              <w:rPr>
                <w:rFonts w:ascii="Times New Roman" w:hAnsi="Times New Roman" w:cs="Times New Roman"/>
                <w:sz w:val="24"/>
              </w:rPr>
            </w:pPr>
          </w:p>
        </w:tc>
        <w:tc>
          <w:tcPr>
            <w:tcW w:w="0" w:type="auto"/>
            <w:vMerge/>
          </w:tcPr>
          <w:p w14:paraId="6E65A792" w14:textId="77777777" w:rsidR="00DD2A5F" w:rsidRPr="00DD2A5F" w:rsidRDefault="00DD2A5F">
            <w:pPr>
              <w:pStyle w:val="ConsPlusNormal"/>
              <w:rPr>
                <w:rFonts w:ascii="Times New Roman" w:hAnsi="Times New Roman" w:cs="Times New Roman"/>
                <w:sz w:val="24"/>
              </w:rPr>
            </w:pPr>
          </w:p>
        </w:tc>
        <w:tc>
          <w:tcPr>
            <w:tcW w:w="0" w:type="auto"/>
            <w:vMerge/>
          </w:tcPr>
          <w:p w14:paraId="4CDA6F3E" w14:textId="77777777" w:rsidR="00DD2A5F" w:rsidRPr="00DD2A5F" w:rsidRDefault="00DD2A5F">
            <w:pPr>
              <w:pStyle w:val="ConsPlusNormal"/>
              <w:rPr>
                <w:rFonts w:ascii="Times New Roman" w:hAnsi="Times New Roman" w:cs="Times New Roman"/>
                <w:sz w:val="24"/>
              </w:rPr>
            </w:pPr>
          </w:p>
        </w:tc>
        <w:tc>
          <w:tcPr>
            <w:tcW w:w="1757" w:type="dxa"/>
          </w:tcPr>
          <w:p w14:paraId="72EA8A3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2AC65B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34471,0</w:t>
            </w:r>
          </w:p>
        </w:tc>
        <w:tc>
          <w:tcPr>
            <w:tcW w:w="1024" w:type="dxa"/>
          </w:tcPr>
          <w:p w14:paraId="16BF2A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8291,3</w:t>
            </w:r>
          </w:p>
        </w:tc>
        <w:tc>
          <w:tcPr>
            <w:tcW w:w="1024" w:type="dxa"/>
          </w:tcPr>
          <w:p w14:paraId="3ECDEB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26179,7</w:t>
            </w:r>
          </w:p>
        </w:tc>
        <w:tc>
          <w:tcPr>
            <w:tcW w:w="1024" w:type="dxa"/>
          </w:tcPr>
          <w:p w14:paraId="7CC701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98D3E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AB415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9BC69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C29E3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9FD8CE8" w14:textId="77777777">
        <w:tc>
          <w:tcPr>
            <w:tcW w:w="0" w:type="auto"/>
            <w:vMerge/>
          </w:tcPr>
          <w:p w14:paraId="32E54054" w14:textId="77777777" w:rsidR="00DD2A5F" w:rsidRPr="00DD2A5F" w:rsidRDefault="00DD2A5F">
            <w:pPr>
              <w:pStyle w:val="ConsPlusNormal"/>
              <w:rPr>
                <w:rFonts w:ascii="Times New Roman" w:hAnsi="Times New Roman" w:cs="Times New Roman"/>
                <w:sz w:val="24"/>
              </w:rPr>
            </w:pPr>
          </w:p>
        </w:tc>
        <w:tc>
          <w:tcPr>
            <w:tcW w:w="0" w:type="auto"/>
            <w:vMerge/>
          </w:tcPr>
          <w:p w14:paraId="1FE1A711" w14:textId="77777777" w:rsidR="00DD2A5F" w:rsidRPr="00DD2A5F" w:rsidRDefault="00DD2A5F">
            <w:pPr>
              <w:pStyle w:val="ConsPlusNormal"/>
              <w:rPr>
                <w:rFonts w:ascii="Times New Roman" w:hAnsi="Times New Roman" w:cs="Times New Roman"/>
                <w:sz w:val="24"/>
              </w:rPr>
            </w:pPr>
          </w:p>
        </w:tc>
        <w:tc>
          <w:tcPr>
            <w:tcW w:w="0" w:type="auto"/>
            <w:vMerge/>
          </w:tcPr>
          <w:p w14:paraId="2ED2F4C5" w14:textId="77777777" w:rsidR="00DD2A5F" w:rsidRPr="00DD2A5F" w:rsidRDefault="00DD2A5F">
            <w:pPr>
              <w:pStyle w:val="ConsPlusNormal"/>
              <w:rPr>
                <w:rFonts w:ascii="Times New Roman" w:hAnsi="Times New Roman" w:cs="Times New Roman"/>
                <w:sz w:val="24"/>
              </w:rPr>
            </w:pPr>
          </w:p>
        </w:tc>
        <w:tc>
          <w:tcPr>
            <w:tcW w:w="1757" w:type="dxa"/>
          </w:tcPr>
          <w:p w14:paraId="6E04E8E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4D66EC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1024" w:type="dxa"/>
          </w:tcPr>
          <w:p w14:paraId="008194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620A4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1024" w:type="dxa"/>
          </w:tcPr>
          <w:p w14:paraId="2D611D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1C802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12434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50CFB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E2419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7A77DD6" w14:textId="77777777">
        <w:tc>
          <w:tcPr>
            <w:tcW w:w="0" w:type="auto"/>
            <w:vMerge/>
          </w:tcPr>
          <w:p w14:paraId="4F13812A" w14:textId="77777777" w:rsidR="00DD2A5F" w:rsidRPr="00DD2A5F" w:rsidRDefault="00DD2A5F">
            <w:pPr>
              <w:pStyle w:val="ConsPlusNormal"/>
              <w:rPr>
                <w:rFonts w:ascii="Times New Roman" w:hAnsi="Times New Roman" w:cs="Times New Roman"/>
                <w:sz w:val="24"/>
              </w:rPr>
            </w:pPr>
          </w:p>
        </w:tc>
        <w:tc>
          <w:tcPr>
            <w:tcW w:w="0" w:type="auto"/>
            <w:vMerge/>
          </w:tcPr>
          <w:p w14:paraId="3A4EFCC7" w14:textId="77777777" w:rsidR="00DD2A5F" w:rsidRPr="00DD2A5F" w:rsidRDefault="00DD2A5F">
            <w:pPr>
              <w:pStyle w:val="ConsPlusNormal"/>
              <w:rPr>
                <w:rFonts w:ascii="Times New Roman" w:hAnsi="Times New Roman" w:cs="Times New Roman"/>
                <w:sz w:val="24"/>
              </w:rPr>
            </w:pPr>
          </w:p>
        </w:tc>
        <w:tc>
          <w:tcPr>
            <w:tcW w:w="0" w:type="auto"/>
            <w:vMerge/>
          </w:tcPr>
          <w:p w14:paraId="034433F1" w14:textId="77777777" w:rsidR="00DD2A5F" w:rsidRPr="00DD2A5F" w:rsidRDefault="00DD2A5F">
            <w:pPr>
              <w:pStyle w:val="ConsPlusNormal"/>
              <w:rPr>
                <w:rFonts w:ascii="Times New Roman" w:hAnsi="Times New Roman" w:cs="Times New Roman"/>
                <w:sz w:val="24"/>
              </w:rPr>
            </w:pPr>
          </w:p>
        </w:tc>
        <w:tc>
          <w:tcPr>
            <w:tcW w:w="1757" w:type="dxa"/>
          </w:tcPr>
          <w:p w14:paraId="6A8949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2FCC8FB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5B16F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31F2C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EB3E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4BC49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64FB8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B70B9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E85A2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5DD9B09" w14:textId="77777777">
        <w:tc>
          <w:tcPr>
            <w:tcW w:w="567" w:type="dxa"/>
            <w:vMerge w:val="restart"/>
          </w:tcPr>
          <w:p w14:paraId="3F93206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041" w:type="dxa"/>
            <w:vMerge w:val="restart"/>
          </w:tcPr>
          <w:p w14:paraId="0A5003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Подпрограмма "Поддержка и развитие народного и самодеятельного художественного творчества города Калуги"</w:t>
            </w:r>
          </w:p>
        </w:tc>
        <w:tc>
          <w:tcPr>
            <w:tcW w:w="1928" w:type="dxa"/>
            <w:vMerge w:val="restart"/>
          </w:tcPr>
          <w:p w14:paraId="3AAF12F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69773D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1E7AC6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1194258,9</w:t>
            </w:r>
          </w:p>
        </w:tc>
        <w:tc>
          <w:tcPr>
            <w:tcW w:w="1024" w:type="dxa"/>
          </w:tcPr>
          <w:p w14:paraId="671EC8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139850,5</w:t>
            </w:r>
          </w:p>
        </w:tc>
        <w:tc>
          <w:tcPr>
            <w:tcW w:w="1024" w:type="dxa"/>
          </w:tcPr>
          <w:p w14:paraId="22EDEF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150270,7</w:t>
            </w:r>
          </w:p>
        </w:tc>
        <w:tc>
          <w:tcPr>
            <w:tcW w:w="1024" w:type="dxa"/>
          </w:tcPr>
          <w:p w14:paraId="1D01F6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157876,9</w:t>
            </w:r>
          </w:p>
        </w:tc>
        <w:tc>
          <w:tcPr>
            <w:tcW w:w="1024" w:type="dxa"/>
          </w:tcPr>
          <w:p w14:paraId="6F4CEA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175619,7</w:t>
            </w:r>
          </w:p>
        </w:tc>
        <w:tc>
          <w:tcPr>
            <w:tcW w:w="1191" w:type="dxa"/>
          </w:tcPr>
          <w:p w14:paraId="74DA2E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193092,0</w:t>
            </w:r>
          </w:p>
        </w:tc>
        <w:tc>
          <w:tcPr>
            <w:tcW w:w="1024" w:type="dxa"/>
          </w:tcPr>
          <w:p w14:paraId="71386E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4" w:type="dxa"/>
          </w:tcPr>
          <w:p w14:paraId="1D0076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w:t>
            </w:r>
          </w:p>
        </w:tc>
      </w:tr>
      <w:tr w:rsidR="00000000" w:rsidRPr="00DD2A5F" w14:paraId="1BB84E0C" w14:textId="77777777">
        <w:tc>
          <w:tcPr>
            <w:tcW w:w="0" w:type="auto"/>
            <w:vMerge/>
          </w:tcPr>
          <w:p w14:paraId="1191876E" w14:textId="77777777" w:rsidR="00DD2A5F" w:rsidRPr="00DD2A5F" w:rsidRDefault="00DD2A5F">
            <w:pPr>
              <w:pStyle w:val="ConsPlusNormal"/>
              <w:rPr>
                <w:rFonts w:ascii="Times New Roman" w:hAnsi="Times New Roman" w:cs="Times New Roman"/>
                <w:sz w:val="24"/>
              </w:rPr>
            </w:pPr>
          </w:p>
        </w:tc>
        <w:tc>
          <w:tcPr>
            <w:tcW w:w="0" w:type="auto"/>
            <w:vMerge/>
          </w:tcPr>
          <w:p w14:paraId="170554AA" w14:textId="77777777" w:rsidR="00DD2A5F" w:rsidRPr="00DD2A5F" w:rsidRDefault="00DD2A5F">
            <w:pPr>
              <w:pStyle w:val="ConsPlusNormal"/>
              <w:rPr>
                <w:rFonts w:ascii="Times New Roman" w:hAnsi="Times New Roman" w:cs="Times New Roman"/>
                <w:sz w:val="24"/>
              </w:rPr>
            </w:pPr>
          </w:p>
        </w:tc>
        <w:tc>
          <w:tcPr>
            <w:tcW w:w="0" w:type="auto"/>
            <w:vMerge/>
          </w:tcPr>
          <w:p w14:paraId="428DBF18" w14:textId="77777777" w:rsidR="00DD2A5F" w:rsidRPr="00DD2A5F" w:rsidRDefault="00DD2A5F">
            <w:pPr>
              <w:pStyle w:val="ConsPlusNormal"/>
              <w:rPr>
                <w:rFonts w:ascii="Times New Roman" w:hAnsi="Times New Roman" w:cs="Times New Roman"/>
                <w:sz w:val="24"/>
              </w:rPr>
            </w:pPr>
          </w:p>
        </w:tc>
        <w:tc>
          <w:tcPr>
            <w:tcW w:w="1757" w:type="dxa"/>
          </w:tcPr>
          <w:p w14:paraId="52E8E48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4B9486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1188025,8</w:t>
            </w:r>
          </w:p>
        </w:tc>
        <w:tc>
          <w:tcPr>
            <w:tcW w:w="1024" w:type="dxa"/>
          </w:tcPr>
          <w:p w14:paraId="1C0287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133617,4</w:t>
            </w:r>
          </w:p>
        </w:tc>
        <w:tc>
          <w:tcPr>
            <w:tcW w:w="1024" w:type="dxa"/>
          </w:tcPr>
          <w:p w14:paraId="280CC7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150270,7</w:t>
            </w:r>
          </w:p>
        </w:tc>
        <w:tc>
          <w:tcPr>
            <w:tcW w:w="1024" w:type="dxa"/>
          </w:tcPr>
          <w:p w14:paraId="0D5F73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157876,9</w:t>
            </w:r>
          </w:p>
        </w:tc>
        <w:tc>
          <w:tcPr>
            <w:tcW w:w="1024" w:type="dxa"/>
          </w:tcPr>
          <w:p w14:paraId="21D4F3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175619,7</w:t>
            </w:r>
          </w:p>
        </w:tc>
        <w:tc>
          <w:tcPr>
            <w:tcW w:w="1191" w:type="dxa"/>
          </w:tcPr>
          <w:p w14:paraId="019532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193092,0</w:t>
            </w:r>
          </w:p>
        </w:tc>
        <w:tc>
          <w:tcPr>
            <w:tcW w:w="1024" w:type="dxa"/>
          </w:tcPr>
          <w:p w14:paraId="53AFEB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4" w:type="dxa"/>
          </w:tcPr>
          <w:p w14:paraId="1EF442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w:t>
            </w:r>
          </w:p>
        </w:tc>
      </w:tr>
      <w:tr w:rsidR="00000000" w:rsidRPr="00DD2A5F" w14:paraId="7979F17C" w14:textId="77777777">
        <w:tc>
          <w:tcPr>
            <w:tcW w:w="0" w:type="auto"/>
            <w:vMerge/>
          </w:tcPr>
          <w:p w14:paraId="0896F4EF" w14:textId="77777777" w:rsidR="00DD2A5F" w:rsidRPr="00DD2A5F" w:rsidRDefault="00DD2A5F">
            <w:pPr>
              <w:pStyle w:val="ConsPlusNormal"/>
              <w:rPr>
                <w:rFonts w:ascii="Times New Roman" w:hAnsi="Times New Roman" w:cs="Times New Roman"/>
                <w:sz w:val="24"/>
              </w:rPr>
            </w:pPr>
          </w:p>
        </w:tc>
        <w:tc>
          <w:tcPr>
            <w:tcW w:w="0" w:type="auto"/>
            <w:vMerge/>
          </w:tcPr>
          <w:p w14:paraId="223F2EBF" w14:textId="77777777" w:rsidR="00DD2A5F" w:rsidRPr="00DD2A5F" w:rsidRDefault="00DD2A5F">
            <w:pPr>
              <w:pStyle w:val="ConsPlusNormal"/>
              <w:rPr>
                <w:rFonts w:ascii="Times New Roman" w:hAnsi="Times New Roman" w:cs="Times New Roman"/>
                <w:sz w:val="24"/>
              </w:rPr>
            </w:pPr>
          </w:p>
        </w:tc>
        <w:tc>
          <w:tcPr>
            <w:tcW w:w="0" w:type="auto"/>
            <w:vMerge/>
          </w:tcPr>
          <w:p w14:paraId="6CF11885" w14:textId="77777777" w:rsidR="00DD2A5F" w:rsidRPr="00DD2A5F" w:rsidRDefault="00DD2A5F">
            <w:pPr>
              <w:pStyle w:val="ConsPlusNormal"/>
              <w:rPr>
                <w:rFonts w:ascii="Times New Roman" w:hAnsi="Times New Roman" w:cs="Times New Roman"/>
                <w:sz w:val="24"/>
              </w:rPr>
            </w:pPr>
          </w:p>
        </w:tc>
        <w:tc>
          <w:tcPr>
            <w:tcW w:w="1757" w:type="dxa"/>
          </w:tcPr>
          <w:p w14:paraId="78469CE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47FF1E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21466A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256694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48CF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33F7D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5C561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0436E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5E83D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2E6ED40" w14:textId="77777777">
        <w:tc>
          <w:tcPr>
            <w:tcW w:w="0" w:type="auto"/>
            <w:vMerge/>
          </w:tcPr>
          <w:p w14:paraId="563207E0" w14:textId="77777777" w:rsidR="00DD2A5F" w:rsidRPr="00DD2A5F" w:rsidRDefault="00DD2A5F">
            <w:pPr>
              <w:pStyle w:val="ConsPlusNormal"/>
              <w:rPr>
                <w:rFonts w:ascii="Times New Roman" w:hAnsi="Times New Roman" w:cs="Times New Roman"/>
                <w:sz w:val="24"/>
              </w:rPr>
            </w:pPr>
          </w:p>
        </w:tc>
        <w:tc>
          <w:tcPr>
            <w:tcW w:w="0" w:type="auto"/>
            <w:vMerge/>
          </w:tcPr>
          <w:p w14:paraId="5864F085" w14:textId="77777777" w:rsidR="00DD2A5F" w:rsidRPr="00DD2A5F" w:rsidRDefault="00DD2A5F">
            <w:pPr>
              <w:pStyle w:val="ConsPlusNormal"/>
              <w:rPr>
                <w:rFonts w:ascii="Times New Roman" w:hAnsi="Times New Roman" w:cs="Times New Roman"/>
                <w:sz w:val="24"/>
              </w:rPr>
            </w:pPr>
          </w:p>
        </w:tc>
        <w:tc>
          <w:tcPr>
            <w:tcW w:w="0" w:type="auto"/>
            <w:vMerge/>
          </w:tcPr>
          <w:p w14:paraId="336BF77B" w14:textId="77777777" w:rsidR="00DD2A5F" w:rsidRPr="00DD2A5F" w:rsidRDefault="00DD2A5F">
            <w:pPr>
              <w:pStyle w:val="ConsPlusNormal"/>
              <w:rPr>
                <w:rFonts w:ascii="Times New Roman" w:hAnsi="Times New Roman" w:cs="Times New Roman"/>
                <w:sz w:val="24"/>
              </w:rPr>
            </w:pPr>
          </w:p>
        </w:tc>
        <w:tc>
          <w:tcPr>
            <w:tcW w:w="1757" w:type="dxa"/>
          </w:tcPr>
          <w:p w14:paraId="5002095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792E33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7C7182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29AA6D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A2897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2554C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D6586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AE4A8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1332A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6F44A36" w14:textId="77777777">
        <w:tc>
          <w:tcPr>
            <w:tcW w:w="0" w:type="auto"/>
            <w:vMerge/>
          </w:tcPr>
          <w:p w14:paraId="30287A5B" w14:textId="77777777" w:rsidR="00DD2A5F" w:rsidRPr="00DD2A5F" w:rsidRDefault="00DD2A5F">
            <w:pPr>
              <w:pStyle w:val="ConsPlusNormal"/>
              <w:rPr>
                <w:rFonts w:ascii="Times New Roman" w:hAnsi="Times New Roman" w:cs="Times New Roman"/>
                <w:sz w:val="24"/>
              </w:rPr>
            </w:pPr>
          </w:p>
        </w:tc>
        <w:tc>
          <w:tcPr>
            <w:tcW w:w="0" w:type="auto"/>
            <w:vMerge/>
          </w:tcPr>
          <w:p w14:paraId="1BEAC130" w14:textId="77777777" w:rsidR="00DD2A5F" w:rsidRPr="00DD2A5F" w:rsidRDefault="00DD2A5F">
            <w:pPr>
              <w:pStyle w:val="ConsPlusNormal"/>
              <w:rPr>
                <w:rFonts w:ascii="Times New Roman" w:hAnsi="Times New Roman" w:cs="Times New Roman"/>
                <w:sz w:val="24"/>
              </w:rPr>
            </w:pPr>
          </w:p>
        </w:tc>
        <w:tc>
          <w:tcPr>
            <w:tcW w:w="0" w:type="auto"/>
            <w:vMerge/>
          </w:tcPr>
          <w:p w14:paraId="180216E5" w14:textId="77777777" w:rsidR="00DD2A5F" w:rsidRPr="00DD2A5F" w:rsidRDefault="00DD2A5F">
            <w:pPr>
              <w:pStyle w:val="ConsPlusNormal"/>
              <w:rPr>
                <w:rFonts w:ascii="Times New Roman" w:hAnsi="Times New Roman" w:cs="Times New Roman"/>
                <w:sz w:val="24"/>
              </w:rPr>
            </w:pPr>
          </w:p>
        </w:tc>
        <w:tc>
          <w:tcPr>
            <w:tcW w:w="1757" w:type="dxa"/>
          </w:tcPr>
          <w:p w14:paraId="23351B7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476BA0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70BCD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E894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784C0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AD783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8DC6D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B7073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410E3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8EFBB7D" w14:textId="77777777">
        <w:tc>
          <w:tcPr>
            <w:tcW w:w="0" w:type="auto"/>
            <w:vMerge/>
          </w:tcPr>
          <w:p w14:paraId="14CFF9F9" w14:textId="77777777" w:rsidR="00DD2A5F" w:rsidRPr="00DD2A5F" w:rsidRDefault="00DD2A5F">
            <w:pPr>
              <w:pStyle w:val="ConsPlusNormal"/>
              <w:rPr>
                <w:rFonts w:ascii="Times New Roman" w:hAnsi="Times New Roman" w:cs="Times New Roman"/>
                <w:sz w:val="24"/>
              </w:rPr>
            </w:pPr>
          </w:p>
        </w:tc>
        <w:tc>
          <w:tcPr>
            <w:tcW w:w="0" w:type="auto"/>
            <w:vMerge/>
          </w:tcPr>
          <w:p w14:paraId="09B57EC8" w14:textId="77777777" w:rsidR="00DD2A5F" w:rsidRPr="00DD2A5F" w:rsidRDefault="00DD2A5F">
            <w:pPr>
              <w:pStyle w:val="ConsPlusNormal"/>
              <w:rPr>
                <w:rFonts w:ascii="Times New Roman" w:hAnsi="Times New Roman" w:cs="Times New Roman"/>
                <w:sz w:val="24"/>
              </w:rPr>
            </w:pPr>
          </w:p>
        </w:tc>
        <w:tc>
          <w:tcPr>
            <w:tcW w:w="1928" w:type="dxa"/>
            <w:vMerge w:val="restart"/>
          </w:tcPr>
          <w:p w14:paraId="12CD70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1757" w:type="dxa"/>
          </w:tcPr>
          <w:p w14:paraId="6E5E36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2F70C0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57016,9</w:t>
            </w:r>
          </w:p>
        </w:tc>
        <w:tc>
          <w:tcPr>
            <w:tcW w:w="1024" w:type="dxa"/>
          </w:tcPr>
          <w:p w14:paraId="1385D1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585,0</w:t>
            </w:r>
          </w:p>
        </w:tc>
        <w:tc>
          <w:tcPr>
            <w:tcW w:w="1024" w:type="dxa"/>
          </w:tcPr>
          <w:p w14:paraId="0FCC90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1483,4</w:t>
            </w:r>
          </w:p>
        </w:tc>
        <w:tc>
          <w:tcPr>
            <w:tcW w:w="1024" w:type="dxa"/>
          </w:tcPr>
          <w:p w14:paraId="35D867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3206,2</w:t>
            </w:r>
          </w:p>
        </w:tc>
        <w:tc>
          <w:tcPr>
            <w:tcW w:w="1024" w:type="dxa"/>
          </w:tcPr>
          <w:p w14:paraId="4A042A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36242,3</w:t>
            </w:r>
          </w:p>
        </w:tc>
        <w:tc>
          <w:tcPr>
            <w:tcW w:w="1191" w:type="dxa"/>
          </w:tcPr>
          <w:p w14:paraId="1CDC2D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15500,0</w:t>
            </w:r>
          </w:p>
        </w:tc>
        <w:tc>
          <w:tcPr>
            <w:tcW w:w="1024" w:type="dxa"/>
          </w:tcPr>
          <w:p w14:paraId="45D21C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89360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9D2E067" w14:textId="77777777">
        <w:tc>
          <w:tcPr>
            <w:tcW w:w="0" w:type="auto"/>
            <w:vMerge/>
          </w:tcPr>
          <w:p w14:paraId="5FF87590" w14:textId="77777777" w:rsidR="00DD2A5F" w:rsidRPr="00DD2A5F" w:rsidRDefault="00DD2A5F">
            <w:pPr>
              <w:pStyle w:val="ConsPlusNormal"/>
              <w:rPr>
                <w:rFonts w:ascii="Times New Roman" w:hAnsi="Times New Roman" w:cs="Times New Roman"/>
                <w:sz w:val="24"/>
              </w:rPr>
            </w:pPr>
          </w:p>
        </w:tc>
        <w:tc>
          <w:tcPr>
            <w:tcW w:w="0" w:type="auto"/>
            <w:vMerge/>
          </w:tcPr>
          <w:p w14:paraId="59C2F645" w14:textId="77777777" w:rsidR="00DD2A5F" w:rsidRPr="00DD2A5F" w:rsidRDefault="00DD2A5F">
            <w:pPr>
              <w:pStyle w:val="ConsPlusNormal"/>
              <w:rPr>
                <w:rFonts w:ascii="Times New Roman" w:hAnsi="Times New Roman" w:cs="Times New Roman"/>
                <w:sz w:val="24"/>
              </w:rPr>
            </w:pPr>
          </w:p>
        </w:tc>
        <w:tc>
          <w:tcPr>
            <w:tcW w:w="0" w:type="auto"/>
            <w:vMerge/>
          </w:tcPr>
          <w:p w14:paraId="276E908E" w14:textId="77777777" w:rsidR="00DD2A5F" w:rsidRPr="00DD2A5F" w:rsidRDefault="00DD2A5F">
            <w:pPr>
              <w:pStyle w:val="ConsPlusNormal"/>
              <w:rPr>
                <w:rFonts w:ascii="Times New Roman" w:hAnsi="Times New Roman" w:cs="Times New Roman"/>
                <w:sz w:val="24"/>
              </w:rPr>
            </w:pPr>
          </w:p>
        </w:tc>
        <w:tc>
          <w:tcPr>
            <w:tcW w:w="1757" w:type="dxa"/>
          </w:tcPr>
          <w:p w14:paraId="57AC691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0C4922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57016,9</w:t>
            </w:r>
          </w:p>
        </w:tc>
        <w:tc>
          <w:tcPr>
            <w:tcW w:w="1024" w:type="dxa"/>
          </w:tcPr>
          <w:p w14:paraId="6CC22A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585,0</w:t>
            </w:r>
          </w:p>
        </w:tc>
        <w:tc>
          <w:tcPr>
            <w:tcW w:w="1024" w:type="dxa"/>
          </w:tcPr>
          <w:p w14:paraId="6FE8D4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1483,4</w:t>
            </w:r>
          </w:p>
        </w:tc>
        <w:tc>
          <w:tcPr>
            <w:tcW w:w="1024" w:type="dxa"/>
          </w:tcPr>
          <w:p w14:paraId="522261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3206,2</w:t>
            </w:r>
          </w:p>
        </w:tc>
        <w:tc>
          <w:tcPr>
            <w:tcW w:w="1024" w:type="dxa"/>
          </w:tcPr>
          <w:p w14:paraId="0C0EE0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36242,3</w:t>
            </w:r>
          </w:p>
        </w:tc>
        <w:tc>
          <w:tcPr>
            <w:tcW w:w="1191" w:type="dxa"/>
          </w:tcPr>
          <w:p w14:paraId="31BDA48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15500,0</w:t>
            </w:r>
          </w:p>
        </w:tc>
        <w:tc>
          <w:tcPr>
            <w:tcW w:w="1024" w:type="dxa"/>
          </w:tcPr>
          <w:p w14:paraId="535CDD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CBC95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C912A73" w14:textId="77777777">
        <w:tc>
          <w:tcPr>
            <w:tcW w:w="0" w:type="auto"/>
            <w:vMerge/>
          </w:tcPr>
          <w:p w14:paraId="09F7B2ED" w14:textId="77777777" w:rsidR="00DD2A5F" w:rsidRPr="00DD2A5F" w:rsidRDefault="00DD2A5F">
            <w:pPr>
              <w:pStyle w:val="ConsPlusNormal"/>
              <w:rPr>
                <w:rFonts w:ascii="Times New Roman" w:hAnsi="Times New Roman" w:cs="Times New Roman"/>
                <w:sz w:val="24"/>
              </w:rPr>
            </w:pPr>
          </w:p>
        </w:tc>
        <w:tc>
          <w:tcPr>
            <w:tcW w:w="0" w:type="auto"/>
            <w:vMerge/>
          </w:tcPr>
          <w:p w14:paraId="7E97E9F6" w14:textId="77777777" w:rsidR="00DD2A5F" w:rsidRPr="00DD2A5F" w:rsidRDefault="00DD2A5F">
            <w:pPr>
              <w:pStyle w:val="ConsPlusNormal"/>
              <w:rPr>
                <w:rFonts w:ascii="Times New Roman" w:hAnsi="Times New Roman" w:cs="Times New Roman"/>
                <w:sz w:val="24"/>
              </w:rPr>
            </w:pPr>
          </w:p>
        </w:tc>
        <w:tc>
          <w:tcPr>
            <w:tcW w:w="0" w:type="auto"/>
            <w:vMerge/>
          </w:tcPr>
          <w:p w14:paraId="24F78797" w14:textId="77777777" w:rsidR="00DD2A5F" w:rsidRPr="00DD2A5F" w:rsidRDefault="00DD2A5F">
            <w:pPr>
              <w:pStyle w:val="ConsPlusNormal"/>
              <w:rPr>
                <w:rFonts w:ascii="Times New Roman" w:hAnsi="Times New Roman" w:cs="Times New Roman"/>
                <w:sz w:val="24"/>
              </w:rPr>
            </w:pPr>
          </w:p>
        </w:tc>
        <w:tc>
          <w:tcPr>
            <w:tcW w:w="1757" w:type="dxa"/>
          </w:tcPr>
          <w:p w14:paraId="471984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38F151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CE0A9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1DFA4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BA43F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72A38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9CF93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B56FA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2D265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DA42F27" w14:textId="77777777">
        <w:tc>
          <w:tcPr>
            <w:tcW w:w="0" w:type="auto"/>
            <w:vMerge/>
          </w:tcPr>
          <w:p w14:paraId="181665A1" w14:textId="77777777" w:rsidR="00DD2A5F" w:rsidRPr="00DD2A5F" w:rsidRDefault="00DD2A5F">
            <w:pPr>
              <w:pStyle w:val="ConsPlusNormal"/>
              <w:rPr>
                <w:rFonts w:ascii="Times New Roman" w:hAnsi="Times New Roman" w:cs="Times New Roman"/>
                <w:sz w:val="24"/>
              </w:rPr>
            </w:pPr>
          </w:p>
        </w:tc>
        <w:tc>
          <w:tcPr>
            <w:tcW w:w="0" w:type="auto"/>
            <w:vMerge/>
          </w:tcPr>
          <w:p w14:paraId="2E45A20A" w14:textId="77777777" w:rsidR="00DD2A5F" w:rsidRPr="00DD2A5F" w:rsidRDefault="00DD2A5F">
            <w:pPr>
              <w:pStyle w:val="ConsPlusNormal"/>
              <w:rPr>
                <w:rFonts w:ascii="Times New Roman" w:hAnsi="Times New Roman" w:cs="Times New Roman"/>
                <w:sz w:val="24"/>
              </w:rPr>
            </w:pPr>
          </w:p>
        </w:tc>
        <w:tc>
          <w:tcPr>
            <w:tcW w:w="0" w:type="auto"/>
            <w:vMerge/>
          </w:tcPr>
          <w:p w14:paraId="40661739" w14:textId="77777777" w:rsidR="00DD2A5F" w:rsidRPr="00DD2A5F" w:rsidRDefault="00DD2A5F">
            <w:pPr>
              <w:pStyle w:val="ConsPlusNormal"/>
              <w:rPr>
                <w:rFonts w:ascii="Times New Roman" w:hAnsi="Times New Roman" w:cs="Times New Roman"/>
                <w:sz w:val="24"/>
              </w:rPr>
            </w:pPr>
          </w:p>
        </w:tc>
        <w:tc>
          <w:tcPr>
            <w:tcW w:w="1757" w:type="dxa"/>
          </w:tcPr>
          <w:p w14:paraId="2795CB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38A85B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BBA8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33CD9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06BF0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7EE64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F9F15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501D1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1D82F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9B60C18" w14:textId="77777777">
        <w:tc>
          <w:tcPr>
            <w:tcW w:w="0" w:type="auto"/>
            <w:vMerge/>
          </w:tcPr>
          <w:p w14:paraId="3EB1AE3B" w14:textId="77777777" w:rsidR="00DD2A5F" w:rsidRPr="00DD2A5F" w:rsidRDefault="00DD2A5F">
            <w:pPr>
              <w:pStyle w:val="ConsPlusNormal"/>
              <w:rPr>
                <w:rFonts w:ascii="Times New Roman" w:hAnsi="Times New Roman" w:cs="Times New Roman"/>
                <w:sz w:val="24"/>
              </w:rPr>
            </w:pPr>
          </w:p>
        </w:tc>
        <w:tc>
          <w:tcPr>
            <w:tcW w:w="0" w:type="auto"/>
            <w:vMerge/>
          </w:tcPr>
          <w:p w14:paraId="4175D6B7" w14:textId="77777777" w:rsidR="00DD2A5F" w:rsidRPr="00DD2A5F" w:rsidRDefault="00DD2A5F">
            <w:pPr>
              <w:pStyle w:val="ConsPlusNormal"/>
              <w:rPr>
                <w:rFonts w:ascii="Times New Roman" w:hAnsi="Times New Roman" w:cs="Times New Roman"/>
                <w:sz w:val="24"/>
              </w:rPr>
            </w:pPr>
          </w:p>
        </w:tc>
        <w:tc>
          <w:tcPr>
            <w:tcW w:w="0" w:type="auto"/>
            <w:vMerge/>
          </w:tcPr>
          <w:p w14:paraId="60BAF6AE" w14:textId="77777777" w:rsidR="00DD2A5F" w:rsidRPr="00DD2A5F" w:rsidRDefault="00DD2A5F">
            <w:pPr>
              <w:pStyle w:val="ConsPlusNormal"/>
              <w:rPr>
                <w:rFonts w:ascii="Times New Roman" w:hAnsi="Times New Roman" w:cs="Times New Roman"/>
                <w:sz w:val="24"/>
              </w:rPr>
            </w:pPr>
          </w:p>
        </w:tc>
        <w:tc>
          <w:tcPr>
            <w:tcW w:w="1757" w:type="dxa"/>
          </w:tcPr>
          <w:p w14:paraId="7F9666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47FA33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4895C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4A996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8FA05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ABEC8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418BD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42A8FB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FD782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7FCC43B" w14:textId="77777777">
        <w:tc>
          <w:tcPr>
            <w:tcW w:w="0" w:type="auto"/>
            <w:vMerge/>
          </w:tcPr>
          <w:p w14:paraId="47FAB2E9" w14:textId="77777777" w:rsidR="00DD2A5F" w:rsidRPr="00DD2A5F" w:rsidRDefault="00DD2A5F">
            <w:pPr>
              <w:pStyle w:val="ConsPlusNormal"/>
              <w:rPr>
                <w:rFonts w:ascii="Times New Roman" w:hAnsi="Times New Roman" w:cs="Times New Roman"/>
                <w:sz w:val="24"/>
              </w:rPr>
            </w:pPr>
          </w:p>
        </w:tc>
        <w:tc>
          <w:tcPr>
            <w:tcW w:w="0" w:type="auto"/>
            <w:vMerge/>
          </w:tcPr>
          <w:p w14:paraId="77AE6557" w14:textId="77777777" w:rsidR="00DD2A5F" w:rsidRPr="00DD2A5F" w:rsidRDefault="00DD2A5F">
            <w:pPr>
              <w:pStyle w:val="ConsPlusNormal"/>
              <w:rPr>
                <w:rFonts w:ascii="Times New Roman" w:hAnsi="Times New Roman" w:cs="Times New Roman"/>
                <w:sz w:val="24"/>
              </w:rPr>
            </w:pPr>
          </w:p>
        </w:tc>
        <w:tc>
          <w:tcPr>
            <w:tcW w:w="1928" w:type="dxa"/>
          </w:tcPr>
          <w:p w14:paraId="7872AC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Инвестор</w:t>
            </w:r>
          </w:p>
        </w:tc>
        <w:tc>
          <w:tcPr>
            <w:tcW w:w="1757" w:type="dxa"/>
          </w:tcPr>
          <w:p w14:paraId="6250619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40BC0B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500000,00</w:t>
            </w:r>
          </w:p>
        </w:tc>
        <w:tc>
          <w:tcPr>
            <w:tcW w:w="1024" w:type="dxa"/>
          </w:tcPr>
          <w:p w14:paraId="090CA2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4CDD5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7754F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c>
          <w:tcPr>
            <w:tcW w:w="1024" w:type="dxa"/>
          </w:tcPr>
          <w:p w14:paraId="5A7FF0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c>
          <w:tcPr>
            <w:tcW w:w="1191" w:type="dxa"/>
          </w:tcPr>
          <w:p w14:paraId="79339F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c>
          <w:tcPr>
            <w:tcW w:w="1024" w:type="dxa"/>
          </w:tcPr>
          <w:p w14:paraId="4C8D35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04591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92EF6F5" w14:textId="77777777">
        <w:tc>
          <w:tcPr>
            <w:tcW w:w="0" w:type="auto"/>
            <w:vMerge/>
          </w:tcPr>
          <w:p w14:paraId="67010B09" w14:textId="77777777" w:rsidR="00DD2A5F" w:rsidRPr="00DD2A5F" w:rsidRDefault="00DD2A5F">
            <w:pPr>
              <w:pStyle w:val="ConsPlusNormal"/>
              <w:rPr>
                <w:rFonts w:ascii="Times New Roman" w:hAnsi="Times New Roman" w:cs="Times New Roman"/>
                <w:sz w:val="24"/>
              </w:rPr>
            </w:pPr>
          </w:p>
        </w:tc>
        <w:tc>
          <w:tcPr>
            <w:tcW w:w="0" w:type="auto"/>
            <w:vMerge/>
          </w:tcPr>
          <w:p w14:paraId="2E113EEC" w14:textId="77777777" w:rsidR="00DD2A5F" w:rsidRPr="00DD2A5F" w:rsidRDefault="00DD2A5F">
            <w:pPr>
              <w:pStyle w:val="ConsPlusNormal"/>
              <w:rPr>
                <w:rFonts w:ascii="Times New Roman" w:hAnsi="Times New Roman" w:cs="Times New Roman"/>
                <w:sz w:val="24"/>
              </w:rPr>
            </w:pPr>
          </w:p>
        </w:tc>
        <w:tc>
          <w:tcPr>
            <w:tcW w:w="1928" w:type="dxa"/>
            <w:vMerge w:val="restart"/>
          </w:tcPr>
          <w:p w14:paraId="66A7B7B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757" w:type="dxa"/>
          </w:tcPr>
          <w:p w14:paraId="4B404C2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7CB6A8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1751275,8</w:t>
            </w:r>
          </w:p>
        </w:tc>
        <w:tc>
          <w:tcPr>
            <w:tcW w:w="1024" w:type="dxa"/>
          </w:tcPr>
          <w:p w14:paraId="067757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140435,5</w:t>
            </w:r>
          </w:p>
        </w:tc>
        <w:tc>
          <w:tcPr>
            <w:tcW w:w="1024" w:type="dxa"/>
          </w:tcPr>
          <w:p w14:paraId="2B6A9A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024" w:type="dxa"/>
          </w:tcPr>
          <w:p w14:paraId="33A5C7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311083,1</w:t>
            </w:r>
          </w:p>
        </w:tc>
        <w:tc>
          <w:tcPr>
            <w:tcW w:w="1024" w:type="dxa"/>
          </w:tcPr>
          <w:p w14:paraId="79D543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311862,0</w:t>
            </w:r>
          </w:p>
        </w:tc>
        <w:tc>
          <w:tcPr>
            <w:tcW w:w="1191" w:type="dxa"/>
          </w:tcPr>
          <w:p w14:paraId="058507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458592,0</w:t>
            </w:r>
          </w:p>
        </w:tc>
        <w:tc>
          <w:tcPr>
            <w:tcW w:w="1024" w:type="dxa"/>
          </w:tcPr>
          <w:p w14:paraId="5B8BB0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4" w:type="dxa"/>
          </w:tcPr>
          <w:p w14:paraId="18FA66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w:t>
            </w:r>
          </w:p>
        </w:tc>
      </w:tr>
      <w:tr w:rsidR="00000000" w:rsidRPr="00DD2A5F" w14:paraId="319257C1" w14:textId="77777777">
        <w:tc>
          <w:tcPr>
            <w:tcW w:w="0" w:type="auto"/>
            <w:vMerge/>
          </w:tcPr>
          <w:p w14:paraId="79C505B1" w14:textId="77777777" w:rsidR="00DD2A5F" w:rsidRPr="00DD2A5F" w:rsidRDefault="00DD2A5F">
            <w:pPr>
              <w:pStyle w:val="ConsPlusNormal"/>
              <w:rPr>
                <w:rFonts w:ascii="Times New Roman" w:hAnsi="Times New Roman" w:cs="Times New Roman"/>
                <w:sz w:val="24"/>
              </w:rPr>
            </w:pPr>
          </w:p>
        </w:tc>
        <w:tc>
          <w:tcPr>
            <w:tcW w:w="0" w:type="auto"/>
            <w:vMerge/>
          </w:tcPr>
          <w:p w14:paraId="16785EB3" w14:textId="77777777" w:rsidR="00DD2A5F" w:rsidRPr="00DD2A5F" w:rsidRDefault="00DD2A5F">
            <w:pPr>
              <w:pStyle w:val="ConsPlusNormal"/>
              <w:rPr>
                <w:rFonts w:ascii="Times New Roman" w:hAnsi="Times New Roman" w:cs="Times New Roman"/>
                <w:sz w:val="24"/>
              </w:rPr>
            </w:pPr>
          </w:p>
        </w:tc>
        <w:tc>
          <w:tcPr>
            <w:tcW w:w="0" w:type="auto"/>
            <w:vMerge/>
          </w:tcPr>
          <w:p w14:paraId="22D5B532" w14:textId="77777777" w:rsidR="00DD2A5F" w:rsidRPr="00DD2A5F" w:rsidRDefault="00DD2A5F">
            <w:pPr>
              <w:pStyle w:val="ConsPlusNormal"/>
              <w:rPr>
                <w:rFonts w:ascii="Times New Roman" w:hAnsi="Times New Roman" w:cs="Times New Roman"/>
                <w:sz w:val="24"/>
              </w:rPr>
            </w:pPr>
          </w:p>
        </w:tc>
        <w:tc>
          <w:tcPr>
            <w:tcW w:w="1757" w:type="dxa"/>
          </w:tcPr>
          <w:p w14:paraId="7B95138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211B36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1245042,7</w:t>
            </w:r>
          </w:p>
        </w:tc>
        <w:tc>
          <w:tcPr>
            <w:tcW w:w="1024" w:type="dxa"/>
          </w:tcPr>
          <w:p w14:paraId="2C05B9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134202,4</w:t>
            </w:r>
          </w:p>
        </w:tc>
        <w:tc>
          <w:tcPr>
            <w:tcW w:w="1024" w:type="dxa"/>
          </w:tcPr>
          <w:p w14:paraId="72B281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024" w:type="dxa"/>
          </w:tcPr>
          <w:p w14:paraId="45261F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161083,1</w:t>
            </w:r>
          </w:p>
        </w:tc>
        <w:tc>
          <w:tcPr>
            <w:tcW w:w="1024" w:type="dxa"/>
          </w:tcPr>
          <w:p w14:paraId="629213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211862,0</w:t>
            </w:r>
          </w:p>
        </w:tc>
        <w:tc>
          <w:tcPr>
            <w:tcW w:w="1191" w:type="dxa"/>
          </w:tcPr>
          <w:p w14:paraId="18F135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208592,0</w:t>
            </w:r>
          </w:p>
        </w:tc>
        <w:tc>
          <w:tcPr>
            <w:tcW w:w="1024" w:type="dxa"/>
          </w:tcPr>
          <w:p w14:paraId="7896E6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4" w:type="dxa"/>
          </w:tcPr>
          <w:p w14:paraId="5024DF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w:t>
            </w:r>
          </w:p>
        </w:tc>
      </w:tr>
      <w:tr w:rsidR="00000000" w:rsidRPr="00DD2A5F" w14:paraId="7BA975A6" w14:textId="77777777">
        <w:tc>
          <w:tcPr>
            <w:tcW w:w="0" w:type="auto"/>
            <w:vMerge/>
          </w:tcPr>
          <w:p w14:paraId="563D4680" w14:textId="77777777" w:rsidR="00DD2A5F" w:rsidRPr="00DD2A5F" w:rsidRDefault="00DD2A5F">
            <w:pPr>
              <w:pStyle w:val="ConsPlusNormal"/>
              <w:rPr>
                <w:rFonts w:ascii="Times New Roman" w:hAnsi="Times New Roman" w:cs="Times New Roman"/>
                <w:sz w:val="24"/>
              </w:rPr>
            </w:pPr>
          </w:p>
        </w:tc>
        <w:tc>
          <w:tcPr>
            <w:tcW w:w="0" w:type="auto"/>
            <w:vMerge/>
          </w:tcPr>
          <w:p w14:paraId="07C68FF8" w14:textId="77777777" w:rsidR="00DD2A5F" w:rsidRPr="00DD2A5F" w:rsidRDefault="00DD2A5F">
            <w:pPr>
              <w:pStyle w:val="ConsPlusNormal"/>
              <w:rPr>
                <w:rFonts w:ascii="Times New Roman" w:hAnsi="Times New Roman" w:cs="Times New Roman"/>
                <w:sz w:val="24"/>
              </w:rPr>
            </w:pPr>
          </w:p>
        </w:tc>
        <w:tc>
          <w:tcPr>
            <w:tcW w:w="0" w:type="auto"/>
            <w:vMerge/>
          </w:tcPr>
          <w:p w14:paraId="678DCD0C" w14:textId="77777777" w:rsidR="00DD2A5F" w:rsidRPr="00DD2A5F" w:rsidRDefault="00DD2A5F">
            <w:pPr>
              <w:pStyle w:val="ConsPlusNormal"/>
              <w:rPr>
                <w:rFonts w:ascii="Times New Roman" w:hAnsi="Times New Roman" w:cs="Times New Roman"/>
                <w:sz w:val="24"/>
              </w:rPr>
            </w:pPr>
          </w:p>
        </w:tc>
        <w:tc>
          <w:tcPr>
            <w:tcW w:w="1757" w:type="dxa"/>
          </w:tcPr>
          <w:p w14:paraId="460028C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0F29A8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4C37A4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0DBEC9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46FB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D2DBF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F0E98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DEFAF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F2C25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465FE06" w14:textId="77777777">
        <w:tc>
          <w:tcPr>
            <w:tcW w:w="0" w:type="auto"/>
            <w:vMerge/>
          </w:tcPr>
          <w:p w14:paraId="2F1362EF" w14:textId="77777777" w:rsidR="00DD2A5F" w:rsidRPr="00DD2A5F" w:rsidRDefault="00DD2A5F">
            <w:pPr>
              <w:pStyle w:val="ConsPlusNormal"/>
              <w:rPr>
                <w:rFonts w:ascii="Times New Roman" w:hAnsi="Times New Roman" w:cs="Times New Roman"/>
                <w:sz w:val="24"/>
              </w:rPr>
            </w:pPr>
          </w:p>
        </w:tc>
        <w:tc>
          <w:tcPr>
            <w:tcW w:w="0" w:type="auto"/>
            <w:vMerge/>
          </w:tcPr>
          <w:p w14:paraId="15C72798" w14:textId="77777777" w:rsidR="00DD2A5F" w:rsidRPr="00DD2A5F" w:rsidRDefault="00DD2A5F">
            <w:pPr>
              <w:pStyle w:val="ConsPlusNormal"/>
              <w:rPr>
                <w:rFonts w:ascii="Times New Roman" w:hAnsi="Times New Roman" w:cs="Times New Roman"/>
                <w:sz w:val="24"/>
              </w:rPr>
            </w:pPr>
          </w:p>
        </w:tc>
        <w:tc>
          <w:tcPr>
            <w:tcW w:w="0" w:type="auto"/>
            <w:vMerge/>
          </w:tcPr>
          <w:p w14:paraId="1446B19C" w14:textId="77777777" w:rsidR="00DD2A5F" w:rsidRPr="00DD2A5F" w:rsidRDefault="00DD2A5F">
            <w:pPr>
              <w:pStyle w:val="ConsPlusNormal"/>
              <w:rPr>
                <w:rFonts w:ascii="Times New Roman" w:hAnsi="Times New Roman" w:cs="Times New Roman"/>
                <w:sz w:val="24"/>
              </w:rPr>
            </w:pPr>
          </w:p>
        </w:tc>
        <w:tc>
          <w:tcPr>
            <w:tcW w:w="1757" w:type="dxa"/>
          </w:tcPr>
          <w:p w14:paraId="77187AC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012AD4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631D58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77D1F6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CF1AC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E6EFB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2B522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04A6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6803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62B14FB" w14:textId="77777777">
        <w:tc>
          <w:tcPr>
            <w:tcW w:w="0" w:type="auto"/>
            <w:vMerge/>
          </w:tcPr>
          <w:p w14:paraId="37CF1B60" w14:textId="77777777" w:rsidR="00DD2A5F" w:rsidRPr="00DD2A5F" w:rsidRDefault="00DD2A5F">
            <w:pPr>
              <w:pStyle w:val="ConsPlusNormal"/>
              <w:rPr>
                <w:rFonts w:ascii="Times New Roman" w:hAnsi="Times New Roman" w:cs="Times New Roman"/>
                <w:sz w:val="24"/>
              </w:rPr>
            </w:pPr>
          </w:p>
        </w:tc>
        <w:tc>
          <w:tcPr>
            <w:tcW w:w="0" w:type="auto"/>
            <w:vMerge/>
          </w:tcPr>
          <w:p w14:paraId="1F59FAA2" w14:textId="77777777" w:rsidR="00DD2A5F" w:rsidRPr="00DD2A5F" w:rsidRDefault="00DD2A5F">
            <w:pPr>
              <w:pStyle w:val="ConsPlusNormal"/>
              <w:rPr>
                <w:rFonts w:ascii="Times New Roman" w:hAnsi="Times New Roman" w:cs="Times New Roman"/>
                <w:sz w:val="24"/>
              </w:rPr>
            </w:pPr>
          </w:p>
        </w:tc>
        <w:tc>
          <w:tcPr>
            <w:tcW w:w="0" w:type="auto"/>
            <w:vMerge/>
          </w:tcPr>
          <w:p w14:paraId="59F0DAA3" w14:textId="77777777" w:rsidR="00DD2A5F" w:rsidRPr="00DD2A5F" w:rsidRDefault="00DD2A5F">
            <w:pPr>
              <w:pStyle w:val="ConsPlusNormal"/>
              <w:rPr>
                <w:rFonts w:ascii="Times New Roman" w:hAnsi="Times New Roman" w:cs="Times New Roman"/>
                <w:sz w:val="24"/>
              </w:rPr>
            </w:pPr>
          </w:p>
        </w:tc>
        <w:tc>
          <w:tcPr>
            <w:tcW w:w="1757" w:type="dxa"/>
          </w:tcPr>
          <w:p w14:paraId="08008B7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17F3FF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500000,0</w:t>
            </w:r>
          </w:p>
        </w:tc>
        <w:tc>
          <w:tcPr>
            <w:tcW w:w="1024" w:type="dxa"/>
          </w:tcPr>
          <w:p w14:paraId="06AEAF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6A19A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0BAB9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c>
          <w:tcPr>
            <w:tcW w:w="1024" w:type="dxa"/>
          </w:tcPr>
          <w:p w14:paraId="067A9A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c>
          <w:tcPr>
            <w:tcW w:w="1191" w:type="dxa"/>
          </w:tcPr>
          <w:p w14:paraId="2873C0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c>
          <w:tcPr>
            <w:tcW w:w="1024" w:type="dxa"/>
          </w:tcPr>
          <w:p w14:paraId="7BAC02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0E9D8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2905EBD" w14:textId="77777777">
        <w:tc>
          <w:tcPr>
            <w:tcW w:w="567" w:type="dxa"/>
            <w:vMerge w:val="restart"/>
          </w:tcPr>
          <w:p w14:paraId="6DD0C5B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041" w:type="dxa"/>
            <w:vMerge w:val="restart"/>
          </w:tcPr>
          <w:p w14:paraId="7D3EB48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Подпрограмма "Поддержка и развитие муниципальных библиотек города Калуги"</w:t>
            </w:r>
          </w:p>
        </w:tc>
        <w:tc>
          <w:tcPr>
            <w:tcW w:w="1928" w:type="dxa"/>
            <w:vMerge w:val="restart"/>
          </w:tcPr>
          <w:p w14:paraId="699FB8C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2F8013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5F76A0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653823,3</w:t>
            </w:r>
          </w:p>
        </w:tc>
        <w:tc>
          <w:tcPr>
            <w:tcW w:w="1024" w:type="dxa"/>
          </w:tcPr>
          <w:p w14:paraId="64F94A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024" w:type="dxa"/>
          </w:tcPr>
          <w:p w14:paraId="4A992F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024" w:type="dxa"/>
          </w:tcPr>
          <w:p w14:paraId="71B891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88846,3</w:t>
            </w:r>
          </w:p>
        </w:tc>
        <w:tc>
          <w:tcPr>
            <w:tcW w:w="1024" w:type="dxa"/>
          </w:tcPr>
          <w:p w14:paraId="50B22D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94334,0</w:t>
            </w:r>
          </w:p>
        </w:tc>
        <w:tc>
          <w:tcPr>
            <w:tcW w:w="1191" w:type="dxa"/>
          </w:tcPr>
          <w:p w14:paraId="5E7CA7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106575,2</w:t>
            </w:r>
          </w:p>
        </w:tc>
        <w:tc>
          <w:tcPr>
            <w:tcW w:w="1024" w:type="dxa"/>
          </w:tcPr>
          <w:p w14:paraId="6F2F55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100605,8</w:t>
            </w:r>
          </w:p>
        </w:tc>
        <w:tc>
          <w:tcPr>
            <w:tcW w:w="1024" w:type="dxa"/>
          </w:tcPr>
          <w:p w14:paraId="05F351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104565,8</w:t>
            </w:r>
          </w:p>
        </w:tc>
      </w:tr>
      <w:tr w:rsidR="00000000" w:rsidRPr="00DD2A5F" w14:paraId="062A6209" w14:textId="77777777">
        <w:tc>
          <w:tcPr>
            <w:tcW w:w="0" w:type="auto"/>
            <w:vMerge/>
          </w:tcPr>
          <w:p w14:paraId="578F6827" w14:textId="77777777" w:rsidR="00DD2A5F" w:rsidRPr="00DD2A5F" w:rsidRDefault="00DD2A5F">
            <w:pPr>
              <w:pStyle w:val="ConsPlusNormal"/>
              <w:rPr>
                <w:rFonts w:ascii="Times New Roman" w:hAnsi="Times New Roman" w:cs="Times New Roman"/>
                <w:sz w:val="24"/>
              </w:rPr>
            </w:pPr>
          </w:p>
        </w:tc>
        <w:tc>
          <w:tcPr>
            <w:tcW w:w="0" w:type="auto"/>
            <w:vMerge/>
          </w:tcPr>
          <w:p w14:paraId="339B84CC" w14:textId="77777777" w:rsidR="00DD2A5F" w:rsidRPr="00DD2A5F" w:rsidRDefault="00DD2A5F">
            <w:pPr>
              <w:pStyle w:val="ConsPlusNormal"/>
              <w:rPr>
                <w:rFonts w:ascii="Times New Roman" w:hAnsi="Times New Roman" w:cs="Times New Roman"/>
                <w:sz w:val="24"/>
              </w:rPr>
            </w:pPr>
          </w:p>
        </w:tc>
        <w:tc>
          <w:tcPr>
            <w:tcW w:w="0" w:type="auto"/>
            <w:vMerge/>
          </w:tcPr>
          <w:p w14:paraId="70425DC6" w14:textId="77777777" w:rsidR="00DD2A5F" w:rsidRPr="00DD2A5F" w:rsidRDefault="00DD2A5F">
            <w:pPr>
              <w:pStyle w:val="ConsPlusNormal"/>
              <w:rPr>
                <w:rFonts w:ascii="Times New Roman" w:hAnsi="Times New Roman" w:cs="Times New Roman"/>
                <w:sz w:val="24"/>
              </w:rPr>
            </w:pPr>
          </w:p>
        </w:tc>
        <w:tc>
          <w:tcPr>
            <w:tcW w:w="1757" w:type="dxa"/>
          </w:tcPr>
          <w:p w14:paraId="3D1462B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521B4A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647890,3</w:t>
            </w:r>
          </w:p>
        </w:tc>
        <w:tc>
          <w:tcPr>
            <w:tcW w:w="1024" w:type="dxa"/>
          </w:tcPr>
          <w:p w14:paraId="7C15BD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024" w:type="dxa"/>
          </w:tcPr>
          <w:p w14:paraId="690D6D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024" w:type="dxa"/>
          </w:tcPr>
          <w:p w14:paraId="4325F8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87528,8</w:t>
            </w:r>
          </w:p>
        </w:tc>
        <w:tc>
          <w:tcPr>
            <w:tcW w:w="1024" w:type="dxa"/>
          </w:tcPr>
          <w:p w14:paraId="22CCC9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93136,9</w:t>
            </w:r>
          </w:p>
        </w:tc>
        <w:tc>
          <w:tcPr>
            <w:tcW w:w="1191" w:type="dxa"/>
          </w:tcPr>
          <w:p w14:paraId="25641F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105446,5</w:t>
            </w:r>
          </w:p>
        </w:tc>
        <w:tc>
          <w:tcPr>
            <w:tcW w:w="1024" w:type="dxa"/>
          </w:tcPr>
          <w:p w14:paraId="0D142C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99475,6</w:t>
            </w:r>
          </w:p>
        </w:tc>
        <w:tc>
          <w:tcPr>
            <w:tcW w:w="1024" w:type="dxa"/>
          </w:tcPr>
          <w:p w14:paraId="59FAD0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103406,3</w:t>
            </w:r>
          </w:p>
        </w:tc>
      </w:tr>
      <w:tr w:rsidR="00000000" w:rsidRPr="00DD2A5F" w14:paraId="45F257AC" w14:textId="77777777">
        <w:tc>
          <w:tcPr>
            <w:tcW w:w="0" w:type="auto"/>
            <w:vMerge/>
          </w:tcPr>
          <w:p w14:paraId="22FFA0E7" w14:textId="77777777" w:rsidR="00DD2A5F" w:rsidRPr="00DD2A5F" w:rsidRDefault="00DD2A5F">
            <w:pPr>
              <w:pStyle w:val="ConsPlusNormal"/>
              <w:rPr>
                <w:rFonts w:ascii="Times New Roman" w:hAnsi="Times New Roman" w:cs="Times New Roman"/>
                <w:sz w:val="24"/>
              </w:rPr>
            </w:pPr>
          </w:p>
        </w:tc>
        <w:tc>
          <w:tcPr>
            <w:tcW w:w="0" w:type="auto"/>
            <w:vMerge/>
          </w:tcPr>
          <w:p w14:paraId="43CC8925" w14:textId="77777777" w:rsidR="00DD2A5F" w:rsidRPr="00DD2A5F" w:rsidRDefault="00DD2A5F">
            <w:pPr>
              <w:pStyle w:val="ConsPlusNormal"/>
              <w:rPr>
                <w:rFonts w:ascii="Times New Roman" w:hAnsi="Times New Roman" w:cs="Times New Roman"/>
                <w:sz w:val="24"/>
              </w:rPr>
            </w:pPr>
          </w:p>
        </w:tc>
        <w:tc>
          <w:tcPr>
            <w:tcW w:w="0" w:type="auto"/>
            <w:vMerge/>
          </w:tcPr>
          <w:p w14:paraId="18B6385F" w14:textId="77777777" w:rsidR="00DD2A5F" w:rsidRPr="00DD2A5F" w:rsidRDefault="00DD2A5F">
            <w:pPr>
              <w:pStyle w:val="ConsPlusNormal"/>
              <w:rPr>
                <w:rFonts w:ascii="Times New Roman" w:hAnsi="Times New Roman" w:cs="Times New Roman"/>
                <w:sz w:val="24"/>
              </w:rPr>
            </w:pPr>
          </w:p>
        </w:tc>
        <w:tc>
          <w:tcPr>
            <w:tcW w:w="1757" w:type="dxa"/>
          </w:tcPr>
          <w:p w14:paraId="219D45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2980AA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1909,6</w:t>
            </w:r>
          </w:p>
        </w:tc>
        <w:tc>
          <w:tcPr>
            <w:tcW w:w="1024" w:type="dxa"/>
          </w:tcPr>
          <w:p w14:paraId="482735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32DF4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5171C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1024" w:type="dxa"/>
          </w:tcPr>
          <w:p w14:paraId="529CC6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1191" w:type="dxa"/>
          </w:tcPr>
          <w:p w14:paraId="6370DA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1024" w:type="dxa"/>
          </w:tcPr>
          <w:p w14:paraId="7B88DDB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024" w:type="dxa"/>
          </w:tcPr>
          <w:p w14:paraId="4CADE3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r>
      <w:tr w:rsidR="00000000" w:rsidRPr="00DD2A5F" w14:paraId="150E7FBD" w14:textId="77777777">
        <w:tc>
          <w:tcPr>
            <w:tcW w:w="0" w:type="auto"/>
            <w:vMerge/>
          </w:tcPr>
          <w:p w14:paraId="7D1A3F24" w14:textId="77777777" w:rsidR="00DD2A5F" w:rsidRPr="00DD2A5F" w:rsidRDefault="00DD2A5F">
            <w:pPr>
              <w:pStyle w:val="ConsPlusNormal"/>
              <w:rPr>
                <w:rFonts w:ascii="Times New Roman" w:hAnsi="Times New Roman" w:cs="Times New Roman"/>
                <w:sz w:val="24"/>
              </w:rPr>
            </w:pPr>
          </w:p>
        </w:tc>
        <w:tc>
          <w:tcPr>
            <w:tcW w:w="0" w:type="auto"/>
            <w:vMerge/>
          </w:tcPr>
          <w:p w14:paraId="72F54A3A" w14:textId="77777777" w:rsidR="00DD2A5F" w:rsidRPr="00DD2A5F" w:rsidRDefault="00DD2A5F">
            <w:pPr>
              <w:pStyle w:val="ConsPlusNormal"/>
              <w:rPr>
                <w:rFonts w:ascii="Times New Roman" w:hAnsi="Times New Roman" w:cs="Times New Roman"/>
                <w:sz w:val="24"/>
              </w:rPr>
            </w:pPr>
          </w:p>
        </w:tc>
        <w:tc>
          <w:tcPr>
            <w:tcW w:w="0" w:type="auto"/>
            <w:vMerge/>
          </w:tcPr>
          <w:p w14:paraId="472D808A" w14:textId="77777777" w:rsidR="00DD2A5F" w:rsidRPr="00DD2A5F" w:rsidRDefault="00DD2A5F">
            <w:pPr>
              <w:pStyle w:val="ConsPlusNormal"/>
              <w:rPr>
                <w:rFonts w:ascii="Times New Roman" w:hAnsi="Times New Roman" w:cs="Times New Roman"/>
                <w:sz w:val="24"/>
              </w:rPr>
            </w:pPr>
          </w:p>
        </w:tc>
        <w:tc>
          <w:tcPr>
            <w:tcW w:w="1757" w:type="dxa"/>
          </w:tcPr>
          <w:p w14:paraId="37A9168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6CD154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4023,4</w:t>
            </w:r>
          </w:p>
        </w:tc>
        <w:tc>
          <w:tcPr>
            <w:tcW w:w="1024" w:type="dxa"/>
          </w:tcPr>
          <w:p w14:paraId="3591E3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8C4B2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D0F15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c>
          <w:tcPr>
            <w:tcW w:w="1024" w:type="dxa"/>
          </w:tcPr>
          <w:p w14:paraId="76B650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c>
          <w:tcPr>
            <w:tcW w:w="1191" w:type="dxa"/>
          </w:tcPr>
          <w:p w14:paraId="4B320D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c>
          <w:tcPr>
            <w:tcW w:w="1024" w:type="dxa"/>
          </w:tcPr>
          <w:p w14:paraId="5A486E3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024" w:type="dxa"/>
          </w:tcPr>
          <w:p w14:paraId="27B991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2B9FB409" w14:textId="77777777">
        <w:tc>
          <w:tcPr>
            <w:tcW w:w="0" w:type="auto"/>
            <w:vMerge/>
          </w:tcPr>
          <w:p w14:paraId="684732A6" w14:textId="77777777" w:rsidR="00DD2A5F" w:rsidRPr="00DD2A5F" w:rsidRDefault="00DD2A5F">
            <w:pPr>
              <w:pStyle w:val="ConsPlusNormal"/>
              <w:rPr>
                <w:rFonts w:ascii="Times New Roman" w:hAnsi="Times New Roman" w:cs="Times New Roman"/>
                <w:sz w:val="24"/>
              </w:rPr>
            </w:pPr>
          </w:p>
        </w:tc>
        <w:tc>
          <w:tcPr>
            <w:tcW w:w="0" w:type="auto"/>
            <w:vMerge/>
          </w:tcPr>
          <w:p w14:paraId="0E6F04F7" w14:textId="77777777" w:rsidR="00DD2A5F" w:rsidRPr="00DD2A5F" w:rsidRDefault="00DD2A5F">
            <w:pPr>
              <w:pStyle w:val="ConsPlusNormal"/>
              <w:rPr>
                <w:rFonts w:ascii="Times New Roman" w:hAnsi="Times New Roman" w:cs="Times New Roman"/>
                <w:sz w:val="24"/>
              </w:rPr>
            </w:pPr>
          </w:p>
        </w:tc>
        <w:tc>
          <w:tcPr>
            <w:tcW w:w="0" w:type="auto"/>
            <w:vMerge/>
          </w:tcPr>
          <w:p w14:paraId="541E3878" w14:textId="77777777" w:rsidR="00DD2A5F" w:rsidRPr="00DD2A5F" w:rsidRDefault="00DD2A5F">
            <w:pPr>
              <w:pStyle w:val="ConsPlusNormal"/>
              <w:rPr>
                <w:rFonts w:ascii="Times New Roman" w:hAnsi="Times New Roman" w:cs="Times New Roman"/>
                <w:sz w:val="24"/>
              </w:rPr>
            </w:pPr>
          </w:p>
        </w:tc>
        <w:tc>
          <w:tcPr>
            <w:tcW w:w="1757" w:type="dxa"/>
          </w:tcPr>
          <w:p w14:paraId="26692B0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2BA4D1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CF7EF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ACD0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6BF23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C22B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D1883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066F4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8CC95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75B2893" w14:textId="77777777">
        <w:tc>
          <w:tcPr>
            <w:tcW w:w="0" w:type="auto"/>
            <w:vMerge/>
          </w:tcPr>
          <w:p w14:paraId="28CA7B74" w14:textId="77777777" w:rsidR="00DD2A5F" w:rsidRPr="00DD2A5F" w:rsidRDefault="00DD2A5F">
            <w:pPr>
              <w:pStyle w:val="ConsPlusNormal"/>
              <w:rPr>
                <w:rFonts w:ascii="Times New Roman" w:hAnsi="Times New Roman" w:cs="Times New Roman"/>
                <w:sz w:val="24"/>
              </w:rPr>
            </w:pPr>
          </w:p>
        </w:tc>
        <w:tc>
          <w:tcPr>
            <w:tcW w:w="0" w:type="auto"/>
            <w:vMerge/>
          </w:tcPr>
          <w:p w14:paraId="7AEED296" w14:textId="77777777" w:rsidR="00DD2A5F" w:rsidRPr="00DD2A5F" w:rsidRDefault="00DD2A5F">
            <w:pPr>
              <w:pStyle w:val="ConsPlusNormal"/>
              <w:rPr>
                <w:rFonts w:ascii="Times New Roman" w:hAnsi="Times New Roman" w:cs="Times New Roman"/>
                <w:sz w:val="24"/>
              </w:rPr>
            </w:pPr>
          </w:p>
        </w:tc>
        <w:tc>
          <w:tcPr>
            <w:tcW w:w="1928" w:type="dxa"/>
            <w:vMerge w:val="restart"/>
          </w:tcPr>
          <w:p w14:paraId="3711CAF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1757" w:type="dxa"/>
          </w:tcPr>
          <w:p w14:paraId="40A3B7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63C940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AB4EA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9A239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F89DB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6B7EE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95445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0F41F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07799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14D7897" w14:textId="77777777">
        <w:tc>
          <w:tcPr>
            <w:tcW w:w="0" w:type="auto"/>
            <w:vMerge/>
          </w:tcPr>
          <w:p w14:paraId="1F304295" w14:textId="77777777" w:rsidR="00DD2A5F" w:rsidRPr="00DD2A5F" w:rsidRDefault="00DD2A5F">
            <w:pPr>
              <w:pStyle w:val="ConsPlusNormal"/>
              <w:rPr>
                <w:rFonts w:ascii="Times New Roman" w:hAnsi="Times New Roman" w:cs="Times New Roman"/>
                <w:sz w:val="24"/>
              </w:rPr>
            </w:pPr>
          </w:p>
        </w:tc>
        <w:tc>
          <w:tcPr>
            <w:tcW w:w="0" w:type="auto"/>
            <w:vMerge/>
          </w:tcPr>
          <w:p w14:paraId="197703EE" w14:textId="77777777" w:rsidR="00DD2A5F" w:rsidRPr="00DD2A5F" w:rsidRDefault="00DD2A5F">
            <w:pPr>
              <w:pStyle w:val="ConsPlusNormal"/>
              <w:rPr>
                <w:rFonts w:ascii="Times New Roman" w:hAnsi="Times New Roman" w:cs="Times New Roman"/>
                <w:sz w:val="24"/>
              </w:rPr>
            </w:pPr>
          </w:p>
        </w:tc>
        <w:tc>
          <w:tcPr>
            <w:tcW w:w="0" w:type="auto"/>
            <w:vMerge/>
          </w:tcPr>
          <w:p w14:paraId="05DE84FA" w14:textId="77777777" w:rsidR="00DD2A5F" w:rsidRPr="00DD2A5F" w:rsidRDefault="00DD2A5F">
            <w:pPr>
              <w:pStyle w:val="ConsPlusNormal"/>
              <w:rPr>
                <w:rFonts w:ascii="Times New Roman" w:hAnsi="Times New Roman" w:cs="Times New Roman"/>
                <w:sz w:val="24"/>
              </w:rPr>
            </w:pPr>
          </w:p>
        </w:tc>
        <w:tc>
          <w:tcPr>
            <w:tcW w:w="1757" w:type="dxa"/>
          </w:tcPr>
          <w:p w14:paraId="44A0112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4BC011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27C0F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C725F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ACA65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19814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26062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6B4E8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538DB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467BA4C" w14:textId="77777777">
        <w:tc>
          <w:tcPr>
            <w:tcW w:w="0" w:type="auto"/>
            <w:vMerge/>
          </w:tcPr>
          <w:p w14:paraId="041803F0" w14:textId="77777777" w:rsidR="00DD2A5F" w:rsidRPr="00DD2A5F" w:rsidRDefault="00DD2A5F">
            <w:pPr>
              <w:pStyle w:val="ConsPlusNormal"/>
              <w:rPr>
                <w:rFonts w:ascii="Times New Roman" w:hAnsi="Times New Roman" w:cs="Times New Roman"/>
                <w:sz w:val="24"/>
              </w:rPr>
            </w:pPr>
          </w:p>
        </w:tc>
        <w:tc>
          <w:tcPr>
            <w:tcW w:w="0" w:type="auto"/>
            <w:vMerge/>
          </w:tcPr>
          <w:p w14:paraId="285BC1D1" w14:textId="77777777" w:rsidR="00DD2A5F" w:rsidRPr="00DD2A5F" w:rsidRDefault="00DD2A5F">
            <w:pPr>
              <w:pStyle w:val="ConsPlusNormal"/>
              <w:rPr>
                <w:rFonts w:ascii="Times New Roman" w:hAnsi="Times New Roman" w:cs="Times New Roman"/>
                <w:sz w:val="24"/>
              </w:rPr>
            </w:pPr>
          </w:p>
        </w:tc>
        <w:tc>
          <w:tcPr>
            <w:tcW w:w="0" w:type="auto"/>
            <w:vMerge/>
          </w:tcPr>
          <w:p w14:paraId="6327282B" w14:textId="77777777" w:rsidR="00DD2A5F" w:rsidRPr="00DD2A5F" w:rsidRDefault="00DD2A5F">
            <w:pPr>
              <w:pStyle w:val="ConsPlusNormal"/>
              <w:rPr>
                <w:rFonts w:ascii="Times New Roman" w:hAnsi="Times New Roman" w:cs="Times New Roman"/>
                <w:sz w:val="24"/>
              </w:rPr>
            </w:pPr>
          </w:p>
        </w:tc>
        <w:tc>
          <w:tcPr>
            <w:tcW w:w="1757" w:type="dxa"/>
          </w:tcPr>
          <w:p w14:paraId="703CF12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6CFB74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5AA7F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8E55D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22E45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438EA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668E8A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5689E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9992D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FC0FD60" w14:textId="77777777">
        <w:tc>
          <w:tcPr>
            <w:tcW w:w="0" w:type="auto"/>
            <w:vMerge/>
          </w:tcPr>
          <w:p w14:paraId="3A62B500" w14:textId="77777777" w:rsidR="00DD2A5F" w:rsidRPr="00DD2A5F" w:rsidRDefault="00DD2A5F">
            <w:pPr>
              <w:pStyle w:val="ConsPlusNormal"/>
              <w:rPr>
                <w:rFonts w:ascii="Times New Roman" w:hAnsi="Times New Roman" w:cs="Times New Roman"/>
                <w:sz w:val="24"/>
              </w:rPr>
            </w:pPr>
          </w:p>
        </w:tc>
        <w:tc>
          <w:tcPr>
            <w:tcW w:w="0" w:type="auto"/>
            <w:vMerge/>
          </w:tcPr>
          <w:p w14:paraId="77C68E19" w14:textId="77777777" w:rsidR="00DD2A5F" w:rsidRPr="00DD2A5F" w:rsidRDefault="00DD2A5F">
            <w:pPr>
              <w:pStyle w:val="ConsPlusNormal"/>
              <w:rPr>
                <w:rFonts w:ascii="Times New Roman" w:hAnsi="Times New Roman" w:cs="Times New Roman"/>
                <w:sz w:val="24"/>
              </w:rPr>
            </w:pPr>
          </w:p>
        </w:tc>
        <w:tc>
          <w:tcPr>
            <w:tcW w:w="0" w:type="auto"/>
            <w:vMerge/>
          </w:tcPr>
          <w:p w14:paraId="174651C4" w14:textId="77777777" w:rsidR="00DD2A5F" w:rsidRPr="00DD2A5F" w:rsidRDefault="00DD2A5F">
            <w:pPr>
              <w:pStyle w:val="ConsPlusNormal"/>
              <w:rPr>
                <w:rFonts w:ascii="Times New Roman" w:hAnsi="Times New Roman" w:cs="Times New Roman"/>
                <w:sz w:val="24"/>
              </w:rPr>
            </w:pPr>
          </w:p>
        </w:tc>
        <w:tc>
          <w:tcPr>
            <w:tcW w:w="1757" w:type="dxa"/>
          </w:tcPr>
          <w:p w14:paraId="7FBB894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588DF7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95634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B2E83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27F10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FB305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1E7A2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5B54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0CE27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7708EC7" w14:textId="77777777">
        <w:tc>
          <w:tcPr>
            <w:tcW w:w="0" w:type="auto"/>
            <w:vMerge/>
          </w:tcPr>
          <w:p w14:paraId="39C52F88" w14:textId="77777777" w:rsidR="00DD2A5F" w:rsidRPr="00DD2A5F" w:rsidRDefault="00DD2A5F">
            <w:pPr>
              <w:pStyle w:val="ConsPlusNormal"/>
              <w:rPr>
                <w:rFonts w:ascii="Times New Roman" w:hAnsi="Times New Roman" w:cs="Times New Roman"/>
                <w:sz w:val="24"/>
              </w:rPr>
            </w:pPr>
          </w:p>
        </w:tc>
        <w:tc>
          <w:tcPr>
            <w:tcW w:w="0" w:type="auto"/>
            <w:vMerge/>
          </w:tcPr>
          <w:p w14:paraId="5CBD3E36" w14:textId="77777777" w:rsidR="00DD2A5F" w:rsidRPr="00DD2A5F" w:rsidRDefault="00DD2A5F">
            <w:pPr>
              <w:pStyle w:val="ConsPlusNormal"/>
              <w:rPr>
                <w:rFonts w:ascii="Times New Roman" w:hAnsi="Times New Roman" w:cs="Times New Roman"/>
                <w:sz w:val="24"/>
              </w:rPr>
            </w:pPr>
          </w:p>
        </w:tc>
        <w:tc>
          <w:tcPr>
            <w:tcW w:w="0" w:type="auto"/>
            <w:vMerge/>
          </w:tcPr>
          <w:p w14:paraId="6308743C" w14:textId="77777777" w:rsidR="00DD2A5F" w:rsidRPr="00DD2A5F" w:rsidRDefault="00DD2A5F">
            <w:pPr>
              <w:pStyle w:val="ConsPlusNormal"/>
              <w:rPr>
                <w:rFonts w:ascii="Times New Roman" w:hAnsi="Times New Roman" w:cs="Times New Roman"/>
                <w:sz w:val="24"/>
              </w:rPr>
            </w:pPr>
          </w:p>
        </w:tc>
        <w:tc>
          <w:tcPr>
            <w:tcW w:w="1757" w:type="dxa"/>
          </w:tcPr>
          <w:p w14:paraId="565FFAB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3B22EF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64880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669BB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1453B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8027C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25D09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63B0F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2C194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9DB7A8B" w14:textId="77777777">
        <w:tc>
          <w:tcPr>
            <w:tcW w:w="0" w:type="auto"/>
            <w:vMerge/>
          </w:tcPr>
          <w:p w14:paraId="64224667" w14:textId="77777777" w:rsidR="00DD2A5F" w:rsidRPr="00DD2A5F" w:rsidRDefault="00DD2A5F">
            <w:pPr>
              <w:pStyle w:val="ConsPlusNormal"/>
              <w:rPr>
                <w:rFonts w:ascii="Times New Roman" w:hAnsi="Times New Roman" w:cs="Times New Roman"/>
                <w:sz w:val="24"/>
              </w:rPr>
            </w:pPr>
          </w:p>
        </w:tc>
        <w:tc>
          <w:tcPr>
            <w:tcW w:w="0" w:type="auto"/>
            <w:vMerge/>
          </w:tcPr>
          <w:p w14:paraId="11F3BCA8" w14:textId="77777777" w:rsidR="00DD2A5F" w:rsidRPr="00DD2A5F" w:rsidRDefault="00DD2A5F">
            <w:pPr>
              <w:pStyle w:val="ConsPlusNormal"/>
              <w:rPr>
                <w:rFonts w:ascii="Times New Roman" w:hAnsi="Times New Roman" w:cs="Times New Roman"/>
                <w:sz w:val="24"/>
              </w:rPr>
            </w:pPr>
          </w:p>
        </w:tc>
        <w:tc>
          <w:tcPr>
            <w:tcW w:w="1928" w:type="dxa"/>
            <w:vMerge w:val="restart"/>
          </w:tcPr>
          <w:p w14:paraId="4E9927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w:t>
            </w:r>
          </w:p>
        </w:tc>
        <w:tc>
          <w:tcPr>
            <w:tcW w:w="1757" w:type="dxa"/>
          </w:tcPr>
          <w:p w14:paraId="6486F1D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27F7EE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653823,3</w:t>
            </w:r>
          </w:p>
        </w:tc>
        <w:tc>
          <w:tcPr>
            <w:tcW w:w="1024" w:type="dxa"/>
          </w:tcPr>
          <w:p w14:paraId="6D850C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024" w:type="dxa"/>
          </w:tcPr>
          <w:p w14:paraId="242FE6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024" w:type="dxa"/>
          </w:tcPr>
          <w:p w14:paraId="5CA598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88846,3</w:t>
            </w:r>
          </w:p>
        </w:tc>
        <w:tc>
          <w:tcPr>
            <w:tcW w:w="1024" w:type="dxa"/>
          </w:tcPr>
          <w:p w14:paraId="57E9F6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94334,0</w:t>
            </w:r>
          </w:p>
        </w:tc>
        <w:tc>
          <w:tcPr>
            <w:tcW w:w="1191" w:type="dxa"/>
          </w:tcPr>
          <w:p w14:paraId="45902A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106575,2</w:t>
            </w:r>
          </w:p>
        </w:tc>
        <w:tc>
          <w:tcPr>
            <w:tcW w:w="1024" w:type="dxa"/>
          </w:tcPr>
          <w:p w14:paraId="46AE22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100605,8</w:t>
            </w:r>
          </w:p>
        </w:tc>
        <w:tc>
          <w:tcPr>
            <w:tcW w:w="1024" w:type="dxa"/>
          </w:tcPr>
          <w:p w14:paraId="216FD2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104565,8</w:t>
            </w:r>
          </w:p>
        </w:tc>
      </w:tr>
      <w:tr w:rsidR="00000000" w:rsidRPr="00DD2A5F" w14:paraId="7EBAF2F2" w14:textId="77777777">
        <w:tc>
          <w:tcPr>
            <w:tcW w:w="0" w:type="auto"/>
            <w:vMerge/>
          </w:tcPr>
          <w:p w14:paraId="53F91D8E" w14:textId="77777777" w:rsidR="00DD2A5F" w:rsidRPr="00DD2A5F" w:rsidRDefault="00DD2A5F">
            <w:pPr>
              <w:pStyle w:val="ConsPlusNormal"/>
              <w:rPr>
                <w:rFonts w:ascii="Times New Roman" w:hAnsi="Times New Roman" w:cs="Times New Roman"/>
                <w:sz w:val="24"/>
              </w:rPr>
            </w:pPr>
          </w:p>
        </w:tc>
        <w:tc>
          <w:tcPr>
            <w:tcW w:w="0" w:type="auto"/>
            <w:vMerge/>
          </w:tcPr>
          <w:p w14:paraId="16EFC27B" w14:textId="77777777" w:rsidR="00DD2A5F" w:rsidRPr="00DD2A5F" w:rsidRDefault="00DD2A5F">
            <w:pPr>
              <w:pStyle w:val="ConsPlusNormal"/>
              <w:rPr>
                <w:rFonts w:ascii="Times New Roman" w:hAnsi="Times New Roman" w:cs="Times New Roman"/>
                <w:sz w:val="24"/>
              </w:rPr>
            </w:pPr>
          </w:p>
        </w:tc>
        <w:tc>
          <w:tcPr>
            <w:tcW w:w="0" w:type="auto"/>
            <w:vMerge/>
          </w:tcPr>
          <w:p w14:paraId="07049FC2" w14:textId="77777777" w:rsidR="00DD2A5F" w:rsidRPr="00DD2A5F" w:rsidRDefault="00DD2A5F">
            <w:pPr>
              <w:pStyle w:val="ConsPlusNormal"/>
              <w:rPr>
                <w:rFonts w:ascii="Times New Roman" w:hAnsi="Times New Roman" w:cs="Times New Roman"/>
                <w:sz w:val="24"/>
              </w:rPr>
            </w:pPr>
          </w:p>
        </w:tc>
        <w:tc>
          <w:tcPr>
            <w:tcW w:w="1757" w:type="dxa"/>
          </w:tcPr>
          <w:p w14:paraId="57719C5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3C8848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647890,3</w:t>
            </w:r>
          </w:p>
        </w:tc>
        <w:tc>
          <w:tcPr>
            <w:tcW w:w="1024" w:type="dxa"/>
          </w:tcPr>
          <w:p w14:paraId="535E5A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024" w:type="dxa"/>
          </w:tcPr>
          <w:p w14:paraId="65B4AC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024" w:type="dxa"/>
          </w:tcPr>
          <w:p w14:paraId="5F592E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87528,8</w:t>
            </w:r>
          </w:p>
        </w:tc>
        <w:tc>
          <w:tcPr>
            <w:tcW w:w="1024" w:type="dxa"/>
          </w:tcPr>
          <w:p w14:paraId="7B589F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93136,9</w:t>
            </w:r>
          </w:p>
        </w:tc>
        <w:tc>
          <w:tcPr>
            <w:tcW w:w="1191" w:type="dxa"/>
          </w:tcPr>
          <w:p w14:paraId="11F210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105446,5</w:t>
            </w:r>
          </w:p>
        </w:tc>
        <w:tc>
          <w:tcPr>
            <w:tcW w:w="1024" w:type="dxa"/>
          </w:tcPr>
          <w:p w14:paraId="0E5FA88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99475,6</w:t>
            </w:r>
          </w:p>
        </w:tc>
        <w:tc>
          <w:tcPr>
            <w:tcW w:w="1024" w:type="dxa"/>
          </w:tcPr>
          <w:p w14:paraId="06D043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103406,3</w:t>
            </w:r>
          </w:p>
        </w:tc>
      </w:tr>
      <w:tr w:rsidR="00000000" w:rsidRPr="00DD2A5F" w14:paraId="48123EB8" w14:textId="77777777">
        <w:tc>
          <w:tcPr>
            <w:tcW w:w="0" w:type="auto"/>
            <w:vMerge/>
          </w:tcPr>
          <w:p w14:paraId="65071F81" w14:textId="77777777" w:rsidR="00DD2A5F" w:rsidRPr="00DD2A5F" w:rsidRDefault="00DD2A5F">
            <w:pPr>
              <w:pStyle w:val="ConsPlusNormal"/>
              <w:rPr>
                <w:rFonts w:ascii="Times New Roman" w:hAnsi="Times New Roman" w:cs="Times New Roman"/>
                <w:sz w:val="24"/>
              </w:rPr>
            </w:pPr>
          </w:p>
        </w:tc>
        <w:tc>
          <w:tcPr>
            <w:tcW w:w="0" w:type="auto"/>
            <w:vMerge/>
          </w:tcPr>
          <w:p w14:paraId="5D507FCA" w14:textId="77777777" w:rsidR="00DD2A5F" w:rsidRPr="00DD2A5F" w:rsidRDefault="00DD2A5F">
            <w:pPr>
              <w:pStyle w:val="ConsPlusNormal"/>
              <w:rPr>
                <w:rFonts w:ascii="Times New Roman" w:hAnsi="Times New Roman" w:cs="Times New Roman"/>
                <w:sz w:val="24"/>
              </w:rPr>
            </w:pPr>
          </w:p>
        </w:tc>
        <w:tc>
          <w:tcPr>
            <w:tcW w:w="0" w:type="auto"/>
            <w:vMerge/>
          </w:tcPr>
          <w:p w14:paraId="74433FBF" w14:textId="77777777" w:rsidR="00DD2A5F" w:rsidRPr="00DD2A5F" w:rsidRDefault="00DD2A5F">
            <w:pPr>
              <w:pStyle w:val="ConsPlusNormal"/>
              <w:rPr>
                <w:rFonts w:ascii="Times New Roman" w:hAnsi="Times New Roman" w:cs="Times New Roman"/>
                <w:sz w:val="24"/>
              </w:rPr>
            </w:pPr>
          </w:p>
        </w:tc>
        <w:tc>
          <w:tcPr>
            <w:tcW w:w="1757" w:type="dxa"/>
          </w:tcPr>
          <w:p w14:paraId="52F17A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14FAFA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1909,6</w:t>
            </w:r>
          </w:p>
        </w:tc>
        <w:tc>
          <w:tcPr>
            <w:tcW w:w="1024" w:type="dxa"/>
          </w:tcPr>
          <w:p w14:paraId="7B6197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0CF4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E1DD0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1024" w:type="dxa"/>
          </w:tcPr>
          <w:p w14:paraId="28C6C1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1191" w:type="dxa"/>
          </w:tcPr>
          <w:p w14:paraId="6C0B95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1024" w:type="dxa"/>
          </w:tcPr>
          <w:p w14:paraId="136FF3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024" w:type="dxa"/>
          </w:tcPr>
          <w:p w14:paraId="48D5AB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r>
      <w:tr w:rsidR="00000000" w:rsidRPr="00DD2A5F" w14:paraId="3B8B7425" w14:textId="77777777">
        <w:tc>
          <w:tcPr>
            <w:tcW w:w="0" w:type="auto"/>
            <w:vMerge/>
          </w:tcPr>
          <w:p w14:paraId="7EFCE1BF" w14:textId="77777777" w:rsidR="00DD2A5F" w:rsidRPr="00DD2A5F" w:rsidRDefault="00DD2A5F">
            <w:pPr>
              <w:pStyle w:val="ConsPlusNormal"/>
              <w:rPr>
                <w:rFonts w:ascii="Times New Roman" w:hAnsi="Times New Roman" w:cs="Times New Roman"/>
                <w:sz w:val="24"/>
              </w:rPr>
            </w:pPr>
          </w:p>
        </w:tc>
        <w:tc>
          <w:tcPr>
            <w:tcW w:w="0" w:type="auto"/>
            <w:vMerge/>
          </w:tcPr>
          <w:p w14:paraId="466D5279" w14:textId="77777777" w:rsidR="00DD2A5F" w:rsidRPr="00DD2A5F" w:rsidRDefault="00DD2A5F">
            <w:pPr>
              <w:pStyle w:val="ConsPlusNormal"/>
              <w:rPr>
                <w:rFonts w:ascii="Times New Roman" w:hAnsi="Times New Roman" w:cs="Times New Roman"/>
                <w:sz w:val="24"/>
              </w:rPr>
            </w:pPr>
          </w:p>
        </w:tc>
        <w:tc>
          <w:tcPr>
            <w:tcW w:w="0" w:type="auto"/>
            <w:vMerge/>
          </w:tcPr>
          <w:p w14:paraId="6B01CFFC" w14:textId="77777777" w:rsidR="00DD2A5F" w:rsidRPr="00DD2A5F" w:rsidRDefault="00DD2A5F">
            <w:pPr>
              <w:pStyle w:val="ConsPlusNormal"/>
              <w:rPr>
                <w:rFonts w:ascii="Times New Roman" w:hAnsi="Times New Roman" w:cs="Times New Roman"/>
                <w:sz w:val="24"/>
              </w:rPr>
            </w:pPr>
          </w:p>
        </w:tc>
        <w:tc>
          <w:tcPr>
            <w:tcW w:w="1757" w:type="dxa"/>
          </w:tcPr>
          <w:p w14:paraId="3F94E33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4DDCB7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4023,4</w:t>
            </w:r>
          </w:p>
        </w:tc>
        <w:tc>
          <w:tcPr>
            <w:tcW w:w="1024" w:type="dxa"/>
          </w:tcPr>
          <w:p w14:paraId="2771D3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4DB1C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4D60E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c>
          <w:tcPr>
            <w:tcW w:w="1024" w:type="dxa"/>
          </w:tcPr>
          <w:p w14:paraId="52F8DC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c>
          <w:tcPr>
            <w:tcW w:w="1191" w:type="dxa"/>
          </w:tcPr>
          <w:p w14:paraId="303FBE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c>
          <w:tcPr>
            <w:tcW w:w="1024" w:type="dxa"/>
          </w:tcPr>
          <w:p w14:paraId="187EBE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024" w:type="dxa"/>
          </w:tcPr>
          <w:p w14:paraId="515B6D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03F7F4E4" w14:textId="77777777">
        <w:tc>
          <w:tcPr>
            <w:tcW w:w="0" w:type="auto"/>
            <w:vMerge/>
          </w:tcPr>
          <w:p w14:paraId="6FF3714D" w14:textId="77777777" w:rsidR="00DD2A5F" w:rsidRPr="00DD2A5F" w:rsidRDefault="00DD2A5F">
            <w:pPr>
              <w:pStyle w:val="ConsPlusNormal"/>
              <w:rPr>
                <w:rFonts w:ascii="Times New Roman" w:hAnsi="Times New Roman" w:cs="Times New Roman"/>
                <w:sz w:val="24"/>
              </w:rPr>
            </w:pPr>
          </w:p>
        </w:tc>
        <w:tc>
          <w:tcPr>
            <w:tcW w:w="0" w:type="auto"/>
            <w:vMerge/>
          </w:tcPr>
          <w:p w14:paraId="694E8A36" w14:textId="77777777" w:rsidR="00DD2A5F" w:rsidRPr="00DD2A5F" w:rsidRDefault="00DD2A5F">
            <w:pPr>
              <w:pStyle w:val="ConsPlusNormal"/>
              <w:rPr>
                <w:rFonts w:ascii="Times New Roman" w:hAnsi="Times New Roman" w:cs="Times New Roman"/>
                <w:sz w:val="24"/>
              </w:rPr>
            </w:pPr>
          </w:p>
        </w:tc>
        <w:tc>
          <w:tcPr>
            <w:tcW w:w="0" w:type="auto"/>
            <w:vMerge/>
          </w:tcPr>
          <w:p w14:paraId="0519218C" w14:textId="77777777" w:rsidR="00DD2A5F" w:rsidRPr="00DD2A5F" w:rsidRDefault="00DD2A5F">
            <w:pPr>
              <w:pStyle w:val="ConsPlusNormal"/>
              <w:rPr>
                <w:rFonts w:ascii="Times New Roman" w:hAnsi="Times New Roman" w:cs="Times New Roman"/>
                <w:sz w:val="24"/>
              </w:rPr>
            </w:pPr>
          </w:p>
        </w:tc>
        <w:tc>
          <w:tcPr>
            <w:tcW w:w="1757" w:type="dxa"/>
          </w:tcPr>
          <w:p w14:paraId="3028A8D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22E2F8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857EB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DF6D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97C06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61DFB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74948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16CCB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5BC4D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DB47E40" w14:textId="77777777">
        <w:tc>
          <w:tcPr>
            <w:tcW w:w="567" w:type="dxa"/>
            <w:vMerge w:val="restart"/>
          </w:tcPr>
          <w:p w14:paraId="5A7A7A0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2041" w:type="dxa"/>
            <w:vMerge w:val="restart"/>
          </w:tcPr>
          <w:p w14:paraId="27A98A3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Подпрограмма "Развитие муниципальных образовательных учреждений дополнительного образования в сфере искусств города Калуги"</w:t>
            </w:r>
          </w:p>
        </w:tc>
        <w:tc>
          <w:tcPr>
            <w:tcW w:w="1928" w:type="dxa"/>
            <w:vMerge w:val="restart"/>
          </w:tcPr>
          <w:p w14:paraId="2E28F2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73DE40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306987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2182644,4</w:t>
            </w:r>
          </w:p>
        </w:tc>
        <w:tc>
          <w:tcPr>
            <w:tcW w:w="1024" w:type="dxa"/>
          </w:tcPr>
          <w:p w14:paraId="5B8B1F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257767,0</w:t>
            </w:r>
          </w:p>
        </w:tc>
        <w:tc>
          <w:tcPr>
            <w:tcW w:w="1024" w:type="dxa"/>
          </w:tcPr>
          <w:p w14:paraId="034770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295985,1</w:t>
            </w:r>
          </w:p>
        </w:tc>
        <w:tc>
          <w:tcPr>
            <w:tcW w:w="1024" w:type="dxa"/>
          </w:tcPr>
          <w:p w14:paraId="66BD0C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285936,2</w:t>
            </w:r>
          </w:p>
        </w:tc>
        <w:tc>
          <w:tcPr>
            <w:tcW w:w="1024" w:type="dxa"/>
          </w:tcPr>
          <w:p w14:paraId="7D8819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315185,0</w:t>
            </w:r>
          </w:p>
        </w:tc>
        <w:tc>
          <w:tcPr>
            <w:tcW w:w="1191" w:type="dxa"/>
          </w:tcPr>
          <w:p w14:paraId="695756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352548,8</w:t>
            </w:r>
          </w:p>
        </w:tc>
        <w:tc>
          <w:tcPr>
            <w:tcW w:w="1024" w:type="dxa"/>
          </w:tcPr>
          <w:p w14:paraId="56AB43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24" w:type="dxa"/>
          </w:tcPr>
          <w:p w14:paraId="0343DE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r>
      <w:tr w:rsidR="00000000" w:rsidRPr="00DD2A5F" w14:paraId="08DDAC81" w14:textId="77777777">
        <w:tc>
          <w:tcPr>
            <w:tcW w:w="0" w:type="auto"/>
            <w:vMerge/>
          </w:tcPr>
          <w:p w14:paraId="705C3943" w14:textId="77777777" w:rsidR="00DD2A5F" w:rsidRPr="00DD2A5F" w:rsidRDefault="00DD2A5F">
            <w:pPr>
              <w:pStyle w:val="ConsPlusNormal"/>
              <w:rPr>
                <w:rFonts w:ascii="Times New Roman" w:hAnsi="Times New Roman" w:cs="Times New Roman"/>
                <w:sz w:val="24"/>
              </w:rPr>
            </w:pPr>
          </w:p>
        </w:tc>
        <w:tc>
          <w:tcPr>
            <w:tcW w:w="0" w:type="auto"/>
            <w:vMerge/>
          </w:tcPr>
          <w:p w14:paraId="1D0DB248" w14:textId="77777777" w:rsidR="00DD2A5F" w:rsidRPr="00DD2A5F" w:rsidRDefault="00DD2A5F">
            <w:pPr>
              <w:pStyle w:val="ConsPlusNormal"/>
              <w:rPr>
                <w:rFonts w:ascii="Times New Roman" w:hAnsi="Times New Roman" w:cs="Times New Roman"/>
                <w:sz w:val="24"/>
              </w:rPr>
            </w:pPr>
          </w:p>
        </w:tc>
        <w:tc>
          <w:tcPr>
            <w:tcW w:w="0" w:type="auto"/>
            <w:vMerge/>
          </w:tcPr>
          <w:p w14:paraId="317D4036" w14:textId="77777777" w:rsidR="00DD2A5F" w:rsidRPr="00DD2A5F" w:rsidRDefault="00DD2A5F">
            <w:pPr>
              <w:pStyle w:val="ConsPlusNormal"/>
              <w:rPr>
                <w:rFonts w:ascii="Times New Roman" w:hAnsi="Times New Roman" w:cs="Times New Roman"/>
                <w:sz w:val="24"/>
              </w:rPr>
            </w:pPr>
          </w:p>
        </w:tc>
        <w:tc>
          <w:tcPr>
            <w:tcW w:w="1757" w:type="dxa"/>
          </w:tcPr>
          <w:p w14:paraId="2D15191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1D70F1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2166644,4</w:t>
            </w:r>
          </w:p>
        </w:tc>
        <w:tc>
          <w:tcPr>
            <w:tcW w:w="1024" w:type="dxa"/>
          </w:tcPr>
          <w:p w14:paraId="10E254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257767,0</w:t>
            </w:r>
          </w:p>
        </w:tc>
        <w:tc>
          <w:tcPr>
            <w:tcW w:w="1024" w:type="dxa"/>
          </w:tcPr>
          <w:p w14:paraId="55C7C8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279985,1</w:t>
            </w:r>
          </w:p>
        </w:tc>
        <w:tc>
          <w:tcPr>
            <w:tcW w:w="1024" w:type="dxa"/>
          </w:tcPr>
          <w:p w14:paraId="6C7657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285936,2</w:t>
            </w:r>
          </w:p>
        </w:tc>
        <w:tc>
          <w:tcPr>
            <w:tcW w:w="1024" w:type="dxa"/>
          </w:tcPr>
          <w:p w14:paraId="12FFB9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315185,0</w:t>
            </w:r>
          </w:p>
        </w:tc>
        <w:tc>
          <w:tcPr>
            <w:tcW w:w="1191" w:type="dxa"/>
          </w:tcPr>
          <w:p w14:paraId="7784FA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352548,8</w:t>
            </w:r>
          </w:p>
        </w:tc>
        <w:tc>
          <w:tcPr>
            <w:tcW w:w="1024" w:type="dxa"/>
          </w:tcPr>
          <w:p w14:paraId="438CAE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24" w:type="dxa"/>
          </w:tcPr>
          <w:p w14:paraId="071D44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r>
      <w:tr w:rsidR="00000000" w:rsidRPr="00DD2A5F" w14:paraId="3E05BF14" w14:textId="77777777">
        <w:tc>
          <w:tcPr>
            <w:tcW w:w="0" w:type="auto"/>
            <w:vMerge/>
          </w:tcPr>
          <w:p w14:paraId="3B2F7B33" w14:textId="77777777" w:rsidR="00DD2A5F" w:rsidRPr="00DD2A5F" w:rsidRDefault="00DD2A5F">
            <w:pPr>
              <w:pStyle w:val="ConsPlusNormal"/>
              <w:rPr>
                <w:rFonts w:ascii="Times New Roman" w:hAnsi="Times New Roman" w:cs="Times New Roman"/>
                <w:sz w:val="24"/>
              </w:rPr>
            </w:pPr>
          </w:p>
        </w:tc>
        <w:tc>
          <w:tcPr>
            <w:tcW w:w="0" w:type="auto"/>
            <w:vMerge/>
          </w:tcPr>
          <w:p w14:paraId="27961F0F" w14:textId="77777777" w:rsidR="00DD2A5F" w:rsidRPr="00DD2A5F" w:rsidRDefault="00DD2A5F">
            <w:pPr>
              <w:pStyle w:val="ConsPlusNormal"/>
              <w:rPr>
                <w:rFonts w:ascii="Times New Roman" w:hAnsi="Times New Roman" w:cs="Times New Roman"/>
                <w:sz w:val="24"/>
              </w:rPr>
            </w:pPr>
          </w:p>
        </w:tc>
        <w:tc>
          <w:tcPr>
            <w:tcW w:w="0" w:type="auto"/>
            <w:vMerge/>
          </w:tcPr>
          <w:p w14:paraId="45323986" w14:textId="77777777" w:rsidR="00DD2A5F" w:rsidRPr="00DD2A5F" w:rsidRDefault="00DD2A5F">
            <w:pPr>
              <w:pStyle w:val="ConsPlusNormal"/>
              <w:rPr>
                <w:rFonts w:ascii="Times New Roman" w:hAnsi="Times New Roman" w:cs="Times New Roman"/>
                <w:sz w:val="24"/>
              </w:rPr>
            </w:pPr>
          </w:p>
        </w:tc>
        <w:tc>
          <w:tcPr>
            <w:tcW w:w="1757" w:type="dxa"/>
          </w:tcPr>
          <w:p w14:paraId="32D590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4617B7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24" w:type="dxa"/>
          </w:tcPr>
          <w:p w14:paraId="16EF7A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C4D11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24" w:type="dxa"/>
          </w:tcPr>
          <w:p w14:paraId="33B478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8FE3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428E8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07B90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6558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F0E63B8" w14:textId="77777777">
        <w:tc>
          <w:tcPr>
            <w:tcW w:w="0" w:type="auto"/>
            <w:vMerge/>
          </w:tcPr>
          <w:p w14:paraId="7D802AA5" w14:textId="77777777" w:rsidR="00DD2A5F" w:rsidRPr="00DD2A5F" w:rsidRDefault="00DD2A5F">
            <w:pPr>
              <w:pStyle w:val="ConsPlusNormal"/>
              <w:rPr>
                <w:rFonts w:ascii="Times New Roman" w:hAnsi="Times New Roman" w:cs="Times New Roman"/>
                <w:sz w:val="24"/>
              </w:rPr>
            </w:pPr>
          </w:p>
        </w:tc>
        <w:tc>
          <w:tcPr>
            <w:tcW w:w="0" w:type="auto"/>
            <w:vMerge/>
          </w:tcPr>
          <w:p w14:paraId="38F0E79D" w14:textId="77777777" w:rsidR="00DD2A5F" w:rsidRPr="00DD2A5F" w:rsidRDefault="00DD2A5F">
            <w:pPr>
              <w:pStyle w:val="ConsPlusNormal"/>
              <w:rPr>
                <w:rFonts w:ascii="Times New Roman" w:hAnsi="Times New Roman" w:cs="Times New Roman"/>
                <w:sz w:val="24"/>
              </w:rPr>
            </w:pPr>
          </w:p>
        </w:tc>
        <w:tc>
          <w:tcPr>
            <w:tcW w:w="0" w:type="auto"/>
            <w:vMerge/>
          </w:tcPr>
          <w:p w14:paraId="0CF24CA0" w14:textId="77777777" w:rsidR="00DD2A5F" w:rsidRPr="00DD2A5F" w:rsidRDefault="00DD2A5F">
            <w:pPr>
              <w:pStyle w:val="ConsPlusNormal"/>
              <w:rPr>
                <w:rFonts w:ascii="Times New Roman" w:hAnsi="Times New Roman" w:cs="Times New Roman"/>
                <w:sz w:val="24"/>
              </w:rPr>
            </w:pPr>
          </w:p>
        </w:tc>
        <w:tc>
          <w:tcPr>
            <w:tcW w:w="1757" w:type="dxa"/>
          </w:tcPr>
          <w:p w14:paraId="467260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2CF6A2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24" w:type="dxa"/>
          </w:tcPr>
          <w:p w14:paraId="0CCAD9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CF3CA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24" w:type="dxa"/>
          </w:tcPr>
          <w:p w14:paraId="0FA350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751F2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6DD748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6F276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EB05D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AF83CE1" w14:textId="77777777">
        <w:tc>
          <w:tcPr>
            <w:tcW w:w="0" w:type="auto"/>
            <w:vMerge/>
          </w:tcPr>
          <w:p w14:paraId="461461A9" w14:textId="77777777" w:rsidR="00DD2A5F" w:rsidRPr="00DD2A5F" w:rsidRDefault="00DD2A5F">
            <w:pPr>
              <w:pStyle w:val="ConsPlusNormal"/>
              <w:rPr>
                <w:rFonts w:ascii="Times New Roman" w:hAnsi="Times New Roman" w:cs="Times New Roman"/>
                <w:sz w:val="24"/>
              </w:rPr>
            </w:pPr>
          </w:p>
        </w:tc>
        <w:tc>
          <w:tcPr>
            <w:tcW w:w="0" w:type="auto"/>
            <w:vMerge/>
          </w:tcPr>
          <w:p w14:paraId="16F365BE" w14:textId="77777777" w:rsidR="00DD2A5F" w:rsidRPr="00DD2A5F" w:rsidRDefault="00DD2A5F">
            <w:pPr>
              <w:pStyle w:val="ConsPlusNormal"/>
              <w:rPr>
                <w:rFonts w:ascii="Times New Roman" w:hAnsi="Times New Roman" w:cs="Times New Roman"/>
                <w:sz w:val="24"/>
              </w:rPr>
            </w:pPr>
          </w:p>
        </w:tc>
        <w:tc>
          <w:tcPr>
            <w:tcW w:w="0" w:type="auto"/>
            <w:vMerge/>
          </w:tcPr>
          <w:p w14:paraId="1292D93B" w14:textId="77777777" w:rsidR="00DD2A5F" w:rsidRPr="00DD2A5F" w:rsidRDefault="00DD2A5F">
            <w:pPr>
              <w:pStyle w:val="ConsPlusNormal"/>
              <w:rPr>
                <w:rFonts w:ascii="Times New Roman" w:hAnsi="Times New Roman" w:cs="Times New Roman"/>
                <w:sz w:val="24"/>
              </w:rPr>
            </w:pPr>
          </w:p>
        </w:tc>
        <w:tc>
          <w:tcPr>
            <w:tcW w:w="1757" w:type="dxa"/>
          </w:tcPr>
          <w:p w14:paraId="26A4708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0D7E62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499B3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789B0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8381E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C03E0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BD958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C1CE7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BEAD4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28BD177" w14:textId="77777777">
        <w:tc>
          <w:tcPr>
            <w:tcW w:w="0" w:type="auto"/>
            <w:vMerge/>
          </w:tcPr>
          <w:p w14:paraId="40444BF8" w14:textId="77777777" w:rsidR="00DD2A5F" w:rsidRPr="00DD2A5F" w:rsidRDefault="00DD2A5F">
            <w:pPr>
              <w:pStyle w:val="ConsPlusNormal"/>
              <w:rPr>
                <w:rFonts w:ascii="Times New Roman" w:hAnsi="Times New Roman" w:cs="Times New Roman"/>
                <w:sz w:val="24"/>
              </w:rPr>
            </w:pPr>
          </w:p>
        </w:tc>
        <w:tc>
          <w:tcPr>
            <w:tcW w:w="0" w:type="auto"/>
            <w:vMerge/>
          </w:tcPr>
          <w:p w14:paraId="172346D5" w14:textId="77777777" w:rsidR="00DD2A5F" w:rsidRPr="00DD2A5F" w:rsidRDefault="00DD2A5F">
            <w:pPr>
              <w:pStyle w:val="ConsPlusNormal"/>
              <w:rPr>
                <w:rFonts w:ascii="Times New Roman" w:hAnsi="Times New Roman" w:cs="Times New Roman"/>
                <w:sz w:val="24"/>
              </w:rPr>
            </w:pPr>
          </w:p>
        </w:tc>
        <w:tc>
          <w:tcPr>
            <w:tcW w:w="1928" w:type="dxa"/>
            <w:vMerge w:val="restart"/>
          </w:tcPr>
          <w:p w14:paraId="3F6115C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1757" w:type="dxa"/>
          </w:tcPr>
          <w:p w14:paraId="0A8D0F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60A58C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31105,7</w:t>
            </w:r>
          </w:p>
        </w:tc>
        <w:tc>
          <w:tcPr>
            <w:tcW w:w="1024" w:type="dxa"/>
          </w:tcPr>
          <w:p w14:paraId="4A17DC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4257,5</w:t>
            </w:r>
          </w:p>
        </w:tc>
        <w:tc>
          <w:tcPr>
            <w:tcW w:w="1024" w:type="dxa"/>
          </w:tcPr>
          <w:p w14:paraId="106007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6512,2</w:t>
            </w:r>
          </w:p>
        </w:tc>
        <w:tc>
          <w:tcPr>
            <w:tcW w:w="1024" w:type="dxa"/>
          </w:tcPr>
          <w:p w14:paraId="4F08C9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15549,5</w:t>
            </w:r>
          </w:p>
        </w:tc>
        <w:tc>
          <w:tcPr>
            <w:tcW w:w="1024" w:type="dxa"/>
          </w:tcPr>
          <w:p w14:paraId="1F2B8C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450,0</w:t>
            </w:r>
          </w:p>
        </w:tc>
        <w:tc>
          <w:tcPr>
            <w:tcW w:w="1191" w:type="dxa"/>
          </w:tcPr>
          <w:p w14:paraId="64A732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4336,5</w:t>
            </w:r>
          </w:p>
        </w:tc>
        <w:tc>
          <w:tcPr>
            <w:tcW w:w="1024" w:type="dxa"/>
          </w:tcPr>
          <w:p w14:paraId="7D3E74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F8B0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6A47A24" w14:textId="77777777">
        <w:tc>
          <w:tcPr>
            <w:tcW w:w="0" w:type="auto"/>
            <w:vMerge/>
          </w:tcPr>
          <w:p w14:paraId="28EFACA1" w14:textId="77777777" w:rsidR="00DD2A5F" w:rsidRPr="00DD2A5F" w:rsidRDefault="00DD2A5F">
            <w:pPr>
              <w:pStyle w:val="ConsPlusNormal"/>
              <w:rPr>
                <w:rFonts w:ascii="Times New Roman" w:hAnsi="Times New Roman" w:cs="Times New Roman"/>
                <w:sz w:val="24"/>
              </w:rPr>
            </w:pPr>
          </w:p>
        </w:tc>
        <w:tc>
          <w:tcPr>
            <w:tcW w:w="0" w:type="auto"/>
            <w:vMerge/>
          </w:tcPr>
          <w:p w14:paraId="0DBE73A2" w14:textId="77777777" w:rsidR="00DD2A5F" w:rsidRPr="00DD2A5F" w:rsidRDefault="00DD2A5F">
            <w:pPr>
              <w:pStyle w:val="ConsPlusNormal"/>
              <w:rPr>
                <w:rFonts w:ascii="Times New Roman" w:hAnsi="Times New Roman" w:cs="Times New Roman"/>
                <w:sz w:val="24"/>
              </w:rPr>
            </w:pPr>
          </w:p>
        </w:tc>
        <w:tc>
          <w:tcPr>
            <w:tcW w:w="0" w:type="auto"/>
            <w:vMerge/>
          </w:tcPr>
          <w:p w14:paraId="5E66CAD7" w14:textId="77777777" w:rsidR="00DD2A5F" w:rsidRPr="00DD2A5F" w:rsidRDefault="00DD2A5F">
            <w:pPr>
              <w:pStyle w:val="ConsPlusNormal"/>
              <w:rPr>
                <w:rFonts w:ascii="Times New Roman" w:hAnsi="Times New Roman" w:cs="Times New Roman"/>
                <w:sz w:val="24"/>
              </w:rPr>
            </w:pPr>
          </w:p>
        </w:tc>
        <w:tc>
          <w:tcPr>
            <w:tcW w:w="1757" w:type="dxa"/>
          </w:tcPr>
          <w:p w14:paraId="288094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7D7E3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10047,7</w:t>
            </w:r>
          </w:p>
        </w:tc>
        <w:tc>
          <w:tcPr>
            <w:tcW w:w="1024" w:type="dxa"/>
          </w:tcPr>
          <w:p w14:paraId="60506B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452,4</w:t>
            </w:r>
          </w:p>
        </w:tc>
        <w:tc>
          <w:tcPr>
            <w:tcW w:w="1024" w:type="dxa"/>
          </w:tcPr>
          <w:p w14:paraId="084BC8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4031,3</w:t>
            </w:r>
          </w:p>
        </w:tc>
        <w:tc>
          <w:tcPr>
            <w:tcW w:w="1024" w:type="dxa"/>
          </w:tcPr>
          <w:p w14:paraId="5E49D0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777,5</w:t>
            </w:r>
          </w:p>
        </w:tc>
        <w:tc>
          <w:tcPr>
            <w:tcW w:w="1024" w:type="dxa"/>
          </w:tcPr>
          <w:p w14:paraId="50DF7D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450,0</w:t>
            </w:r>
          </w:p>
        </w:tc>
        <w:tc>
          <w:tcPr>
            <w:tcW w:w="1191" w:type="dxa"/>
          </w:tcPr>
          <w:p w14:paraId="28CDBE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4336,5</w:t>
            </w:r>
          </w:p>
        </w:tc>
        <w:tc>
          <w:tcPr>
            <w:tcW w:w="1024" w:type="dxa"/>
          </w:tcPr>
          <w:p w14:paraId="78133A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4BB0B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D44A817" w14:textId="77777777">
        <w:tc>
          <w:tcPr>
            <w:tcW w:w="0" w:type="auto"/>
            <w:vMerge/>
          </w:tcPr>
          <w:p w14:paraId="4EEEB7A8" w14:textId="77777777" w:rsidR="00DD2A5F" w:rsidRPr="00DD2A5F" w:rsidRDefault="00DD2A5F">
            <w:pPr>
              <w:pStyle w:val="ConsPlusNormal"/>
              <w:rPr>
                <w:rFonts w:ascii="Times New Roman" w:hAnsi="Times New Roman" w:cs="Times New Roman"/>
                <w:sz w:val="24"/>
              </w:rPr>
            </w:pPr>
          </w:p>
        </w:tc>
        <w:tc>
          <w:tcPr>
            <w:tcW w:w="0" w:type="auto"/>
            <w:vMerge/>
          </w:tcPr>
          <w:p w14:paraId="3708762F" w14:textId="77777777" w:rsidR="00DD2A5F" w:rsidRPr="00DD2A5F" w:rsidRDefault="00DD2A5F">
            <w:pPr>
              <w:pStyle w:val="ConsPlusNormal"/>
              <w:rPr>
                <w:rFonts w:ascii="Times New Roman" w:hAnsi="Times New Roman" w:cs="Times New Roman"/>
                <w:sz w:val="24"/>
              </w:rPr>
            </w:pPr>
          </w:p>
        </w:tc>
        <w:tc>
          <w:tcPr>
            <w:tcW w:w="0" w:type="auto"/>
            <w:vMerge/>
          </w:tcPr>
          <w:p w14:paraId="5AAAADDB" w14:textId="77777777" w:rsidR="00DD2A5F" w:rsidRPr="00DD2A5F" w:rsidRDefault="00DD2A5F">
            <w:pPr>
              <w:pStyle w:val="ConsPlusNormal"/>
              <w:rPr>
                <w:rFonts w:ascii="Times New Roman" w:hAnsi="Times New Roman" w:cs="Times New Roman"/>
                <w:sz w:val="24"/>
              </w:rPr>
            </w:pPr>
          </w:p>
        </w:tc>
        <w:tc>
          <w:tcPr>
            <w:tcW w:w="1757" w:type="dxa"/>
          </w:tcPr>
          <w:p w14:paraId="60DCA10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0B1A1D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7852,5</w:t>
            </w:r>
          </w:p>
        </w:tc>
        <w:tc>
          <w:tcPr>
            <w:tcW w:w="1024" w:type="dxa"/>
          </w:tcPr>
          <w:p w14:paraId="03E3D1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2356,4</w:t>
            </w:r>
          </w:p>
        </w:tc>
        <w:tc>
          <w:tcPr>
            <w:tcW w:w="1024" w:type="dxa"/>
          </w:tcPr>
          <w:p w14:paraId="55DD2F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769,1</w:t>
            </w:r>
          </w:p>
        </w:tc>
        <w:tc>
          <w:tcPr>
            <w:tcW w:w="1024" w:type="dxa"/>
          </w:tcPr>
          <w:p w14:paraId="2162CE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1024" w:type="dxa"/>
          </w:tcPr>
          <w:p w14:paraId="66A945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06E391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3468C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484FF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ACDF029" w14:textId="77777777">
        <w:tc>
          <w:tcPr>
            <w:tcW w:w="0" w:type="auto"/>
            <w:vMerge/>
          </w:tcPr>
          <w:p w14:paraId="6DF13B04" w14:textId="77777777" w:rsidR="00DD2A5F" w:rsidRPr="00DD2A5F" w:rsidRDefault="00DD2A5F">
            <w:pPr>
              <w:pStyle w:val="ConsPlusNormal"/>
              <w:rPr>
                <w:rFonts w:ascii="Times New Roman" w:hAnsi="Times New Roman" w:cs="Times New Roman"/>
                <w:sz w:val="24"/>
              </w:rPr>
            </w:pPr>
          </w:p>
        </w:tc>
        <w:tc>
          <w:tcPr>
            <w:tcW w:w="0" w:type="auto"/>
            <w:vMerge/>
          </w:tcPr>
          <w:p w14:paraId="5A71FF4A" w14:textId="77777777" w:rsidR="00DD2A5F" w:rsidRPr="00DD2A5F" w:rsidRDefault="00DD2A5F">
            <w:pPr>
              <w:pStyle w:val="ConsPlusNormal"/>
              <w:rPr>
                <w:rFonts w:ascii="Times New Roman" w:hAnsi="Times New Roman" w:cs="Times New Roman"/>
                <w:sz w:val="24"/>
              </w:rPr>
            </w:pPr>
          </w:p>
        </w:tc>
        <w:tc>
          <w:tcPr>
            <w:tcW w:w="0" w:type="auto"/>
            <w:vMerge/>
          </w:tcPr>
          <w:p w14:paraId="625B9704" w14:textId="77777777" w:rsidR="00DD2A5F" w:rsidRPr="00DD2A5F" w:rsidRDefault="00DD2A5F">
            <w:pPr>
              <w:pStyle w:val="ConsPlusNormal"/>
              <w:rPr>
                <w:rFonts w:ascii="Times New Roman" w:hAnsi="Times New Roman" w:cs="Times New Roman"/>
                <w:sz w:val="24"/>
              </w:rPr>
            </w:pPr>
          </w:p>
        </w:tc>
        <w:tc>
          <w:tcPr>
            <w:tcW w:w="1757" w:type="dxa"/>
          </w:tcPr>
          <w:p w14:paraId="6EBD6C3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73EC51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13205,5</w:t>
            </w:r>
          </w:p>
        </w:tc>
        <w:tc>
          <w:tcPr>
            <w:tcW w:w="1024" w:type="dxa"/>
          </w:tcPr>
          <w:p w14:paraId="4BF86F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1448,7</w:t>
            </w:r>
          </w:p>
        </w:tc>
        <w:tc>
          <w:tcPr>
            <w:tcW w:w="1024" w:type="dxa"/>
          </w:tcPr>
          <w:p w14:paraId="14CF3B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1711,8</w:t>
            </w:r>
          </w:p>
        </w:tc>
        <w:tc>
          <w:tcPr>
            <w:tcW w:w="1024" w:type="dxa"/>
          </w:tcPr>
          <w:p w14:paraId="6D3A5C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c>
          <w:tcPr>
            <w:tcW w:w="1024" w:type="dxa"/>
          </w:tcPr>
          <w:p w14:paraId="730B86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C2842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993D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4C9BF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882C64D" w14:textId="77777777">
        <w:tc>
          <w:tcPr>
            <w:tcW w:w="0" w:type="auto"/>
            <w:vMerge/>
          </w:tcPr>
          <w:p w14:paraId="19830C58" w14:textId="77777777" w:rsidR="00DD2A5F" w:rsidRPr="00DD2A5F" w:rsidRDefault="00DD2A5F">
            <w:pPr>
              <w:pStyle w:val="ConsPlusNormal"/>
              <w:rPr>
                <w:rFonts w:ascii="Times New Roman" w:hAnsi="Times New Roman" w:cs="Times New Roman"/>
                <w:sz w:val="24"/>
              </w:rPr>
            </w:pPr>
          </w:p>
        </w:tc>
        <w:tc>
          <w:tcPr>
            <w:tcW w:w="0" w:type="auto"/>
            <w:vMerge/>
          </w:tcPr>
          <w:p w14:paraId="537D4F54" w14:textId="77777777" w:rsidR="00DD2A5F" w:rsidRPr="00DD2A5F" w:rsidRDefault="00DD2A5F">
            <w:pPr>
              <w:pStyle w:val="ConsPlusNormal"/>
              <w:rPr>
                <w:rFonts w:ascii="Times New Roman" w:hAnsi="Times New Roman" w:cs="Times New Roman"/>
                <w:sz w:val="24"/>
              </w:rPr>
            </w:pPr>
          </w:p>
        </w:tc>
        <w:tc>
          <w:tcPr>
            <w:tcW w:w="0" w:type="auto"/>
            <w:vMerge/>
          </w:tcPr>
          <w:p w14:paraId="09592EAC" w14:textId="77777777" w:rsidR="00DD2A5F" w:rsidRPr="00DD2A5F" w:rsidRDefault="00DD2A5F">
            <w:pPr>
              <w:pStyle w:val="ConsPlusNormal"/>
              <w:rPr>
                <w:rFonts w:ascii="Times New Roman" w:hAnsi="Times New Roman" w:cs="Times New Roman"/>
                <w:sz w:val="24"/>
              </w:rPr>
            </w:pPr>
          </w:p>
        </w:tc>
        <w:tc>
          <w:tcPr>
            <w:tcW w:w="1757" w:type="dxa"/>
          </w:tcPr>
          <w:p w14:paraId="3D60383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2F58F3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28E53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912D1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203FB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DC5DA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A5AA0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1CE50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2FB29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05E91C1" w14:textId="77777777">
        <w:tc>
          <w:tcPr>
            <w:tcW w:w="0" w:type="auto"/>
            <w:vMerge/>
          </w:tcPr>
          <w:p w14:paraId="5BFE53D5" w14:textId="77777777" w:rsidR="00DD2A5F" w:rsidRPr="00DD2A5F" w:rsidRDefault="00DD2A5F">
            <w:pPr>
              <w:pStyle w:val="ConsPlusNormal"/>
              <w:rPr>
                <w:rFonts w:ascii="Times New Roman" w:hAnsi="Times New Roman" w:cs="Times New Roman"/>
                <w:sz w:val="24"/>
              </w:rPr>
            </w:pPr>
          </w:p>
        </w:tc>
        <w:tc>
          <w:tcPr>
            <w:tcW w:w="0" w:type="auto"/>
            <w:vMerge/>
          </w:tcPr>
          <w:p w14:paraId="46E306BE" w14:textId="77777777" w:rsidR="00DD2A5F" w:rsidRPr="00DD2A5F" w:rsidRDefault="00DD2A5F">
            <w:pPr>
              <w:pStyle w:val="ConsPlusNormal"/>
              <w:rPr>
                <w:rFonts w:ascii="Times New Roman" w:hAnsi="Times New Roman" w:cs="Times New Roman"/>
                <w:sz w:val="24"/>
              </w:rPr>
            </w:pPr>
          </w:p>
        </w:tc>
        <w:tc>
          <w:tcPr>
            <w:tcW w:w="1928" w:type="dxa"/>
            <w:vMerge w:val="restart"/>
          </w:tcPr>
          <w:p w14:paraId="0E8684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757" w:type="dxa"/>
          </w:tcPr>
          <w:p w14:paraId="598BCA2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62D680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2213750,1</w:t>
            </w:r>
          </w:p>
        </w:tc>
        <w:tc>
          <w:tcPr>
            <w:tcW w:w="1024" w:type="dxa"/>
          </w:tcPr>
          <w:p w14:paraId="5A0B81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262024,5</w:t>
            </w:r>
          </w:p>
        </w:tc>
        <w:tc>
          <w:tcPr>
            <w:tcW w:w="1024" w:type="dxa"/>
          </w:tcPr>
          <w:p w14:paraId="066249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302497,3</w:t>
            </w:r>
          </w:p>
        </w:tc>
        <w:tc>
          <w:tcPr>
            <w:tcW w:w="1024" w:type="dxa"/>
          </w:tcPr>
          <w:p w14:paraId="03B350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301485,7</w:t>
            </w:r>
          </w:p>
        </w:tc>
        <w:tc>
          <w:tcPr>
            <w:tcW w:w="1024" w:type="dxa"/>
          </w:tcPr>
          <w:p w14:paraId="111FF4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191" w:type="dxa"/>
          </w:tcPr>
          <w:p w14:paraId="11FE58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024" w:type="dxa"/>
          </w:tcPr>
          <w:p w14:paraId="6585AC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24" w:type="dxa"/>
          </w:tcPr>
          <w:p w14:paraId="543069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r>
      <w:tr w:rsidR="00000000" w:rsidRPr="00DD2A5F" w14:paraId="23CDC9DF" w14:textId="77777777">
        <w:tc>
          <w:tcPr>
            <w:tcW w:w="0" w:type="auto"/>
            <w:vMerge/>
          </w:tcPr>
          <w:p w14:paraId="270A9592" w14:textId="77777777" w:rsidR="00DD2A5F" w:rsidRPr="00DD2A5F" w:rsidRDefault="00DD2A5F">
            <w:pPr>
              <w:pStyle w:val="ConsPlusNormal"/>
              <w:rPr>
                <w:rFonts w:ascii="Times New Roman" w:hAnsi="Times New Roman" w:cs="Times New Roman"/>
                <w:sz w:val="24"/>
              </w:rPr>
            </w:pPr>
          </w:p>
        </w:tc>
        <w:tc>
          <w:tcPr>
            <w:tcW w:w="0" w:type="auto"/>
            <w:vMerge/>
          </w:tcPr>
          <w:p w14:paraId="5C18D090" w14:textId="77777777" w:rsidR="00DD2A5F" w:rsidRPr="00DD2A5F" w:rsidRDefault="00DD2A5F">
            <w:pPr>
              <w:pStyle w:val="ConsPlusNormal"/>
              <w:rPr>
                <w:rFonts w:ascii="Times New Roman" w:hAnsi="Times New Roman" w:cs="Times New Roman"/>
                <w:sz w:val="24"/>
              </w:rPr>
            </w:pPr>
          </w:p>
        </w:tc>
        <w:tc>
          <w:tcPr>
            <w:tcW w:w="0" w:type="auto"/>
            <w:vMerge/>
          </w:tcPr>
          <w:p w14:paraId="3F060BF0" w14:textId="77777777" w:rsidR="00DD2A5F" w:rsidRPr="00DD2A5F" w:rsidRDefault="00DD2A5F">
            <w:pPr>
              <w:pStyle w:val="ConsPlusNormal"/>
              <w:rPr>
                <w:rFonts w:ascii="Times New Roman" w:hAnsi="Times New Roman" w:cs="Times New Roman"/>
                <w:sz w:val="24"/>
              </w:rPr>
            </w:pPr>
          </w:p>
        </w:tc>
        <w:tc>
          <w:tcPr>
            <w:tcW w:w="1757" w:type="dxa"/>
          </w:tcPr>
          <w:p w14:paraId="6604D8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2E100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2176692,1</w:t>
            </w:r>
          </w:p>
        </w:tc>
        <w:tc>
          <w:tcPr>
            <w:tcW w:w="1024" w:type="dxa"/>
          </w:tcPr>
          <w:p w14:paraId="6CD84F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258219,4</w:t>
            </w:r>
          </w:p>
        </w:tc>
        <w:tc>
          <w:tcPr>
            <w:tcW w:w="1024" w:type="dxa"/>
          </w:tcPr>
          <w:p w14:paraId="417549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284016,4</w:t>
            </w:r>
          </w:p>
        </w:tc>
        <w:tc>
          <w:tcPr>
            <w:tcW w:w="1024" w:type="dxa"/>
          </w:tcPr>
          <w:p w14:paraId="4B8EF9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286713,7</w:t>
            </w:r>
          </w:p>
        </w:tc>
        <w:tc>
          <w:tcPr>
            <w:tcW w:w="1024" w:type="dxa"/>
          </w:tcPr>
          <w:p w14:paraId="471886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191" w:type="dxa"/>
          </w:tcPr>
          <w:p w14:paraId="12E6C3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024" w:type="dxa"/>
          </w:tcPr>
          <w:p w14:paraId="39E0FD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24" w:type="dxa"/>
          </w:tcPr>
          <w:p w14:paraId="077B64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r>
      <w:tr w:rsidR="00000000" w:rsidRPr="00DD2A5F" w14:paraId="6A8F8B48" w14:textId="77777777">
        <w:tc>
          <w:tcPr>
            <w:tcW w:w="0" w:type="auto"/>
            <w:vMerge/>
          </w:tcPr>
          <w:p w14:paraId="28C63685" w14:textId="77777777" w:rsidR="00DD2A5F" w:rsidRPr="00DD2A5F" w:rsidRDefault="00DD2A5F">
            <w:pPr>
              <w:pStyle w:val="ConsPlusNormal"/>
              <w:rPr>
                <w:rFonts w:ascii="Times New Roman" w:hAnsi="Times New Roman" w:cs="Times New Roman"/>
                <w:sz w:val="24"/>
              </w:rPr>
            </w:pPr>
          </w:p>
        </w:tc>
        <w:tc>
          <w:tcPr>
            <w:tcW w:w="0" w:type="auto"/>
            <w:vMerge/>
          </w:tcPr>
          <w:p w14:paraId="5726633B" w14:textId="77777777" w:rsidR="00DD2A5F" w:rsidRPr="00DD2A5F" w:rsidRDefault="00DD2A5F">
            <w:pPr>
              <w:pStyle w:val="ConsPlusNormal"/>
              <w:rPr>
                <w:rFonts w:ascii="Times New Roman" w:hAnsi="Times New Roman" w:cs="Times New Roman"/>
                <w:sz w:val="24"/>
              </w:rPr>
            </w:pPr>
          </w:p>
        </w:tc>
        <w:tc>
          <w:tcPr>
            <w:tcW w:w="0" w:type="auto"/>
            <w:vMerge/>
          </w:tcPr>
          <w:p w14:paraId="76B9C33E" w14:textId="77777777" w:rsidR="00DD2A5F" w:rsidRPr="00DD2A5F" w:rsidRDefault="00DD2A5F">
            <w:pPr>
              <w:pStyle w:val="ConsPlusNormal"/>
              <w:rPr>
                <w:rFonts w:ascii="Times New Roman" w:hAnsi="Times New Roman" w:cs="Times New Roman"/>
                <w:sz w:val="24"/>
              </w:rPr>
            </w:pPr>
          </w:p>
        </w:tc>
        <w:tc>
          <w:tcPr>
            <w:tcW w:w="1757" w:type="dxa"/>
          </w:tcPr>
          <w:p w14:paraId="4F84288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1C1442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8492,5</w:t>
            </w:r>
          </w:p>
        </w:tc>
        <w:tc>
          <w:tcPr>
            <w:tcW w:w="1024" w:type="dxa"/>
          </w:tcPr>
          <w:p w14:paraId="504CBD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2356,4</w:t>
            </w:r>
          </w:p>
        </w:tc>
        <w:tc>
          <w:tcPr>
            <w:tcW w:w="1024" w:type="dxa"/>
          </w:tcPr>
          <w:p w14:paraId="2B168A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1409,1</w:t>
            </w:r>
          </w:p>
        </w:tc>
        <w:tc>
          <w:tcPr>
            <w:tcW w:w="1024" w:type="dxa"/>
          </w:tcPr>
          <w:p w14:paraId="1ACADC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1024" w:type="dxa"/>
          </w:tcPr>
          <w:p w14:paraId="737B3D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9F047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1EB50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6DB3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D9FED62" w14:textId="77777777">
        <w:tc>
          <w:tcPr>
            <w:tcW w:w="0" w:type="auto"/>
            <w:vMerge/>
          </w:tcPr>
          <w:p w14:paraId="1FDF4ADC" w14:textId="77777777" w:rsidR="00DD2A5F" w:rsidRPr="00DD2A5F" w:rsidRDefault="00DD2A5F">
            <w:pPr>
              <w:pStyle w:val="ConsPlusNormal"/>
              <w:rPr>
                <w:rFonts w:ascii="Times New Roman" w:hAnsi="Times New Roman" w:cs="Times New Roman"/>
                <w:sz w:val="24"/>
              </w:rPr>
            </w:pPr>
          </w:p>
        </w:tc>
        <w:tc>
          <w:tcPr>
            <w:tcW w:w="0" w:type="auto"/>
            <w:vMerge/>
          </w:tcPr>
          <w:p w14:paraId="54479D82" w14:textId="77777777" w:rsidR="00DD2A5F" w:rsidRPr="00DD2A5F" w:rsidRDefault="00DD2A5F">
            <w:pPr>
              <w:pStyle w:val="ConsPlusNormal"/>
              <w:rPr>
                <w:rFonts w:ascii="Times New Roman" w:hAnsi="Times New Roman" w:cs="Times New Roman"/>
                <w:sz w:val="24"/>
              </w:rPr>
            </w:pPr>
          </w:p>
        </w:tc>
        <w:tc>
          <w:tcPr>
            <w:tcW w:w="0" w:type="auto"/>
            <w:vMerge/>
          </w:tcPr>
          <w:p w14:paraId="5A7257EC" w14:textId="77777777" w:rsidR="00DD2A5F" w:rsidRPr="00DD2A5F" w:rsidRDefault="00DD2A5F">
            <w:pPr>
              <w:pStyle w:val="ConsPlusNormal"/>
              <w:rPr>
                <w:rFonts w:ascii="Times New Roman" w:hAnsi="Times New Roman" w:cs="Times New Roman"/>
                <w:sz w:val="24"/>
              </w:rPr>
            </w:pPr>
          </w:p>
        </w:tc>
        <w:tc>
          <w:tcPr>
            <w:tcW w:w="1757" w:type="dxa"/>
          </w:tcPr>
          <w:p w14:paraId="6FA3CE7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7A340A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28565,5</w:t>
            </w:r>
          </w:p>
        </w:tc>
        <w:tc>
          <w:tcPr>
            <w:tcW w:w="1024" w:type="dxa"/>
          </w:tcPr>
          <w:p w14:paraId="3977A9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1448,7</w:t>
            </w:r>
          </w:p>
        </w:tc>
        <w:tc>
          <w:tcPr>
            <w:tcW w:w="1024" w:type="dxa"/>
          </w:tcPr>
          <w:p w14:paraId="3EA9D5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17071,8</w:t>
            </w:r>
          </w:p>
        </w:tc>
        <w:tc>
          <w:tcPr>
            <w:tcW w:w="1024" w:type="dxa"/>
          </w:tcPr>
          <w:p w14:paraId="146762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c>
          <w:tcPr>
            <w:tcW w:w="1024" w:type="dxa"/>
          </w:tcPr>
          <w:p w14:paraId="5D2E35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0C0E7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384C3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75EDF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E7CBF47" w14:textId="77777777">
        <w:tc>
          <w:tcPr>
            <w:tcW w:w="0" w:type="auto"/>
            <w:vMerge/>
          </w:tcPr>
          <w:p w14:paraId="3B62A583" w14:textId="77777777" w:rsidR="00DD2A5F" w:rsidRPr="00DD2A5F" w:rsidRDefault="00DD2A5F">
            <w:pPr>
              <w:pStyle w:val="ConsPlusNormal"/>
              <w:rPr>
                <w:rFonts w:ascii="Times New Roman" w:hAnsi="Times New Roman" w:cs="Times New Roman"/>
                <w:sz w:val="24"/>
              </w:rPr>
            </w:pPr>
          </w:p>
        </w:tc>
        <w:tc>
          <w:tcPr>
            <w:tcW w:w="0" w:type="auto"/>
            <w:vMerge/>
          </w:tcPr>
          <w:p w14:paraId="5274756B" w14:textId="77777777" w:rsidR="00DD2A5F" w:rsidRPr="00DD2A5F" w:rsidRDefault="00DD2A5F">
            <w:pPr>
              <w:pStyle w:val="ConsPlusNormal"/>
              <w:rPr>
                <w:rFonts w:ascii="Times New Roman" w:hAnsi="Times New Roman" w:cs="Times New Roman"/>
                <w:sz w:val="24"/>
              </w:rPr>
            </w:pPr>
          </w:p>
        </w:tc>
        <w:tc>
          <w:tcPr>
            <w:tcW w:w="0" w:type="auto"/>
            <w:vMerge/>
          </w:tcPr>
          <w:p w14:paraId="58C97A1D" w14:textId="77777777" w:rsidR="00DD2A5F" w:rsidRPr="00DD2A5F" w:rsidRDefault="00DD2A5F">
            <w:pPr>
              <w:pStyle w:val="ConsPlusNormal"/>
              <w:rPr>
                <w:rFonts w:ascii="Times New Roman" w:hAnsi="Times New Roman" w:cs="Times New Roman"/>
                <w:sz w:val="24"/>
              </w:rPr>
            </w:pPr>
          </w:p>
        </w:tc>
        <w:tc>
          <w:tcPr>
            <w:tcW w:w="1757" w:type="dxa"/>
          </w:tcPr>
          <w:p w14:paraId="445E881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7998E2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9260A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3787B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02DF1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D955C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661C37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387A5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5E3C8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5095F89" w14:textId="77777777">
        <w:tc>
          <w:tcPr>
            <w:tcW w:w="567" w:type="dxa"/>
            <w:vMerge w:val="restart"/>
          </w:tcPr>
          <w:p w14:paraId="42C2FCB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2041" w:type="dxa"/>
            <w:vMerge w:val="restart"/>
          </w:tcPr>
          <w:p w14:paraId="4D66682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Подпрограмма "Развитие театральной и концертной </w:t>
            </w:r>
            <w:r w:rsidRPr="00DD2A5F">
              <w:rPr>
                <w:rFonts w:ascii="Times New Roman" w:hAnsi="Times New Roman" w:cs="Times New Roman"/>
                <w:sz w:val="24"/>
              </w:rPr>
              <w:lastRenderedPageBreak/>
              <w:t>деятельности муниципальных бюджетных учреждений культуры города Калуги"</w:t>
            </w:r>
          </w:p>
        </w:tc>
        <w:tc>
          <w:tcPr>
            <w:tcW w:w="1928" w:type="dxa"/>
            <w:vMerge w:val="restart"/>
          </w:tcPr>
          <w:p w14:paraId="6CB762C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Управление культуры города Калуги</w:t>
            </w:r>
          </w:p>
        </w:tc>
        <w:tc>
          <w:tcPr>
            <w:tcW w:w="1757" w:type="dxa"/>
          </w:tcPr>
          <w:p w14:paraId="52567E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5B42FC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589115,5</w:t>
            </w:r>
          </w:p>
        </w:tc>
        <w:tc>
          <w:tcPr>
            <w:tcW w:w="1024" w:type="dxa"/>
          </w:tcPr>
          <w:p w14:paraId="33E9738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65356,6</w:t>
            </w:r>
          </w:p>
        </w:tc>
        <w:tc>
          <w:tcPr>
            <w:tcW w:w="1024" w:type="dxa"/>
          </w:tcPr>
          <w:p w14:paraId="1E0101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73865,5</w:t>
            </w:r>
          </w:p>
        </w:tc>
        <w:tc>
          <w:tcPr>
            <w:tcW w:w="1024" w:type="dxa"/>
          </w:tcPr>
          <w:p w14:paraId="27AAB7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80684,2</w:t>
            </w:r>
          </w:p>
        </w:tc>
        <w:tc>
          <w:tcPr>
            <w:tcW w:w="1024" w:type="dxa"/>
          </w:tcPr>
          <w:p w14:paraId="5B4989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86510,8</w:t>
            </w:r>
          </w:p>
        </w:tc>
        <w:tc>
          <w:tcPr>
            <w:tcW w:w="1191" w:type="dxa"/>
          </w:tcPr>
          <w:p w14:paraId="2F34C8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103679,9</w:t>
            </w:r>
          </w:p>
        </w:tc>
        <w:tc>
          <w:tcPr>
            <w:tcW w:w="1024" w:type="dxa"/>
          </w:tcPr>
          <w:p w14:paraId="16FEED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024" w:type="dxa"/>
          </w:tcPr>
          <w:p w14:paraId="4CF16D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r>
      <w:tr w:rsidR="00000000" w:rsidRPr="00DD2A5F" w14:paraId="0C19DE4F" w14:textId="77777777">
        <w:tc>
          <w:tcPr>
            <w:tcW w:w="0" w:type="auto"/>
            <w:vMerge/>
          </w:tcPr>
          <w:p w14:paraId="33A2F4DE" w14:textId="77777777" w:rsidR="00DD2A5F" w:rsidRPr="00DD2A5F" w:rsidRDefault="00DD2A5F">
            <w:pPr>
              <w:pStyle w:val="ConsPlusNormal"/>
              <w:rPr>
                <w:rFonts w:ascii="Times New Roman" w:hAnsi="Times New Roman" w:cs="Times New Roman"/>
                <w:sz w:val="24"/>
              </w:rPr>
            </w:pPr>
          </w:p>
        </w:tc>
        <w:tc>
          <w:tcPr>
            <w:tcW w:w="0" w:type="auto"/>
            <w:vMerge/>
          </w:tcPr>
          <w:p w14:paraId="0D98CA49" w14:textId="77777777" w:rsidR="00DD2A5F" w:rsidRPr="00DD2A5F" w:rsidRDefault="00DD2A5F">
            <w:pPr>
              <w:pStyle w:val="ConsPlusNormal"/>
              <w:rPr>
                <w:rFonts w:ascii="Times New Roman" w:hAnsi="Times New Roman" w:cs="Times New Roman"/>
                <w:sz w:val="24"/>
              </w:rPr>
            </w:pPr>
          </w:p>
        </w:tc>
        <w:tc>
          <w:tcPr>
            <w:tcW w:w="0" w:type="auto"/>
            <w:vMerge/>
          </w:tcPr>
          <w:p w14:paraId="3994F9A2" w14:textId="77777777" w:rsidR="00DD2A5F" w:rsidRPr="00DD2A5F" w:rsidRDefault="00DD2A5F">
            <w:pPr>
              <w:pStyle w:val="ConsPlusNormal"/>
              <w:rPr>
                <w:rFonts w:ascii="Times New Roman" w:hAnsi="Times New Roman" w:cs="Times New Roman"/>
                <w:sz w:val="24"/>
              </w:rPr>
            </w:pPr>
          </w:p>
        </w:tc>
        <w:tc>
          <w:tcPr>
            <w:tcW w:w="1757" w:type="dxa"/>
          </w:tcPr>
          <w:p w14:paraId="23398E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722245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571285,0</w:t>
            </w:r>
          </w:p>
        </w:tc>
        <w:tc>
          <w:tcPr>
            <w:tcW w:w="1024" w:type="dxa"/>
          </w:tcPr>
          <w:p w14:paraId="27C2E0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63356,6</w:t>
            </w:r>
          </w:p>
        </w:tc>
        <w:tc>
          <w:tcPr>
            <w:tcW w:w="1024" w:type="dxa"/>
          </w:tcPr>
          <w:p w14:paraId="7A1CFD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70488,5</w:t>
            </w:r>
          </w:p>
        </w:tc>
        <w:tc>
          <w:tcPr>
            <w:tcW w:w="1024" w:type="dxa"/>
          </w:tcPr>
          <w:p w14:paraId="452586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77201,2</w:t>
            </w:r>
          </w:p>
        </w:tc>
        <w:tc>
          <w:tcPr>
            <w:tcW w:w="1024" w:type="dxa"/>
          </w:tcPr>
          <w:p w14:paraId="4BA15E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83010,8</w:t>
            </w:r>
          </w:p>
        </w:tc>
        <w:tc>
          <w:tcPr>
            <w:tcW w:w="1191" w:type="dxa"/>
          </w:tcPr>
          <w:p w14:paraId="08BAF7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98209,4</w:t>
            </w:r>
          </w:p>
        </w:tc>
        <w:tc>
          <w:tcPr>
            <w:tcW w:w="1024" w:type="dxa"/>
          </w:tcPr>
          <w:p w14:paraId="07C740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024" w:type="dxa"/>
          </w:tcPr>
          <w:p w14:paraId="01FAC3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r>
      <w:tr w:rsidR="00000000" w:rsidRPr="00DD2A5F" w14:paraId="4399FD0A" w14:textId="77777777">
        <w:tc>
          <w:tcPr>
            <w:tcW w:w="0" w:type="auto"/>
            <w:vMerge/>
          </w:tcPr>
          <w:p w14:paraId="57723798" w14:textId="77777777" w:rsidR="00DD2A5F" w:rsidRPr="00DD2A5F" w:rsidRDefault="00DD2A5F">
            <w:pPr>
              <w:pStyle w:val="ConsPlusNormal"/>
              <w:rPr>
                <w:rFonts w:ascii="Times New Roman" w:hAnsi="Times New Roman" w:cs="Times New Roman"/>
                <w:sz w:val="24"/>
              </w:rPr>
            </w:pPr>
          </w:p>
        </w:tc>
        <w:tc>
          <w:tcPr>
            <w:tcW w:w="0" w:type="auto"/>
            <w:vMerge/>
          </w:tcPr>
          <w:p w14:paraId="53CBAA35" w14:textId="77777777" w:rsidR="00DD2A5F" w:rsidRPr="00DD2A5F" w:rsidRDefault="00DD2A5F">
            <w:pPr>
              <w:pStyle w:val="ConsPlusNormal"/>
              <w:rPr>
                <w:rFonts w:ascii="Times New Roman" w:hAnsi="Times New Roman" w:cs="Times New Roman"/>
                <w:sz w:val="24"/>
              </w:rPr>
            </w:pPr>
          </w:p>
        </w:tc>
        <w:tc>
          <w:tcPr>
            <w:tcW w:w="0" w:type="auto"/>
            <w:vMerge/>
          </w:tcPr>
          <w:p w14:paraId="474DA8AB" w14:textId="77777777" w:rsidR="00DD2A5F" w:rsidRPr="00DD2A5F" w:rsidRDefault="00DD2A5F">
            <w:pPr>
              <w:pStyle w:val="ConsPlusNormal"/>
              <w:rPr>
                <w:rFonts w:ascii="Times New Roman" w:hAnsi="Times New Roman" w:cs="Times New Roman"/>
                <w:sz w:val="24"/>
              </w:rPr>
            </w:pPr>
          </w:p>
        </w:tc>
        <w:tc>
          <w:tcPr>
            <w:tcW w:w="1757" w:type="dxa"/>
          </w:tcPr>
          <w:p w14:paraId="094C73C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550344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5652,1</w:t>
            </w:r>
          </w:p>
        </w:tc>
        <w:tc>
          <w:tcPr>
            <w:tcW w:w="1024" w:type="dxa"/>
          </w:tcPr>
          <w:p w14:paraId="796707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620,0</w:t>
            </w:r>
          </w:p>
        </w:tc>
        <w:tc>
          <w:tcPr>
            <w:tcW w:w="1024" w:type="dxa"/>
          </w:tcPr>
          <w:p w14:paraId="009EBF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1046,9</w:t>
            </w:r>
          </w:p>
        </w:tc>
        <w:tc>
          <w:tcPr>
            <w:tcW w:w="1024" w:type="dxa"/>
          </w:tcPr>
          <w:p w14:paraId="651561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1114,6</w:t>
            </w:r>
          </w:p>
        </w:tc>
        <w:tc>
          <w:tcPr>
            <w:tcW w:w="1024" w:type="dxa"/>
          </w:tcPr>
          <w:p w14:paraId="005868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1120,0</w:t>
            </w:r>
          </w:p>
        </w:tc>
        <w:tc>
          <w:tcPr>
            <w:tcW w:w="1191" w:type="dxa"/>
          </w:tcPr>
          <w:p w14:paraId="5AA631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1750,6</w:t>
            </w:r>
          </w:p>
        </w:tc>
        <w:tc>
          <w:tcPr>
            <w:tcW w:w="1024" w:type="dxa"/>
          </w:tcPr>
          <w:p w14:paraId="34C332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F7697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F06DEE6" w14:textId="77777777">
        <w:tc>
          <w:tcPr>
            <w:tcW w:w="0" w:type="auto"/>
            <w:vMerge/>
          </w:tcPr>
          <w:p w14:paraId="058D4732" w14:textId="77777777" w:rsidR="00DD2A5F" w:rsidRPr="00DD2A5F" w:rsidRDefault="00DD2A5F">
            <w:pPr>
              <w:pStyle w:val="ConsPlusNormal"/>
              <w:rPr>
                <w:rFonts w:ascii="Times New Roman" w:hAnsi="Times New Roman" w:cs="Times New Roman"/>
                <w:sz w:val="24"/>
              </w:rPr>
            </w:pPr>
          </w:p>
        </w:tc>
        <w:tc>
          <w:tcPr>
            <w:tcW w:w="0" w:type="auto"/>
            <w:vMerge/>
          </w:tcPr>
          <w:p w14:paraId="17F1057C" w14:textId="77777777" w:rsidR="00DD2A5F" w:rsidRPr="00DD2A5F" w:rsidRDefault="00DD2A5F">
            <w:pPr>
              <w:pStyle w:val="ConsPlusNormal"/>
              <w:rPr>
                <w:rFonts w:ascii="Times New Roman" w:hAnsi="Times New Roman" w:cs="Times New Roman"/>
                <w:sz w:val="24"/>
              </w:rPr>
            </w:pPr>
          </w:p>
        </w:tc>
        <w:tc>
          <w:tcPr>
            <w:tcW w:w="0" w:type="auto"/>
            <w:vMerge/>
          </w:tcPr>
          <w:p w14:paraId="146C21FE" w14:textId="77777777" w:rsidR="00DD2A5F" w:rsidRPr="00DD2A5F" w:rsidRDefault="00DD2A5F">
            <w:pPr>
              <w:pStyle w:val="ConsPlusNormal"/>
              <w:rPr>
                <w:rFonts w:ascii="Times New Roman" w:hAnsi="Times New Roman" w:cs="Times New Roman"/>
                <w:sz w:val="24"/>
              </w:rPr>
            </w:pPr>
          </w:p>
        </w:tc>
        <w:tc>
          <w:tcPr>
            <w:tcW w:w="1757" w:type="dxa"/>
          </w:tcPr>
          <w:p w14:paraId="1360CCB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039B42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12178,4</w:t>
            </w:r>
          </w:p>
        </w:tc>
        <w:tc>
          <w:tcPr>
            <w:tcW w:w="1024" w:type="dxa"/>
          </w:tcPr>
          <w:p w14:paraId="765BD2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1380,0</w:t>
            </w:r>
          </w:p>
        </w:tc>
        <w:tc>
          <w:tcPr>
            <w:tcW w:w="1024" w:type="dxa"/>
          </w:tcPr>
          <w:p w14:paraId="3B991F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2330,1</w:t>
            </w:r>
          </w:p>
        </w:tc>
        <w:tc>
          <w:tcPr>
            <w:tcW w:w="1024" w:type="dxa"/>
          </w:tcPr>
          <w:p w14:paraId="7C6586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2368,4</w:t>
            </w:r>
          </w:p>
        </w:tc>
        <w:tc>
          <w:tcPr>
            <w:tcW w:w="1024" w:type="dxa"/>
          </w:tcPr>
          <w:p w14:paraId="5DE537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2380,0</w:t>
            </w:r>
          </w:p>
        </w:tc>
        <w:tc>
          <w:tcPr>
            <w:tcW w:w="1191" w:type="dxa"/>
          </w:tcPr>
          <w:p w14:paraId="3D99F3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3719,9</w:t>
            </w:r>
          </w:p>
        </w:tc>
        <w:tc>
          <w:tcPr>
            <w:tcW w:w="1024" w:type="dxa"/>
          </w:tcPr>
          <w:p w14:paraId="562D10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9E270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1539B1E" w14:textId="77777777">
        <w:tc>
          <w:tcPr>
            <w:tcW w:w="0" w:type="auto"/>
            <w:vMerge/>
          </w:tcPr>
          <w:p w14:paraId="65A1E94E" w14:textId="77777777" w:rsidR="00DD2A5F" w:rsidRPr="00DD2A5F" w:rsidRDefault="00DD2A5F">
            <w:pPr>
              <w:pStyle w:val="ConsPlusNormal"/>
              <w:rPr>
                <w:rFonts w:ascii="Times New Roman" w:hAnsi="Times New Roman" w:cs="Times New Roman"/>
                <w:sz w:val="24"/>
              </w:rPr>
            </w:pPr>
          </w:p>
        </w:tc>
        <w:tc>
          <w:tcPr>
            <w:tcW w:w="0" w:type="auto"/>
            <w:vMerge/>
          </w:tcPr>
          <w:p w14:paraId="0F8047AE" w14:textId="77777777" w:rsidR="00DD2A5F" w:rsidRPr="00DD2A5F" w:rsidRDefault="00DD2A5F">
            <w:pPr>
              <w:pStyle w:val="ConsPlusNormal"/>
              <w:rPr>
                <w:rFonts w:ascii="Times New Roman" w:hAnsi="Times New Roman" w:cs="Times New Roman"/>
                <w:sz w:val="24"/>
              </w:rPr>
            </w:pPr>
          </w:p>
        </w:tc>
        <w:tc>
          <w:tcPr>
            <w:tcW w:w="0" w:type="auto"/>
            <w:vMerge/>
          </w:tcPr>
          <w:p w14:paraId="474A98BB" w14:textId="77777777" w:rsidR="00DD2A5F" w:rsidRPr="00DD2A5F" w:rsidRDefault="00DD2A5F">
            <w:pPr>
              <w:pStyle w:val="ConsPlusNormal"/>
              <w:rPr>
                <w:rFonts w:ascii="Times New Roman" w:hAnsi="Times New Roman" w:cs="Times New Roman"/>
                <w:sz w:val="24"/>
              </w:rPr>
            </w:pPr>
          </w:p>
        </w:tc>
        <w:tc>
          <w:tcPr>
            <w:tcW w:w="1757" w:type="dxa"/>
          </w:tcPr>
          <w:p w14:paraId="13D212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7D1AC1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68907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1E224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9465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715A4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45D90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46DD3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45FFC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9C50A21" w14:textId="77777777">
        <w:tc>
          <w:tcPr>
            <w:tcW w:w="0" w:type="auto"/>
            <w:vMerge/>
          </w:tcPr>
          <w:p w14:paraId="4F727ED3" w14:textId="77777777" w:rsidR="00DD2A5F" w:rsidRPr="00DD2A5F" w:rsidRDefault="00DD2A5F">
            <w:pPr>
              <w:pStyle w:val="ConsPlusNormal"/>
              <w:rPr>
                <w:rFonts w:ascii="Times New Roman" w:hAnsi="Times New Roman" w:cs="Times New Roman"/>
                <w:sz w:val="24"/>
              </w:rPr>
            </w:pPr>
          </w:p>
        </w:tc>
        <w:tc>
          <w:tcPr>
            <w:tcW w:w="0" w:type="auto"/>
            <w:vMerge/>
          </w:tcPr>
          <w:p w14:paraId="767855F1" w14:textId="77777777" w:rsidR="00DD2A5F" w:rsidRPr="00DD2A5F" w:rsidRDefault="00DD2A5F">
            <w:pPr>
              <w:pStyle w:val="ConsPlusNormal"/>
              <w:rPr>
                <w:rFonts w:ascii="Times New Roman" w:hAnsi="Times New Roman" w:cs="Times New Roman"/>
                <w:sz w:val="24"/>
              </w:rPr>
            </w:pPr>
          </w:p>
        </w:tc>
        <w:tc>
          <w:tcPr>
            <w:tcW w:w="1928" w:type="dxa"/>
            <w:vMerge w:val="restart"/>
          </w:tcPr>
          <w:p w14:paraId="0185F0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1757" w:type="dxa"/>
          </w:tcPr>
          <w:p w14:paraId="0A7A1B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0983D3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151CD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A43B1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205C8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2E8F6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E4EAB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B2068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55F72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C18379A" w14:textId="77777777">
        <w:tc>
          <w:tcPr>
            <w:tcW w:w="0" w:type="auto"/>
            <w:vMerge/>
          </w:tcPr>
          <w:p w14:paraId="07226909" w14:textId="77777777" w:rsidR="00DD2A5F" w:rsidRPr="00DD2A5F" w:rsidRDefault="00DD2A5F">
            <w:pPr>
              <w:pStyle w:val="ConsPlusNormal"/>
              <w:rPr>
                <w:rFonts w:ascii="Times New Roman" w:hAnsi="Times New Roman" w:cs="Times New Roman"/>
                <w:sz w:val="24"/>
              </w:rPr>
            </w:pPr>
          </w:p>
        </w:tc>
        <w:tc>
          <w:tcPr>
            <w:tcW w:w="0" w:type="auto"/>
            <w:vMerge/>
          </w:tcPr>
          <w:p w14:paraId="4E2437F7" w14:textId="77777777" w:rsidR="00DD2A5F" w:rsidRPr="00DD2A5F" w:rsidRDefault="00DD2A5F">
            <w:pPr>
              <w:pStyle w:val="ConsPlusNormal"/>
              <w:rPr>
                <w:rFonts w:ascii="Times New Roman" w:hAnsi="Times New Roman" w:cs="Times New Roman"/>
                <w:sz w:val="24"/>
              </w:rPr>
            </w:pPr>
          </w:p>
        </w:tc>
        <w:tc>
          <w:tcPr>
            <w:tcW w:w="0" w:type="auto"/>
            <w:vMerge/>
          </w:tcPr>
          <w:p w14:paraId="5E83D353" w14:textId="77777777" w:rsidR="00DD2A5F" w:rsidRPr="00DD2A5F" w:rsidRDefault="00DD2A5F">
            <w:pPr>
              <w:pStyle w:val="ConsPlusNormal"/>
              <w:rPr>
                <w:rFonts w:ascii="Times New Roman" w:hAnsi="Times New Roman" w:cs="Times New Roman"/>
                <w:sz w:val="24"/>
              </w:rPr>
            </w:pPr>
          </w:p>
        </w:tc>
        <w:tc>
          <w:tcPr>
            <w:tcW w:w="1757" w:type="dxa"/>
          </w:tcPr>
          <w:p w14:paraId="024EF3C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29EA6D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16A98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1600F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2ED9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94840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63D0E5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EE98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66F6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2EAFEF7" w14:textId="77777777">
        <w:tc>
          <w:tcPr>
            <w:tcW w:w="0" w:type="auto"/>
            <w:vMerge/>
          </w:tcPr>
          <w:p w14:paraId="1819C9D7" w14:textId="77777777" w:rsidR="00DD2A5F" w:rsidRPr="00DD2A5F" w:rsidRDefault="00DD2A5F">
            <w:pPr>
              <w:pStyle w:val="ConsPlusNormal"/>
              <w:rPr>
                <w:rFonts w:ascii="Times New Roman" w:hAnsi="Times New Roman" w:cs="Times New Roman"/>
                <w:sz w:val="24"/>
              </w:rPr>
            </w:pPr>
          </w:p>
        </w:tc>
        <w:tc>
          <w:tcPr>
            <w:tcW w:w="0" w:type="auto"/>
            <w:vMerge/>
          </w:tcPr>
          <w:p w14:paraId="30610E1B" w14:textId="77777777" w:rsidR="00DD2A5F" w:rsidRPr="00DD2A5F" w:rsidRDefault="00DD2A5F">
            <w:pPr>
              <w:pStyle w:val="ConsPlusNormal"/>
              <w:rPr>
                <w:rFonts w:ascii="Times New Roman" w:hAnsi="Times New Roman" w:cs="Times New Roman"/>
                <w:sz w:val="24"/>
              </w:rPr>
            </w:pPr>
          </w:p>
        </w:tc>
        <w:tc>
          <w:tcPr>
            <w:tcW w:w="0" w:type="auto"/>
            <w:vMerge/>
          </w:tcPr>
          <w:p w14:paraId="1666E2D9" w14:textId="77777777" w:rsidR="00DD2A5F" w:rsidRPr="00DD2A5F" w:rsidRDefault="00DD2A5F">
            <w:pPr>
              <w:pStyle w:val="ConsPlusNormal"/>
              <w:rPr>
                <w:rFonts w:ascii="Times New Roman" w:hAnsi="Times New Roman" w:cs="Times New Roman"/>
                <w:sz w:val="24"/>
              </w:rPr>
            </w:pPr>
          </w:p>
        </w:tc>
        <w:tc>
          <w:tcPr>
            <w:tcW w:w="1757" w:type="dxa"/>
          </w:tcPr>
          <w:p w14:paraId="04196BC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5E48C6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8F022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F7114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01C53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9C208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3C676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FBBF8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94263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ADB47C5" w14:textId="77777777">
        <w:tc>
          <w:tcPr>
            <w:tcW w:w="0" w:type="auto"/>
            <w:vMerge/>
          </w:tcPr>
          <w:p w14:paraId="7C442032" w14:textId="77777777" w:rsidR="00DD2A5F" w:rsidRPr="00DD2A5F" w:rsidRDefault="00DD2A5F">
            <w:pPr>
              <w:pStyle w:val="ConsPlusNormal"/>
              <w:rPr>
                <w:rFonts w:ascii="Times New Roman" w:hAnsi="Times New Roman" w:cs="Times New Roman"/>
                <w:sz w:val="24"/>
              </w:rPr>
            </w:pPr>
          </w:p>
        </w:tc>
        <w:tc>
          <w:tcPr>
            <w:tcW w:w="0" w:type="auto"/>
            <w:vMerge/>
          </w:tcPr>
          <w:p w14:paraId="5C940F87" w14:textId="77777777" w:rsidR="00DD2A5F" w:rsidRPr="00DD2A5F" w:rsidRDefault="00DD2A5F">
            <w:pPr>
              <w:pStyle w:val="ConsPlusNormal"/>
              <w:rPr>
                <w:rFonts w:ascii="Times New Roman" w:hAnsi="Times New Roman" w:cs="Times New Roman"/>
                <w:sz w:val="24"/>
              </w:rPr>
            </w:pPr>
          </w:p>
        </w:tc>
        <w:tc>
          <w:tcPr>
            <w:tcW w:w="0" w:type="auto"/>
            <w:vMerge/>
          </w:tcPr>
          <w:p w14:paraId="3724A781" w14:textId="77777777" w:rsidR="00DD2A5F" w:rsidRPr="00DD2A5F" w:rsidRDefault="00DD2A5F">
            <w:pPr>
              <w:pStyle w:val="ConsPlusNormal"/>
              <w:rPr>
                <w:rFonts w:ascii="Times New Roman" w:hAnsi="Times New Roman" w:cs="Times New Roman"/>
                <w:sz w:val="24"/>
              </w:rPr>
            </w:pPr>
          </w:p>
        </w:tc>
        <w:tc>
          <w:tcPr>
            <w:tcW w:w="1757" w:type="dxa"/>
          </w:tcPr>
          <w:p w14:paraId="143AC4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2D85A5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B1EA8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23631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42603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16D8E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2FB88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6AC08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0CCC6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21FF7E5" w14:textId="77777777">
        <w:tc>
          <w:tcPr>
            <w:tcW w:w="0" w:type="auto"/>
            <w:vMerge/>
          </w:tcPr>
          <w:p w14:paraId="595D3CD6" w14:textId="77777777" w:rsidR="00DD2A5F" w:rsidRPr="00DD2A5F" w:rsidRDefault="00DD2A5F">
            <w:pPr>
              <w:pStyle w:val="ConsPlusNormal"/>
              <w:rPr>
                <w:rFonts w:ascii="Times New Roman" w:hAnsi="Times New Roman" w:cs="Times New Roman"/>
                <w:sz w:val="24"/>
              </w:rPr>
            </w:pPr>
          </w:p>
        </w:tc>
        <w:tc>
          <w:tcPr>
            <w:tcW w:w="0" w:type="auto"/>
            <w:vMerge/>
          </w:tcPr>
          <w:p w14:paraId="68F3D51A" w14:textId="77777777" w:rsidR="00DD2A5F" w:rsidRPr="00DD2A5F" w:rsidRDefault="00DD2A5F">
            <w:pPr>
              <w:pStyle w:val="ConsPlusNormal"/>
              <w:rPr>
                <w:rFonts w:ascii="Times New Roman" w:hAnsi="Times New Roman" w:cs="Times New Roman"/>
                <w:sz w:val="24"/>
              </w:rPr>
            </w:pPr>
          </w:p>
        </w:tc>
        <w:tc>
          <w:tcPr>
            <w:tcW w:w="0" w:type="auto"/>
            <w:vMerge/>
          </w:tcPr>
          <w:p w14:paraId="6D432DD8" w14:textId="77777777" w:rsidR="00DD2A5F" w:rsidRPr="00DD2A5F" w:rsidRDefault="00DD2A5F">
            <w:pPr>
              <w:pStyle w:val="ConsPlusNormal"/>
              <w:rPr>
                <w:rFonts w:ascii="Times New Roman" w:hAnsi="Times New Roman" w:cs="Times New Roman"/>
                <w:sz w:val="24"/>
              </w:rPr>
            </w:pPr>
          </w:p>
        </w:tc>
        <w:tc>
          <w:tcPr>
            <w:tcW w:w="1757" w:type="dxa"/>
          </w:tcPr>
          <w:p w14:paraId="4542AAC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299EA9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6D879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9BDB8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6E12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D632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763E0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DA6C3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1B119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4B4A1C7" w14:textId="77777777">
        <w:tc>
          <w:tcPr>
            <w:tcW w:w="0" w:type="auto"/>
            <w:vMerge/>
          </w:tcPr>
          <w:p w14:paraId="6F75BB2B" w14:textId="77777777" w:rsidR="00DD2A5F" w:rsidRPr="00DD2A5F" w:rsidRDefault="00DD2A5F">
            <w:pPr>
              <w:pStyle w:val="ConsPlusNormal"/>
              <w:rPr>
                <w:rFonts w:ascii="Times New Roman" w:hAnsi="Times New Roman" w:cs="Times New Roman"/>
                <w:sz w:val="24"/>
              </w:rPr>
            </w:pPr>
          </w:p>
        </w:tc>
        <w:tc>
          <w:tcPr>
            <w:tcW w:w="0" w:type="auto"/>
            <w:vMerge/>
          </w:tcPr>
          <w:p w14:paraId="129A5C8E" w14:textId="77777777" w:rsidR="00DD2A5F" w:rsidRPr="00DD2A5F" w:rsidRDefault="00DD2A5F">
            <w:pPr>
              <w:pStyle w:val="ConsPlusNormal"/>
              <w:rPr>
                <w:rFonts w:ascii="Times New Roman" w:hAnsi="Times New Roman" w:cs="Times New Roman"/>
                <w:sz w:val="24"/>
              </w:rPr>
            </w:pPr>
          </w:p>
        </w:tc>
        <w:tc>
          <w:tcPr>
            <w:tcW w:w="1928" w:type="dxa"/>
            <w:vMerge w:val="restart"/>
          </w:tcPr>
          <w:p w14:paraId="46DD77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757" w:type="dxa"/>
          </w:tcPr>
          <w:p w14:paraId="394B85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214DEF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589115,5</w:t>
            </w:r>
          </w:p>
        </w:tc>
        <w:tc>
          <w:tcPr>
            <w:tcW w:w="1024" w:type="dxa"/>
          </w:tcPr>
          <w:p w14:paraId="45FAEC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65356,6</w:t>
            </w:r>
          </w:p>
        </w:tc>
        <w:tc>
          <w:tcPr>
            <w:tcW w:w="1024" w:type="dxa"/>
          </w:tcPr>
          <w:p w14:paraId="464955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73865,5</w:t>
            </w:r>
          </w:p>
        </w:tc>
        <w:tc>
          <w:tcPr>
            <w:tcW w:w="1024" w:type="dxa"/>
          </w:tcPr>
          <w:p w14:paraId="065EA9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80684,2</w:t>
            </w:r>
          </w:p>
        </w:tc>
        <w:tc>
          <w:tcPr>
            <w:tcW w:w="1024" w:type="dxa"/>
          </w:tcPr>
          <w:p w14:paraId="78A73B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86510,8</w:t>
            </w:r>
          </w:p>
        </w:tc>
        <w:tc>
          <w:tcPr>
            <w:tcW w:w="1191" w:type="dxa"/>
          </w:tcPr>
          <w:p w14:paraId="429EE0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103679,9</w:t>
            </w:r>
          </w:p>
        </w:tc>
        <w:tc>
          <w:tcPr>
            <w:tcW w:w="1024" w:type="dxa"/>
          </w:tcPr>
          <w:p w14:paraId="641728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024" w:type="dxa"/>
          </w:tcPr>
          <w:p w14:paraId="676E11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r>
      <w:tr w:rsidR="00000000" w:rsidRPr="00DD2A5F" w14:paraId="20C25D09" w14:textId="77777777">
        <w:tc>
          <w:tcPr>
            <w:tcW w:w="0" w:type="auto"/>
            <w:vMerge/>
          </w:tcPr>
          <w:p w14:paraId="20AF0FBC" w14:textId="77777777" w:rsidR="00DD2A5F" w:rsidRPr="00DD2A5F" w:rsidRDefault="00DD2A5F">
            <w:pPr>
              <w:pStyle w:val="ConsPlusNormal"/>
              <w:rPr>
                <w:rFonts w:ascii="Times New Roman" w:hAnsi="Times New Roman" w:cs="Times New Roman"/>
                <w:sz w:val="24"/>
              </w:rPr>
            </w:pPr>
          </w:p>
        </w:tc>
        <w:tc>
          <w:tcPr>
            <w:tcW w:w="0" w:type="auto"/>
            <w:vMerge/>
          </w:tcPr>
          <w:p w14:paraId="76FB5ADD" w14:textId="77777777" w:rsidR="00DD2A5F" w:rsidRPr="00DD2A5F" w:rsidRDefault="00DD2A5F">
            <w:pPr>
              <w:pStyle w:val="ConsPlusNormal"/>
              <w:rPr>
                <w:rFonts w:ascii="Times New Roman" w:hAnsi="Times New Roman" w:cs="Times New Roman"/>
                <w:sz w:val="24"/>
              </w:rPr>
            </w:pPr>
          </w:p>
        </w:tc>
        <w:tc>
          <w:tcPr>
            <w:tcW w:w="0" w:type="auto"/>
            <w:vMerge/>
          </w:tcPr>
          <w:p w14:paraId="23D9B9A3" w14:textId="77777777" w:rsidR="00DD2A5F" w:rsidRPr="00DD2A5F" w:rsidRDefault="00DD2A5F">
            <w:pPr>
              <w:pStyle w:val="ConsPlusNormal"/>
              <w:rPr>
                <w:rFonts w:ascii="Times New Roman" w:hAnsi="Times New Roman" w:cs="Times New Roman"/>
                <w:sz w:val="24"/>
              </w:rPr>
            </w:pPr>
          </w:p>
        </w:tc>
        <w:tc>
          <w:tcPr>
            <w:tcW w:w="1757" w:type="dxa"/>
          </w:tcPr>
          <w:p w14:paraId="72B364A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72A1F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571285,0</w:t>
            </w:r>
          </w:p>
        </w:tc>
        <w:tc>
          <w:tcPr>
            <w:tcW w:w="1024" w:type="dxa"/>
          </w:tcPr>
          <w:p w14:paraId="55F83C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63356,6</w:t>
            </w:r>
          </w:p>
        </w:tc>
        <w:tc>
          <w:tcPr>
            <w:tcW w:w="1024" w:type="dxa"/>
          </w:tcPr>
          <w:p w14:paraId="2F2798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70488,5</w:t>
            </w:r>
          </w:p>
        </w:tc>
        <w:tc>
          <w:tcPr>
            <w:tcW w:w="1024" w:type="dxa"/>
          </w:tcPr>
          <w:p w14:paraId="1D0C90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77201,2</w:t>
            </w:r>
          </w:p>
        </w:tc>
        <w:tc>
          <w:tcPr>
            <w:tcW w:w="1024" w:type="dxa"/>
          </w:tcPr>
          <w:p w14:paraId="061B2B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83010,8</w:t>
            </w:r>
          </w:p>
        </w:tc>
        <w:tc>
          <w:tcPr>
            <w:tcW w:w="1191" w:type="dxa"/>
          </w:tcPr>
          <w:p w14:paraId="5B6304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98209,4</w:t>
            </w:r>
          </w:p>
        </w:tc>
        <w:tc>
          <w:tcPr>
            <w:tcW w:w="1024" w:type="dxa"/>
          </w:tcPr>
          <w:p w14:paraId="00A372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024" w:type="dxa"/>
          </w:tcPr>
          <w:p w14:paraId="196708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r>
      <w:tr w:rsidR="00000000" w:rsidRPr="00DD2A5F" w14:paraId="64F4635C" w14:textId="77777777">
        <w:tc>
          <w:tcPr>
            <w:tcW w:w="0" w:type="auto"/>
            <w:vMerge/>
          </w:tcPr>
          <w:p w14:paraId="5B77D3C2" w14:textId="77777777" w:rsidR="00DD2A5F" w:rsidRPr="00DD2A5F" w:rsidRDefault="00DD2A5F">
            <w:pPr>
              <w:pStyle w:val="ConsPlusNormal"/>
              <w:rPr>
                <w:rFonts w:ascii="Times New Roman" w:hAnsi="Times New Roman" w:cs="Times New Roman"/>
                <w:sz w:val="24"/>
              </w:rPr>
            </w:pPr>
          </w:p>
        </w:tc>
        <w:tc>
          <w:tcPr>
            <w:tcW w:w="0" w:type="auto"/>
            <w:vMerge/>
          </w:tcPr>
          <w:p w14:paraId="1F03A57D" w14:textId="77777777" w:rsidR="00DD2A5F" w:rsidRPr="00DD2A5F" w:rsidRDefault="00DD2A5F">
            <w:pPr>
              <w:pStyle w:val="ConsPlusNormal"/>
              <w:rPr>
                <w:rFonts w:ascii="Times New Roman" w:hAnsi="Times New Roman" w:cs="Times New Roman"/>
                <w:sz w:val="24"/>
              </w:rPr>
            </w:pPr>
          </w:p>
        </w:tc>
        <w:tc>
          <w:tcPr>
            <w:tcW w:w="0" w:type="auto"/>
            <w:vMerge/>
          </w:tcPr>
          <w:p w14:paraId="69F06CB2" w14:textId="77777777" w:rsidR="00DD2A5F" w:rsidRPr="00DD2A5F" w:rsidRDefault="00DD2A5F">
            <w:pPr>
              <w:pStyle w:val="ConsPlusNormal"/>
              <w:rPr>
                <w:rFonts w:ascii="Times New Roman" w:hAnsi="Times New Roman" w:cs="Times New Roman"/>
                <w:sz w:val="24"/>
              </w:rPr>
            </w:pPr>
          </w:p>
        </w:tc>
        <w:tc>
          <w:tcPr>
            <w:tcW w:w="1757" w:type="dxa"/>
          </w:tcPr>
          <w:p w14:paraId="4786E30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1CC028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5652,1</w:t>
            </w:r>
          </w:p>
        </w:tc>
        <w:tc>
          <w:tcPr>
            <w:tcW w:w="1024" w:type="dxa"/>
          </w:tcPr>
          <w:p w14:paraId="12DB05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620,0</w:t>
            </w:r>
          </w:p>
        </w:tc>
        <w:tc>
          <w:tcPr>
            <w:tcW w:w="1024" w:type="dxa"/>
          </w:tcPr>
          <w:p w14:paraId="7776C8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1046,9</w:t>
            </w:r>
          </w:p>
        </w:tc>
        <w:tc>
          <w:tcPr>
            <w:tcW w:w="1024" w:type="dxa"/>
          </w:tcPr>
          <w:p w14:paraId="22E81F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1114,6</w:t>
            </w:r>
          </w:p>
        </w:tc>
        <w:tc>
          <w:tcPr>
            <w:tcW w:w="1024" w:type="dxa"/>
          </w:tcPr>
          <w:p w14:paraId="3E002F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1120,0</w:t>
            </w:r>
          </w:p>
        </w:tc>
        <w:tc>
          <w:tcPr>
            <w:tcW w:w="1191" w:type="dxa"/>
          </w:tcPr>
          <w:p w14:paraId="283A79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1750,6</w:t>
            </w:r>
          </w:p>
        </w:tc>
        <w:tc>
          <w:tcPr>
            <w:tcW w:w="1024" w:type="dxa"/>
          </w:tcPr>
          <w:p w14:paraId="665D83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C8AD4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A689AA7" w14:textId="77777777">
        <w:tc>
          <w:tcPr>
            <w:tcW w:w="0" w:type="auto"/>
            <w:vMerge/>
          </w:tcPr>
          <w:p w14:paraId="0E94AC52" w14:textId="77777777" w:rsidR="00DD2A5F" w:rsidRPr="00DD2A5F" w:rsidRDefault="00DD2A5F">
            <w:pPr>
              <w:pStyle w:val="ConsPlusNormal"/>
              <w:rPr>
                <w:rFonts w:ascii="Times New Roman" w:hAnsi="Times New Roman" w:cs="Times New Roman"/>
                <w:sz w:val="24"/>
              </w:rPr>
            </w:pPr>
          </w:p>
        </w:tc>
        <w:tc>
          <w:tcPr>
            <w:tcW w:w="0" w:type="auto"/>
            <w:vMerge/>
          </w:tcPr>
          <w:p w14:paraId="78A38ED7" w14:textId="77777777" w:rsidR="00DD2A5F" w:rsidRPr="00DD2A5F" w:rsidRDefault="00DD2A5F">
            <w:pPr>
              <w:pStyle w:val="ConsPlusNormal"/>
              <w:rPr>
                <w:rFonts w:ascii="Times New Roman" w:hAnsi="Times New Roman" w:cs="Times New Roman"/>
                <w:sz w:val="24"/>
              </w:rPr>
            </w:pPr>
          </w:p>
        </w:tc>
        <w:tc>
          <w:tcPr>
            <w:tcW w:w="0" w:type="auto"/>
            <w:vMerge/>
          </w:tcPr>
          <w:p w14:paraId="35ABD221" w14:textId="77777777" w:rsidR="00DD2A5F" w:rsidRPr="00DD2A5F" w:rsidRDefault="00DD2A5F">
            <w:pPr>
              <w:pStyle w:val="ConsPlusNormal"/>
              <w:rPr>
                <w:rFonts w:ascii="Times New Roman" w:hAnsi="Times New Roman" w:cs="Times New Roman"/>
                <w:sz w:val="24"/>
              </w:rPr>
            </w:pPr>
          </w:p>
        </w:tc>
        <w:tc>
          <w:tcPr>
            <w:tcW w:w="1757" w:type="dxa"/>
          </w:tcPr>
          <w:p w14:paraId="1BA917E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4107B4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12178,4</w:t>
            </w:r>
          </w:p>
        </w:tc>
        <w:tc>
          <w:tcPr>
            <w:tcW w:w="1024" w:type="dxa"/>
          </w:tcPr>
          <w:p w14:paraId="5F93C9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1380,0</w:t>
            </w:r>
          </w:p>
        </w:tc>
        <w:tc>
          <w:tcPr>
            <w:tcW w:w="1024" w:type="dxa"/>
          </w:tcPr>
          <w:p w14:paraId="439D0E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2330,1</w:t>
            </w:r>
          </w:p>
        </w:tc>
        <w:tc>
          <w:tcPr>
            <w:tcW w:w="1024" w:type="dxa"/>
          </w:tcPr>
          <w:p w14:paraId="7B3EFB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2368,4</w:t>
            </w:r>
          </w:p>
        </w:tc>
        <w:tc>
          <w:tcPr>
            <w:tcW w:w="1024" w:type="dxa"/>
          </w:tcPr>
          <w:p w14:paraId="3A342B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2380,0</w:t>
            </w:r>
          </w:p>
        </w:tc>
        <w:tc>
          <w:tcPr>
            <w:tcW w:w="1191" w:type="dxa"/>
          </w:tcPr>
          <w:p w14:paraId="7E7B6E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3719,9</w:t>
            </w:r>
          </w:p>
        </w:tc>
        <w:tc>
          <w:tcPr>
            <w:tcW w:w="1024" w:type="dxa"/>
          </w:tcPr>
          <w:p w14:paraId="60480D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73655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148665A" w14:textId="77777777">
        <w:tc>
          <w:tcPr>
            <w:tcW w:w="0" w:type="auto"/>
            <w:vMerge/>
          </w:tcPr>
          <w:p w14:paraId="6A01B97B" w14:textId="77777777" w:rsidR="00DD2A5F" w:rsidRPr="00DD2A5F" w:rsidRDefault="00DD2A5F">
            <w:pPr>
              <w:pStyle w:val="ConsPlusNormal"/>
              <w:rPr>
                <w:rFonts w:ascii="Times New Roman" w:hAnsi="Times New Roman" w:cs="Times New Roman"/>
                <w:sz w:val="24"/>
              </w:rPr>
            </w:pPr>
          </w:p>
        </w:tc>
        <w:tc>
          <w:tcPr>
            <w:tcW w:w="0" w:type="auto"/>
            <w:vMerge/>
          </w:tcPr>
          <w:p w14:paraId="5F358217" w14:textId="77777777" w:rsidR="00DD2A5F" w:rsidRPr="00DD2A5F" w:rsidRDefault="00DD2A5F">
            <w:pPr>
              <w:pStyle w:val="ConsPlusNormal"/>
              <w:rPr>
                <w:rFonts w:ascii="Times New Roman" w:hAnsi="Times New Roman" w:cs="Times New Roman"/>
                <w:sz w:val="24"/>
              </w:rPr>
            </w:pPr>
          </w:p>
        </w:tc>
        <w:tc>
          <w:tcPr>
            <w:tcW w:w="0" w:type="auto"/>
            <w:vMerge/>
          </w:tcPr>
          <w:p w14:paraId="22CCA777" w14:textId="77777777" w:rsidR="00DD2A5F" w:rsidRPr="00DD2A5F" w:rsidRDefault="00DD2A5F">
            <w:pPr>
              <w:pStyle w:val="ConsPlusNormal"/>
              <w:rPr>
                <w:rFonts w:ascii="Times New Roman" w:hAnsi="Times New Roman" w:cs="Times New Roman"/>
                <w:sz w:val="24"/>
              </w:rPr>
            </w:pPr>
          </w:p>
        </w:tc>
        <w:tc>
          <w:tcPr>
            <w:tcW w:w="1757" w:type="dxa"/>
          </w:tcPr>
          <w:p w14:paraId="2041446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02EA7B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89404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18183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0990A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A3E80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AC183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CEA16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B6874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0894958" w14:textId="77777777">
        <w:tc>
          <w:tcPr>
            <w:tcW w:w="567" w:type="dxa"/>
            <w:vMerge w:val="restart"/>
          </w:tcPr>
          <w:p w14:paraId="518B46D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2041" w:type="dxa"/>
          </w:tcPr>
          <w:p w14:paraId="672A60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Прочие мероприятия:</w:t>
            </w:r>
          </w:p>
          <w:p w14:paraId="5FCAE0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реализации муниципальной программы муниципального образования "Город Калуга" "Развитие культуры и искусства муниципального образования "Город Калуга", в т.ч.:</w:t>
            </w:r>
          </w:p>
        </w:tc>
        <w:tc>
          <w:tcPr>
            <w:tcW w:w="1928" w:type="dxa"/>
          </w:tcPr>
          <w:p w14:paraId="0507F633" w14:textId="77777777" w:rsidR="00DD2A5F" w:rsidRPr="00DD2A5F" w:rsidRDefault="00DD2A5F">
            <w:pPr>
              <w:pStyle w:val="ConsPlusNormal"/>
              <w:rPr>
                <w:rFonts w:ascii="Times New Roman" w:hAnsi="Times New Roman" w:cs="Times New Roman"/>
                <w:sz w:val="24"/>
              </w:rPr>
            </w:pPr>
          </w:p>
        </w:tc>
        <w:tc>
          <w:tcPr>
            <w:tcW w:w="1757" w:type="dxa"/>
          </w:tcPr>
          <w:p w14:paraId="1D7CA4B2" w14:textId="77777777" w:rsidR="00DD2A5F" w:rsidRPr="00DD2A5F" w:rsidRDefault="00DD2A5F">
            <w:pPr>
              <w:pStyle w:val="ConsPlusNormal"/>
              <w:rPr>
                <w:rFonts w:ascii="Times New Roman" w:hAnsi="Times New Roman" w:cs="Times New Roman"/>
                <w:sz w:val="24"/>
              </w:rPr>
            </w:pPr>
          </w:p>
        </w:tc>
        <w:tc>
          <w:tcPr>
            <w:tcW w:w="1144" w:type="dxa"/>
          </w:tcPr>
          <w:p w14:paraId="51C713E9" w14:textId="77777777" w:rsidR="00DD2A5F" w:rsidRPr="00DD2A5F" w:rsidRDefault="00DD2A5F">
            <w:pPr>
              <w:pStyle w:val="ConsPlusNormal"/>
              <w:rPr>
                <w:rFonts w:ascii="Times New Roman" w:hAnsi="Times New Roman" w:cs="Times New Roman"/>
                <w:sz w:val="24"/>
              </w:rPr>
            </w:pPr>
          </w:p>
        </w:tc>
        <w:tc>
          <w:tcPr>
            <w:tcW w:w="1024" w:type="dxa"/>
          </w:tcPr>
          <w:p w14:paraId="5D53A3EA" w14:textId="77777777" w:rsidR="00DD2A5F" w:rsidRPr="00DD2A5F" w:rsidRDefault="00DD2A5F">
            <w:pPr>
              <w:pStyle w:val="ConsPlusNormal"/>
              <w:rPr>
                <w:rFonts w:ascii="Times New Roman" w:hAnsi="Times New Roman" w:cs="Times New Roman"/>
                <w:sz w:val="24"/>
              </w:rPr>
            </w:pPr>
          </w:p>
        </w:tc>
        <w:tc>
          <w:tcPr>
            <w:tcW w:w="1024" w:type="dxa"/>
          </w:tcPr>
          <w:p w14:paraId="6CC432C7" w14:textId="77777777" w:rsidR="00DD2A5F" w:rsidRPr="00DD2A5F" w:rsidRDefault="00DD2A5F">
            <w:pPr>
              <w:pStyle w:val="ConsPlusNormal"/>
              <w:rPr>
                <w:rFonts w:ascii="Times New Roman" w:hAnsi="Times New Roman" w:cs="Times New Roman"/>
                <w:sz w:val="24"/>
              </w:rPr>
            </w:pPr>
          </w:p>
        </w:tc>
        <w:tc>
          <w:tcPr>
            <w:tcW w:w="1024" w:type="dxa"/>
          </w:tcPr>
          <w:p w14:paraId="3DDCF647" w14:textId="77777777" w:rsidR="00DD2A5F" w:rsidRPr="00DD2A5F" w:rsidRDefault="00DD2A5F">
            <w:pPr>
              <w:pStyle w:val="ConsPlusNormal"/>
              <w:rPr>
                <w:rFonts w:ascii="Times New Roman" w:hAnsi="Times New Roman" w:cs="Times New Roman"/>
                <w:sz w:val="24"/>
              </w:rPr>
            </w:pPr>
          </w:p>
        </w:tc>
        <w:tc>
          <w:tcPr>
            <w:tcW w:w="1024" w:type="dxa"/>
          </w:tcPr>
          <w:p w14:paraId="60E0D08A" w14:textId="77777777" w:rsidR="00DD2A5F" w:rsidRPr="00DD2A5F" w:rsidRDefault="00DD2A5F">
            <w:pPr>
              <w:pStyle w:val="ConsPlusNormal"/>
              <w:rPr>
                <w:rFonts w:ascii="Times New Roman" w:hAnsi="Times New Roman" w:cs="Times New Roman"/>
                <w:sz w:val="24"/>
              </w:rPr>
            </w:pPr>
          </w:p>
        </w:tc>
        <w:tc>
          <w:tcPr>
            <w:tcW w:w="1191" w:type="dxa"/>
          </w:tcPr>
          <w:p w14:paraId="2BAD3AAA" w14:textId="77777777" w:rsidR="00DD2A5F" w:rsidRPr="00DD2A5F" w:rsidRDefault="00DD2A5F">
            <w:pPr>
              <w:pStyle w:val="ConsPlusNormal"/>
              <w:rPr>
                <w:rFonts w:ascii="Times New Roman" w:hAnsi="Times New Roman" w:cs="Times New Roman"/>
                <w:sz w:val="24"/>
              </w:rPr>
            </w:pPr>
          </w:p>
        </w:tc>
        <w:tc>
          <w:tcPr>
            <w:tcW w:w="1024" w:type="dxa"/>
          </w:tcPr>
          <w:p w14:paraId="2FB06141" w14:textId="77777777" w:rsidR="00DD2A5F" w:rsidRPr="00DD2A5F" w:rsidRDefault="00DD2A5F">
            <w:pPr>
              <w:pStyle w:val="ConsPlusNormal"/>
              <w:rPr>
                <w:rFonts w:ascii="Times New Roman" w:hAnsi="Times New Roman" w:cs="Times New Roman"/>
                <w:sz w:val="24"/>
              </w:rPr>
            </w:pPr>
          </w:p>
        </w:tc>
        <w:tc>
          <w:tcPr>
            <w:tcW w:w="1024" w:type="dxa"/>
          </w:tcPr>
          <w:p w14:paraId="1C8FB7C2" w14:textId="77777777" w:rsidR="00DD2A5F" w:rsidRPr="00DD2A5F" w:rsidRDefault="00DD2A5F">
            <w:pPr>
              <w:pStyle w:val="ConsPlusNormal"/>
              <w:rPr>
                <w:rFonts w:ascii="Times New Roman" w:hAnsi="Times New Roman" w:cs="Times New Roman"/>
                <w:sz w:val="24"/>
              </w:rPr>
            </w:pPr>
          </w:p>
        </w:tc>
      </w:tr>
      <w:tr w:rsidR="00000000" w:rsidRPr="00DD2A5F" w14:paraId="68DFDA06" w14:textId="77777777">
        <w:tc>
          <w:tcPr>
            <w:tcW w:w="0" w:type="auto"/>
            <w:vMerge/>
          </w:tcPr>
          <w:p w14:paraId="3DCF93D4" w14:textId="77777777" w:rsidR="00DD2A5F" w:rsidRPr="00DD2A5F" w:rsidRDefault="00DD2A5F">
            <w:pPr>
              <w:pStyle w:val="ConsPlusNormal"/>
              <w:rPr>
                <w:rFonts w:ascii="Times New Roman" w:hAnsi="Times New Roman" w:cs="Times New Roman"/>
                <w:sz w:val="24"/>
              </w:rPr>
            </w:pPr>
          </w:p>
        </w:tc>
        <w:tc>
          <w:tcPr>
            <w:tcW w:w="2041" w:type="dxa"/>
          </w:tcPr>
          <w:p w14:paraId="5F67043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выполнение функций органом местного самоуправления</w:t>
            </w:r>
          </w:p>
        </w:tc>
        <w:tc>
          <w:tcPr>
            <w:tcW w:w="1928" w:type="dxa"/>
          </w:tcPr>
          <w:p w14:paraId="0E19371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7862BB3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7EB58C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121450,1</w:t>
            </w:r>
          </w:p>
        </w:tc>
        <w:tc>
          <w:tcPr>
            <w:tcW w:w="1024" w:type="dxa"/>
          </w:tcPr>
          <w:p w14:paraId="15D8B1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15789,9</w:t>
            </w:r>
          </w:p>
        </w:tc>
        <w:tc>
          <w:tcPr>
            <w:tcW w:w="1024" w:type="dxa"/>
          </w:tcPr>
          <w:p w14:paraId="351F34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16244,9</w:t>
            </w:r>
          </w:p>
        </w:tc>
        <w:tc>
          <w:tcPr>
            <w:tcW w:w="1024" w:type="dxa"/>
          </w:tcPr>
          <w:p w14:paraId="0932BA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16325,4</w:t>
            </w:r>
          </w:p>
        </w:tc>
        <w:tc>
          <w:tcPr>
            <w:tcW w:w="1024" w:type="dxa"/>
          </w:tcPr>
          <w:p w14:paraId="7A386B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16993,9</w:t>
            </w:r>
          </w:p>
        </w:tc>
        <w:tc>
          <w:tcPr>
            <w:tcW w:w="1191" w:type="dxa"/>
          </w:tcPr>
          <w:p w14:paraId="617B7A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20706,0</w:t>
            </w:r>
          </w:p>
        </w:tc>
        <w:tc>
          <w:tcPr>
            <w:tcW w:w="1024" w:type="dxa"/>
          </w:tcPr>
          <w:p w14:paraId="591903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17695,0</w:t>
            </w:r>
          </w:p>
        </w:tc>
        <w:tc>
          <w:tcPr>
            <w:tcW w:w="1024" w:type="dxa"/>
          </w:tcPr>
          <w:p w14:paraId="2FA1AF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17695,0</w:t>
            </w:r>
          </w:p>
        </w:tc>
      </w:tr>
      <w:tr w:rsidR="00000000" w:rsidRPr="00DD2A5F" w14:paraId="0BD14C2D" w14:textId="77777777">
        <w:tc>
          <w:tcPr>
            <w:tcW w:w="567" w:type="dxa"/>
            <w:vMerge w:val="restart"/>
          </w:tcPr>
          <w:p w14:paraId="6EBBF563" w14:textId="77777777" w:rsidR="00DD2A5F" w:rsidRPr="00DD2A5F" w:rsidRDefault="00DD2A5F">
            <w:pPr>
              <w:pStyle w:val="ConsPlusNormal"/>
              <w:rPr>
                <w:rFonts w:ascii="Times New Roman" w:hAnsi="Times New Roman" w:cs="Times New Roman"/>
                <w:sz w:val="24"/>
              </w:rPr>
            </w:pPr>
          </w:p>
        </w:tc>
        <w:tc>
          <w:tcPr>
            <w:tcW w:w="2041" w:type="dxa"/>
          </w:tcPr>
          <w:p w14:paraId="3BC1D5A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прочие расходы в сфере установленных функций</w:t>
            </w:r>
          </w:p>
        </w:tc>
        <w:tc>
          <w:tcPr>
            <w:tcW w:w="1928" w:type="dxa"/>
          </w:tcPr>
          <w:p w14:paraId="162EE0F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1F78D6B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79D12D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178,2</w:t>
            </w:r>
          </w:p>
        </w:tc>
        <w:tc>
          <w:tcPr>
            <w:tcW w:w="1024" w:type="dxa"/>
          </w:tcPr>
          <w:p w14:paraId="68C2C2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1024" w:type="dxa"/>
          </w:tcPr>
          <w:p w14:paraId="12B159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w:t>
            </w:r>
          </w:p>
        </w:tc>
        <w:tc>
          <w:tcPr>
            <w:tcW w:w="1024" w:type="dxa"/>
          </w:tcPr>
          <w:p w14:paraId="38B23B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16,8</w:t>
            </w:r>
          </w:p>
        </w:tc>
        <w:tc>
          <w:tcPr>
            <w:tcW w:w="1024" w:type="dxa"/>
          </w:tcPr>
          <w:p w14:paraId="289856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w:t>
            </w:r>
          </w:p>
        </w:tc>
        <w:tc>
          <w:tcPr>
            <w:tcW w:w="1191" w:type="dxa"/>
          </w:tcPr>
          <w:p w14:paraId="774017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10,9</w:t>
            </w:r>
          </w:p>
        </w:tc>
        <w:tc>
          <w:tcPr>
            <w:tcW w:w="1024" w:type="dxa"/>
          </w:tcPr>
          <w:p w14:paraId="70CFD8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w:t>
            </w:r>
          </w:p>
        </w:tc>
        <w:tc>
          <w:tcPr>
            <w:tcW w:w="1024" w:type="dxa"/>
          </w:tcPr>
          <w:p w14:paraId="70C334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w:t>
            </w:r>
          </w:p>
        </w:tc>
      </w:tr>
      <w:tr w:rsidR="00000000" w:rsidRPr="00DD2A5F" w14:paraId="41F4150A" w14:textId="77777777">
        <w:tc>
          <w:tcPr>
            <w:tcW w:w="0" w:type="auto"/>
            <w:vMerge/>
          </w:tcPr>
          <w:p w14:paraId="77640E1F" w14:textId="77777777" w:rsidR="00DD2A5F" w:rsidRPr="00DD2A5F" w:rsidRDefault="00DD2A5F">
            <w:pPr>
              <w:pStyle w:val="ConsPlusNormal"/>
              <w:rPr>
                <w:rFonts w:ascii="Times New Roman" w:hAnsi="Times New Roman" w:cs="Times New Roman"/>
                <w:sz w:val="24"/>
              </w:rPr>
            </w:pPr>
          </w:p>
        </w:tc>
        <w:tc>
          <w:tcPr>
            <w:tcW w:w="2041" w:type="dxa"/>
            <w:vMerge w:val="restart"/>
          </w:tcPr>
          <w:p w14:paraId="547EA8C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 выпуск юбилейной книги, посвященной 650-летию основания </w:t>
            </w:r>
            <w:r w:rsidRPr="00DD2A5F">
              <w:rPr>
                <w:rFonts w:ascii="Times New Roman" w:hAnsi="Times New Roman" w:cs="Times New Roman"/>
                <w:sz w:val="24"/>
              </w:rPr>
              <w:lastRenderedPageBreak/>
              <w:t>города Калуги</w:t>
            </w:r>
          </w:p>
        </w:tc>
        <w:tc>
          <w:tcPr>
            <w:tcW w:w="1928" w:type="dxa"/>
            <w:vMerge w:val="restart"/>
          </w:tcPr>
          <w:p w14:paraId="1A1ED64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Управление делами Городского Головы города Калуги</w:t>
            </w:r>
          </w:p>
        </w:tc>
        <w:tc>
          <w:tcPr>
            <w:tcW w:w="1757" w:type="dxa"/>
          </w:tcPr>
          <w:p w14:paraId="2C0E594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3D83AE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307,0</w:t>
            </w:r>
          </w:p>
        </w:tc>
        <w:tc>
          <w:tcPr>
            <w:tcW w:w="1024" w:type="dxa"/>
          </w:tcPr>
          <w:p w14:paraId="7FBF61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307,0</w:t>
            </w:r>
          </w:p>
        </w:tc>
        <w:tc>
          <w:tcPr>
            <w:tcW w:w="1024" w:type="dxa"/>
          </w:tcPr>
          <w:p w14:paraId="6C0781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6F4A6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29C75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675732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73108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31BB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B09953F" w14:textId="77777777">
        <w:tc>
          <w:tcPr>
            <w:tcW w:w="0" w:type="auto"/>
            <w:vMerge/>
          </w:tcPr>
          <w:p w14:paraId="4BD80928" w14:textId="77777777" w:rsidR="00DD2A5F" w:rsidRPr="00DD2A5F" w:rsidRDefault="00DD2A5F">
            <w:pPr>
              <w:pStyle w:val="ConsPlusNormal"/>
              <w:rPr>
                <w:rFonts w:ascii="Times New Roman" w:hAnsi="Times New Roman" w:cs="Times New Roman"/>
                <w:sz w:val="24"/>
              </w:rPr>
            </w:pPr>
          </w:p>
        </w:tc>
        <w:tc>
          <w:tcPr>
            <w:tcW w:w="0" w:type="auto"/>
            <w:vMerge/>
          </w:tcPr>
          <w:p w14:paraId="39E42C48" w14:textId="77777777" w:rsidR="00DD2A5F" w:rsidRPr="00DD2A5F" w:rsidRDefault="00DD2A5F">
            <w:pPr>
              <w:pStyle w:val="ConsPlusNormal"/>
              <w:rPr>
                <w:rFonts w:ascii="Times New Roman" w:hAnsi="Times New Roman" w:cs="Times New Roman"/>
                <w:sz w:val="24"/>
              </w:rPr>
            </w:pPr>
          </w:p>
        </w:tc>
        <w:tc>
          <w:tcPr>
            <w:tcW w:w="0" w:type="auto"/>
            <w:vMerge/>
          </w:tcPr>
          <w:p w14:paraId="01839D74" w14:textId="77777777" w:rsidR="00DD2A5F" w:rsidRPr="00DD2A5F" w:rsidRDefault="00DD2A5F">
            <w:pPr>
              <w:pStyle w:val="ConsPlusNormal"/>
              <w:rPr>
                <w:rFonts w:ascii="Times New Roman" w:hAnsi="Times New Roman" w:cs="Times New Roman"/>
                <w:sz w:val="24"/>
              </w:rPr>
            </w:pPr>
          </w:p>
        </w:tc>
        <w:tc>
          <w:tcPr>
            <w:tcW w:w="1757" w:type="dxa"/>
          </w:tcPr>
          <w:p w14:paraId="313C0FB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68335E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973,0</w:t>
            </w:r>
          </w:p>
        </w:tc>
        <w:tc>
          <w:tcPr>
            <w:tcW w:w="1024" w:type="dxa"/>
          </w:tcPr>
          <w:p w14:paraId="15C8F8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973,0</w:t>
            </w:r>
          </w:p>
        </w:tc>
        <w:tc>
          <w:tcPr>
            <w:tcW w:w="1024" w:type="dxa"/>
          </w:tcPr>
          <w:p w14:paraId="59E628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DAA83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18535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E5202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B2878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AB19E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44D1372" w14:textId="77777777">
        <w:tc>
          <w:tcPr>
            <w:tcW w:w="0" w:type="auto"/>
            <w:vMerge/>
          </w:tcPr>
          <w:p w14:paraId="09AF45AA" w14:textId="77777777" w:rsidR="00DD2A5F" w:rsidRPr="00DD2A5F" w:rsidRDefault="00DD2A5F">
            <w:pPr>
              <w:pStyle w:val="ConsPlusNormal"/>
              <w:rPr>
                <w:rFonts w:ascii="Times New Roman" w:hAnsi="Times New Roman" w:cs="Times New Roman"/>
                <w:sz w:val="24"/>
              </w:rPr>
            </w:pPr>
          </w:p>
        </w:tc>
        <w:tc>
          <w:tcPr>
            <w:tcW w:w="0" w:type="auto"/>
            <w:vMerge/>
          </w:tcPr>
          <w:p w14:paraId="241051F1" w14:textId="77777777" w:rsidR="00DD2A5F" w:rsidRPr="00DD2A5F" w:rsidRDefault="00DD2A5F">
            <w:pPr>
              <w:pStyle w:val="ConsPlusNormal"/>
              <w:rPr>
                <w:rFonts w:ascii="Times New Roman" w:hAnsi="Times New Roman" w:cs="Times New Roman"/>
                <w:sz w:val="24"/>
              </w:rPr>
            </w:pPr>
          </w:p>
        </w:tc>
        <w:tc>
          <w:tcPr>
            <w:tcW w:w="0" w:type="auto"/>
            <w:vMerge/>
          </w:tcPr>
          <w:p w14:paraId="21245375" w14:textId="77777777" w:rsidR="00DD2A5F" w:rsidRPr="00DD2A5F" w:rsidRDefault="00DD2A5F">
            <w:pPr>
              <w:pStyle w:val="ConsPlusNormal"/>
              <w:rPr>
                <w:rFonts w:ascii="Times New Roman" w:hAnsi="Times New Roman" w:cs="Times New Roman"/>
                <w:sz w:val="24"/>
              </w:rPr>
            </w:pPr>
          </w:p>
        </w:tc>
        <w:tc>
          <w:tcPr>
            <w:tcW w:w="1757" w:type="dxa"/>
          </w:tcPr>
          <w:p w14:paraId="09A27F3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39F7B8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2165,7</w:t>
            </w:r>
          </w:p>
        </w:tc>
        <w:tc>
          <w:tcPr>
            <w:tcW w:w="1024" w:type="dxa"/>
          </w:tcPr>
          <w:p w14:paraId="6F5E83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2165,7</w:t>
            </w:r>
          </w:p>
        </w:tc>
        <w:tc>
          <w:tcPr>
            <w:tcW w:w="1024" w:type="dxa"/>
          </w:tcPr>
          <w:p w14:paraId="17F05E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B7744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99752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D5706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AFB9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6610D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5186AA5" w14:textId="77777777">
        <w:tc>
          <w:tcPr>
            <w:tcW w:w="0" w:type="auto"/>
            <w:vMerge/>
          </w:tcPr>
          <w:p w14:paraId="5BEFD820" w14:textId="77777777" w:rsidR="00DD2A5F" w:rsidRPr="00DD2A5F" w:rsidRDefault="00DD2A5F">
            <w:pPr>
              <w:pStyle w:val="ConsPlusNormal"/>
              <w:rPr>
                <w:rFonts w:ascii="Times New Roman" w:hAnsi="Times New Roman" w:cs="Times New Roman"/>
                <w:sz w:val="24"/>
              </w:rPr>
            </w:pPr>
          </w:p>
        </w:tc>
        <w:tc>
          <w:tcPr>
            <w:tcW w:w="0" w:type="auto"/>
            <w:vMerge/>
          </w:tcPr>
          <w:p w14:paraId="1B432A0E" w14:textId="77777777" w:rsidR="00DD2A5F" w:rsidRPr="00DD2A5F" w:rsidRDefault="00DD2A5F">
            <w:pPr>
              <w:pStyle w:val="ConsPlusNormal"/>
              <w:rPr>
                <w:rFonts w:ascii="Times New Roman" w:hAnsi="Times New Roman" w:cs="Times New Roman"/>
                <w:sz w:val="24"/>
              </w:rPr>
            </w:pPr>
          </w:p>
        </w:tc>
        <w:tc>
          <w:tcPr>
            <w:tcW w:w="0" w:type="auto"/>
            <w:vMerge/>
          </w:tcPr>
          <w:p w14:paraId="7AB11A2C" w14:textId="77777777" w:rsidR="00DD2A5F" w:rsidRPr="00DD2A5F" w:rsidRDefault="00DD2A5F">
            <w:pPr>
              <w:pStyle w:val="ConsPlusNormal"/>
              <w:rPr>
                <w:rFonts w:ascii="Times New Roman" w:hAnsi="Times New Roman" w:cs="Times New Roman"/>
                <w:sz w:val="24"/>
              </w:rPr>
            </w:pPr>
          </w:p>
        </w:tc>
        <w:tc>
          <w:tcPr>
            <w:tcW w:w="1757" w:type="dxa"/>
          </w:tcPr>
          <w:p w14:paraId="774607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54AB69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EEA73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368D2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7556C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33FF3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7799C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F7892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A12B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3F06548" w14:textId="77777777">
        <w:tc>
          <w:tcPr>
            <w:tcW w:w="0" w:type="auto"/>
            <w:vMerge/>
          </w:tcPr>
          <w:p w14:paraId="44C02C7C" w14:textId="77777777" w:rsidR="00DD2A5F" w:rsidRPr="00DD2A5F" w:rsidRDefault="00DD2A5F">
            <w:pPr>
              <w:pStyle w:val="ConsPlusNormal"/>
              <w:rPr>
                <w:rFonts w:ascii="Times New Roman" w:hAnsi="Times New Roman" w:cs="Times New Roman"/>
                <w:sz w:val="24"/>
              </w:rPr>
            </w:pPr>
          </w:p>
        </w:tc>
        <w:tc>
          <w:tcPr>
            <w:tcW w:w="2041" w:type="dxa"/>
            <w:vMerge w:val="restart"/>
          </w:tcPr>
          <w:p w14:paraId="1B7764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приобретение брендированной одежды</w:t>
            </w:r>
          </w:p>
        </w:tc>
        <w:tc>
          <w:tcPr>
            <w:tcW w:w="1928" w:type="dxa"/>
            <w:vMerge w:val="restart"/>
          </w:tcPr>
          <w:p w14:paraId="4E4F63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57" w:type="dxa"/>
          </w:tcPr>
          <w:p w14:paraId="56A9A9B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45E118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0,3</w:t>
            </w:r>
          </w:p>
        </w:tc>
        <w:tc>
          <w:tcPr>
            <w:tcW w:w="1024" w:type="dxa"/>
          </w:tcPr>
          <w:p w14:paraId="6769DE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0,3</w:t>
            </w:r>
          </w:p>
        </w:tc>
        <w:tc>
          <w:tcPr>
            <w:tcW w:w="1024" w:type="dxa"/>
          </w:tcPr>
          <w:p w14:paraId="638B9D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21DA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3D48D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C5086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85703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D37E2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AFC7BD2" w14:textId="77777777">
        <w:tc>
          <w:tcPr>
            <w:tcW w:w="0" w:type="auto"/>
            <w:vMerge/>
          </w:tcPr>
          <w:p w14:paraId="586A4A6E" w14:textId="77777777" w:rsidR="00DD2A5F" w:rsidRPr="00DD2A5F" w:rsidRDefault="00DD2A5F">
            <w:pPr>
              <w:pStyle w:val="ConsPlusNormal"/>
              <w:rPr>
                <w:rFonts w:ascii="Times New Roman" w:hAnsi="Times New Roman" w:cs="Times New Roman"/>
                <w:sz w:val="24"/>
              </w:rPr>
            </w:pPr>
          </w:p>
        </w:tc>
        <w:tc>
          <w:tcPr>
            <w:tcW w:w="0" w:type="auto"/>
            <w:vMerge/>
          </w:tcPr>
          <w:p w14:paraId="00B63E8C" w14:textId="77777777" w:rsidR="00DD2A5F" w:rsidRPr="00DD2A5F" w:rsidRDefault="00DD2A5F">
            <w:pPr>
              <w:pStyle w:val="ConsPlusNormal"/>
              <w:rPr>
                <w:rFonts w:ascii="Times New Roman" w:hAnsi="Times New Roman" w:cs="Times New Roman"/>
                <w:sz w:val="24"/>
              </w:rPr>
            </w:pPr>
          </w:p>
        </w:tc>
        <w:tc>
          <w:tcPr>
            <w:tcW w:w="0" w:type="auto"/>
            <w:vMerge/>
          </w:tcPr>
          <w:p w14:paraId="6A8A3981" w14:textId="77777777" w:rsidR="00DD2A5F" w:rsidRPr="00DD2A5F" w:rsidRDefault="00DD2A5F">
            <w:pPr>
              <w:pStyle w:val="ConsPlusNormal"/>
              <w:rPr>
                <w:rFonts w:ascii="Times New Roman" w:hAnsi="Times New Roman" w:cs="Times New Roman"/>
                <w:sz w:val="24"/>
              </w:rPr>
            </w:pPr>
          </w:p>
        </w:tc>
        <w:tc>
          <w:tcPr>
            <w:tcW w:w="1757" w:type="dxa"/>
          </w:tcPr>
          <w:p w14:paraId="53CCEFF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781FB8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341,2</w:t>
            </w:r>
          </w:p>
        </w:tc>
        <w:tc>
          <w:tcPr>
            <w:tcW w:w="1024" w:type="dxa"/>
          </w:tcPr>
          <w:p w14:paraId="73EEDB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341,2</w:t>
            </w:r>
          </w:p>
        </w:tc>
        <w:tc>
          <w:tcPr>
            <w:tcW w:w="1024" w:type="dxa"/>
          </w:tcPr>
          <w:p w14:paraId="2D66F8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263480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5CE3A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3A3A5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80305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6E8C5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5C873E6" w14:textId="77777777">
        <w:tc>
          <w:tcPr>
            <w:tcW w:w="0" w:type="auto"/>
            <w:vMerge/>
          </w:tcPr>
          <w:p w14:paraId="3326DF69" w14:textId="77777777" w:rsidR="00DD2A5F" w:rsidRPr="00DD2A5F" w:rsidRDefault="00DD2A5F">
            <w:pPr>
              <w:pStyle w:val="ConsPlusNormal"/>
              <w:rPr>
                <w:rFonts w:ascii="Times New Roman" w:hAnsi="Times New Roman" w:cs="Times New Roman"/>
                <w:sz w:val="24"/>
              </w:rPr>
            </w:pPr>
          </w:p>
        </w:tc>
        <w:tc>
          <w:tcPr>
            <w:tcW w:w="0" w:type="auto"/>
            <w:vMerge/>
          </w:tcPr>
          <w:p w14:paraId="75559ADB" w14:textId="77777777" w:rsidR="00DD2A5F" w:rsidRPr="00DD2A5F" w:rsidRDefault="00DD2A5F">
            <w:pPr>
              <w:pStyle w:val="ConsPlusNormal"/>
              <w:rPr>
                <w:rFonts w:ascii="Times New Roman" w:hAnsi="Times New Roman" w:cs="Times New Roman"/>
                <w:sz w:val="24"/>
              </w:rPr>
            </w:pPr>
          </w:p>
        </w:tc>
        <w:tc>
          <w:tcPr>
            <w:tcW w:w="0" w:type="auto"/>
            <w:vMerge/>
          </w:tcPr>
          <w:p w14:paraId="7022A9FC" w14:textId="77777777" w:rsidR="00DD2A5F" w:rsidRPr="00DD2A5F" w:rsidRDefault="00DD2A5F">
            <w:pPr>
              <w:pStyle w:val="ConsPlusNormal"/>
              <w:rPr>
                <w:rFonts w:ascii="Times New Roman" w:hAnsi="Times New Roman" w:cs="Times New Roman"/>
                <w:sz w:val="24"/>
              </w:rPr>
            </w:pPr>
          </w:p>
        </w:tc>
        <w:tc>
          <w:tcPr>
            <w:tcW w:w="1757" w:type="dxa"/>
          </w:tcPr>
          <w:p w14:paraId="7CE00E1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3A88CD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D41EA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4CDC8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5A20E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506CB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50BEE6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6954F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91B423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FE740F1" w14:textId="77777777">
        <w:tc>
          <w:tcPr>
            <w:tcW w:w="0" w:type="auto"/>
            <w:vMerge/>
          </w:tcPr>
          <w:p w14:paraId="06132DAD" w14:textId="77777777" w:rsidR="00DD2A5F" w:rsidRPr="00DD2A5F" w:rsidRDefault="00DD2A5F">
            <w:pPr>
              <w:pStyle w:val="ConsPlusNormal"/>
              <w:rPr>
                <w:rFonts w:ascii="Times New Roman" w:hAnsi="Times New Roman" w:cs="Times New Roman"/>
                <w:sz w:val="24"/>
              </w:rPr>
            </w:pPr>
          </w:p>
        </w:tc>
        <w:tc>
          <w:tcPr>
            <w:tcW w:w="0" w:type="auto"/>
            <w:vMerge/>
          </w:tcPr>
          <w:p w14:paraId="28CC07A3" w14:textId="77777777" w:rsidR="00DD2A5F" w:rsidRPr="00DD2A5F" w:rsidRDefault="00DD2A5F">
            <w:pPr>
              <w:pStyle w:val="ConsPlusNormal"/>
              <w:rPr>
                <w:rFonts w:ascii="Times New Roman" w:hAnsi="Times New Roman" w:cs="Times New Roman"/>
                <w:sz w:val="24"/>
              </w:rPr>
            </w:pPr>
          </w:p>
        </w:tc>
        <w:tc>
          <w:tcPr>
            <w:tcW w:w="0" w:type="auto"/>
            <w:vMerge/>
          </w:tcPr>
          <w:p w14:paraId="364DBE20" w14:textId="77777777" w:rsidR="00DD2A5F" w:rsidRPr="00DD2A5F" w:rsidRDefault="00DD2A5F">
            <w:pPr>
              <w:pStyle w:val="ConsPlusNormal"/>
              <w:rPr>
                <w:rFonts w:ascii="Times New Roman" w:hAnsi="Times New Roman" w:cs="Times New Roman"/>
                <w:sz w:val="24"/>
              </w:rPr>
            </w:pPr>
          </w:p>
        </w:tc>
        <w:tc>
          <w:tcPr>
            <w:tcW w:w="1757" w:type="dxa"/>
          </w:tcPr>
          <w:p w14:paraId="5F8397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564AC8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E0BEF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B00A5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2EC2E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9CE42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18DB0D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8EE9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38DBF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5135485" w14:textId="77777777">
        <w:tc>
          <w:tcPr>
            <w:tcW w:w="0" w:type="auto"/>
            <w:vMerge/>
          </w:tcPr>
          <w:p w14:paraId="65B35AFB" w14:textId="77777777" w:rsidR="00DD2A5F" w:rsidRPr="00DD2A5F" w:rsidRDefault="00DD2A5F">
            <w:pPr>
              <w:pStyle w:val="ConsPlusNormal"/>
              <w:rPr>
                <w:rFonts w:ascii="Times New Roman" w:hAnsi="Times New Roman" w:cs="Times New Roman"/>
                <w:sz w:val="24"/>
              </w:rPr>
            </w:pPr>
          </w:p>
        </w:tc>
        <w:tc>
          <w:tcPr>
            <w:tcW w:w="3969" w:type="dxa"/>
            <w:gridSpan w:val="2"/>
          </w:tcPr>
          <w:p w14:paraId="2CB62BB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прочим мероприятиям</w:t>
            </w:r>
          </w:p>
        </w:tc>
        <w:tc>
          <w:tcPr>
            <w:tcW w:w="1757" w:type="dxa"/>
          </w:tcPr>
          <w:p w14:paraId="63B818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144" w:type="dxa"/>
          </w:tcPr>
          <w:p w14:paraId="288514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125415,5</w:t>
            </w:r>
          </w:p>
        </w:tc>
        <w:tc>
          <w:tcPr>
            <w:tcW w:w="1024" w:type="dxa"/>
          </w:tcPr>
          <w:p w14:paraId="147600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19587,1</w:t>
            </w:r>
          </w:p>
        </w:tc>
        <w:tc>
          <w:tcPr>
            <w:tcW w:w="1024" w:type="dxa"/>
          </w:tcPr>
          <w:p w14:paraId="0DEB7F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16261,9</w:t>
            </w:r>
          </w:p>
        </w:tc>
        <w:tc>
          <w:tcPr>
            <w:tcW w:w="1024" w:type="dxa"/>
          </w:tcPr>
          <w:p w14:paraId="1E95C0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16342,2</w:t>
            </w:r>
          </w:p>
        </w:tc>
        <w:tc>
          <w:tcPr>
            <w:tcW w:w="1024" w:type="dxa"/>
          </w:tcPr>
          <w:p w14:paraId="71FAEF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17017,4</w:t>
            </w:r>
          </w:p>
        </w:tc>
        <w:tc>
          <w:tcPr>
            <w:tcW w:w="1191" w:type="dxa"/>
          </w:tcPr>
          <w:p w14:paraId="42BEB6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20716,9</w:t>
            </w:r>
          </w:p>
        </w:tc>
        <w:tc>
          <w:tcPr>
            <w:tcW w:w="1024" w:type="dxa"/>
          </w:tcPr>
          <w:p w14:paraId="295DF1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c>
          <w:tcPr>
            <w:tcW w:w="1024" w:type="dxa"/>
          </w:tcPr>
          <w:p w14:paraId="1416AD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r>
      <w:tr w:rsidR="00000000" w:rsidRPr="00DD2A5F" w14:paraId="22351840" w14:textId="77777777">
        <w:tc>
          <w:tcPr>
            <w:tcW w:w="567" w:type="dxa"/>
            <w:vMerge w:val="restart"/>
          </w:tcPr>
          <w:p w14:paraId="119E42A5" w14:textId="77777777" w:rsidR="00DD2A5F" w:rsidRPr="00DD2A5F" w:rsidRDefault="00DD2A5F">
            <w:pPr>
              <w:pStyle w:val="ConsPlusNormal"/>
              <w:rPr>
                <w:rFonts w:ascii="Times New Roman" w:hAnsi="Times New Roman" w:cs="Times New Roman"/>
                <w:sz w:val="24"/>
              </w:rPr>
            </w:pPr>
          </w:p>
        </w:tc>
        <w:tc>
          <w:tcPr>
            <w:tcW w:w="3969" w:type="dxa"/>
            <w:gridSpan w:val="2"/>
            <w:vMerge w:val="restart"/>
          </w:tcPr>
          <w:p w14:paraId="7F6F5CA0" w14:textId="77777777" w:rsidR="00DD2A5F" w:rsidRPr="00DD2A5F" w:rsidRDefault="00DD2A5F">
            <w:pPr>
              <w:pStyle w:val="ConsPlusNormal"/>
              <w:rPr>
                <w:rFonts w:ascii="Times New Roman" w:hAnsi="Times New Roman" w:cs="Times New Roman"/>
                <w:sz w:val="24"/>
              </w:rPr>
            </w:pPr>
          </w:p>
        </w:tc>
        <w:tc>
          <w:tcPr>
            <w:tcW w:w="1757" w:type="dxa"/>
          </w:tcPr>
          <w:p w14:paraId="6E41582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5BE02E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121935,6</w:t>
            </w:r>
          </w:p>
        </w:tc>
        <w:tc>
          <w:tcPr>
            <w:tcW w:w="1024" w:type="dxa"/>
          </w:tcPr>
          <w:p w14:paraId="426F7B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16107,2</w:t>
            </w:r>
          </w:p>
        </w:tc>
        <w:tc>
          <w:tcPr>
            <w:tcW w:w="1024" w:type="dxa"/>
          </w:tcPr>
          <w:p w14:paraId="49DA58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16261,9</w:t>
            </w:r>
          </w:p>
        </w:tc>
        <w:tc>
          <w:tcPr>
            <w:tcW w:w="1024" w:type="dxa"/>
          </w:tcPr>
          <w:p w14:paraId="5884AE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16342,2</w:t>
            </w:r>
          </w:p>
        </w:tc>
        <w:tc>
          <w:tcPr>
            <w:tcW w:w="1024" w:type="dxa"/>
          </w:tcPr>
          <w:p w14:paraId="7533FA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17017,4</w:t>
            </w:r>
          </w:p>
        </w:tc>
        <w:tc>
          <w:tcPr>
            <w:tcW w:w="1191" w:type="dxa"/>
          </w:tcPr>
          <w:p w14:paraId="6619C6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20716,9</w:t>
            </w:r>
          </w:p>
        </w:tc>
        <w:tc>
          <w:tcPr>
            <w:tcW w:w="1024" w:type="dxa"/>
          </w:tcPr>
          <w:p w14:paraId="05DE97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c>
          <w:tcPr>
            <w:tcW w:w="1024" w:type="dxa"/>
          </w:tcPr>
          <w:p w14:paraId="475851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17745,0</w:t>
            </w:r>
          </w:p>
        </w:tc>
      </w:tr>
      <w:tr w:rsidR="00000000" w:rsidRPr="00DD2A5F" w14:paraId="03322DA9" w14:textId="77777777">
        <w:tc>
          <w:tcPr>
            <w:tcW w:w="0" w:type="auto"/>
            <w:vMerge/>
          </w:tcPr>
          <w:p w14:paraId="69F01814"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3AD8A663" w14:textId="77777777" w:rsidR="00DD2A5F" w:rsidRPr="00DD2A5F" w:rsidRDefault="00DD2A5F">
            <w:pPr>
              <w:pStyle w:val="ConsPlusNormal"/>
              <w:rPr>
                <w:rFonts w:ascii="Times New Roman" w:hAnsi="Times New Roman" w:cs="Times New Roman"/>
                <w:sz w:val="24"/>
              </w:rPr>
            </w:pPr>
          </w:p>
        </w:tc>
        <w:tc>
          <w:tcPr>
            <w:tcW w:w="1757" w:type="dxa"/>
          </w:tcPr>
          <w:p w14:paraId="2473E5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0D41E3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1314,2</w:t>
            </w:r>
          </w:p>
        </w:tc>
        <w:tc>
          <w:tcPr>
            <w:tcW w:w="1024" w:type="dxa"/>
          </w:tcPr>
          <w:p w14:paraId="33AF22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1314,2</w:t>
            </w:r>
          </w:p>
        </w:tc>
        <w:tc>
          <w:tcPr>
            <w:tcW w:w="1024" w:type="dxa"/>
          </w:tcPr>
          <w:p w14:paraId="60D38F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F3658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2EB4F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285F3F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91EBC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B450D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9DD75DB" w14:textId="77777777">
        <w:tc>
          <w:tcPr>
            <w:tcW w:w="0" w:type="auto"/>
            <w:vMerge/>
          </w:tcPr>
          <w:p w14:paraId="370E535C"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3BA0B549" w14:textId="77777777" w:rsidR="00DD2A5F" w:rsidRPr="00DD2A5F" w:rsidRDefault="00DD2A5F">
            <w:pPr>
              <w:pStyle w:val="ConsPlusNormal"/>
              <w:rPr>
                <w:rFonts w:ascii="Times New Roman" w:hAnsi="Times New Roman" w:cs="Times New Roman"/>
                <w:sz w:val="24"/>
              </w:rPr>
            </w:pPr>
          </w:p>
        </w:tc>
        <w:tc>
          <w:tcPr>
            <w:tcW w:w="1757" w:type="dxa"/>
          </w:tcPr>
          <w:p w14:paraId="1F57793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79D279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2165,7</w:t>
            </w:r>
          </w:p>
        </w:tc>
        <w:tc>
          <w:tcPr>
            <w:tcW w:w="1024" w:type="dxa"/>
          </w:tcPr>
          <w:p w14:paraId="1A87CA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2165,7</w:t>
            </w:r>
          </w:p>
        </w:tc>
        <w:tc>
          <w:tcPr>
            <w:tcW w:w="1024" w:type="dxa"/>
          </w:tcPr>
          <w:p w14:paraId="667303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55661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DE2B3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3D150F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BEF5F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940111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F8466B0" w14:textId="77777777">
        <w:tc>
          <w:tcPr>
            <w:tcW w:w="0" w:type="auto"/>
            <w:vMerge/>
          </w:tcPr>
          <w:p w14:paraId="0FFF10C1"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47326673" w14:textId="77777777" w:rsidR="00DD2A5F" w:rsidRPr="00DD2A5F" w:rsidRDefault="00DD2A5F">
            <w:pPr>
              <w:pStyle w:val="ConsPlusNormal"/>
              <w:rPr>
                <w:rFonts w:ascii="Times New Roman" w:hAnsi="Times New Roman" w:cs="Times New Roman"/>
                <w:sz w:val="24"/>
              </w:rPr>
            </w:pPr>
          </w:p>
        </w:tc>
        <w:tc>
          <w:tcPr>
            <w:tcW w:w="1757" w:type="dxa"/>
          </w:tcPr>
          <w:p w14:paraId="739115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1FEB2E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C6E28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92366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E2CAF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3465B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191" w:type="dxa"/>
          </w:tcPr>
          <w:p w14:paraId="7D2B5C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38A19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412C7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69C884A" w14:textId="77777777">
        <w:tc>
          <w:tcPr>
            <w:tcW w:w="567" w:type="dxa"/>
            <w:vMerge w:val="restart"/>
          </w:tcPr>
          <w:p w14:paraId="5564320C" w14:textId="77777777" w:rsidR="00DD2A5F" w:rsidRPr="00DD2A5F" w:rsidRDefault="00DD2A5F">
            <w:pPr>
              <w:pStyle w:val="ConsPlusNormal"/>
              <w:rPr>
                <w:rFonts w:ascii="Times New Roman" w:hAnsi="Times New Roman" w:cs="Times New Roman"/>
                <w:sz w:val="24"/>
              </w:rPr>
            </w:pPr>
          </w:p>
        </w:tc>
        <w:tc>
          <w:tcPr>
            <w:tcW w:w="3969" w:type="dxa"/>
            <w:gridSpan w:val="2"/>
            <w:vMerge w:val="restart"/>
          </w:tcPr>
          <w:p w14:paraId="7FE0D47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программе</w:t>
            </w:r>
          </w:p>
        </w:tc>
        <w:tc>
          <w:tcPr>
            <w:tcW w:w="1757" w:type="dxa"/>
          </w:tcPr>
          <w:p w14:paraId="6F43DED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программе</w:t>
            </w:r>
          </w:p>
        </w:tc>
        <w:tc>
          <w:tcPr>
            <w:tcW w:w="1144" w:type="dxa"/>
          </w:tcPr>
          <w:p w14:paraId="19C83F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5514413,8</w:t>
            </w:r>
          </w:p>
        </w:tc>
        <w:tc>
          <w:tcPr>
            <w:tcW w:w="1024" w:type="dxa"/>
          </w:tcPr>
          <w:p w14:paraId="3242E0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590264,2</w:t>
            </w:r>
          </w:p>
        </w:tc>
        <w:tc>
          <w:tcPr>
            <w:tcW w:w="1024" w:type="dxa"/>
          </w:tcPr>
          <w:p w14:paraId="4A9C0B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703531,9</w:t>
            </w:r>
          </w:p>
        </w:tc>
        <w:tc>
          <w:tcPr>
            <w:tcW w:w="1024" w:type="dxa"/>
          </w:tcPr>
          <w:p w14:paraId="5F63C7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817301,1</w:t>
            </w:r>
          </w:p>
        </w:tc>
        <w:tc>
          <w:tcPr>
            <w:tcW w:w="1024" w:type="dxa"/>
          </w:tcPr>
          <w:p w14:paraId="11FBBD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840331,5</w:t>
            </w:r>
          </w:p>
        </w:tc>
        <w:tc>
          <w:tcPr>
            <w:tcW w:w="1191" w:type="dxa"/>
          </w:tcPr>
          <w:p w14:paraId="01A599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1065371,8</w:t>
            </w:r>
          </w:p>
        </w:tc>
        <w:tc>
          <w:tcPr>
            <w:tcW w:w="1024" w:type="dxa"/>
          </w:tcPr>
          <w:p w14:paraId="48FDEA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729167,8</w:t>
            </w:r>
          </w:p>
        </w:tc>
        <w:tc>
          <w:tcPr>
            <w:tcW w:w="1024" w:type="dxa"/>
          </w:tcPr>
          <w:p w14:paraId="500839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768445,5</w:t>
            </w:r>
          </w:p>
        </w:tc>
      </w:tr>
      <w:tr w:rsidR="00000000" w:rsidRPr="00DD2A5F" w14:paraId="525B5150" w14:textId="77777777">
        <w:tc>
          <w:tcPr>
            <w:tcW w:w="0" w:type="auto"/>
            <w:vMerge/>
          </w:tcPr>
          <w:p w14:paraId="1E255D4B"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1A78DAFE" w14:textId="77777777" w:rsidR="00DD2A5F" w:rsidRPr="00DD2A5F" w:rsidRDefault="00DD2A5F">
            <w:pPr>
              <w:pStyle w:val="ConsPlusNormal"/>
              <w:rPr>
                <w:rFonts w:ascii="Times New Roman" w:hAnsi="Times New Roman" w:cs="Times New Roman"/>
                <w:sz w:val="24"/>
              </w:rPr>
            </w:pPr>
          </w:p>
        </w:tc>
        <w:tc>
          <w:tcPr>
            <w:tcW w:w="1757" w:type="dxa"/>
          </w:tcPr>
          <w:p w14:paraId="2976067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2FE29B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4876268,3</w:t>
            </w:r>
          </w:p>
        </w:tc>
        <w:tc>
          <w:tcPr>
            <w:tcW w:w="1024" w:type="dxa"/>
          </w:tcPr>
          <w:p w14:paraId="23777E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566454,8</w:t>
            </w:r>
          </w:p>
        </w:tc>
        <w:tc>
          <w:tcPr>
            <w:tcW w:w="1024" w:type="dxa"/>
          </w:tcPr>
          <w:p w14:paraId="3A32E5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622354,3</w:t>
            </w:r>
          </w:p>
        </w:tc>
        <w:tc>
          <w:tcPr>
            <w:tcW w:w="1024" w:type="dxa"/>
          </w:tcPr>
          <w:p w14:paraId="4D9DCB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647728,6</w:t>
            </w:r>
          </w:p>
        </w:tc>
        <w:tc>
          <w:tcPr>
            <w:tcW w:w="1024" w:type="dxa"/>
          </w:tcPr>
          <w:p w14:paraId="399DBF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735634,4</w:t>
            </w:r>
          </w:p>
        </w:tc>
        <w:tc>
          <w:tcPr>
            <w:tcW w:w="1191" w:type="dxa"/>
          </w:tcPr>
          <w:p w14:paraId="73D76A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808772,6</w:t>
            </w:r>
          </w:p>
        </w:tc>
        <w:tc>
          <w:tcPr>
            <w:tcW w:w="1024" w:type="dxa"/>
          </w:tcPr>
          <w:p w14:paraId="2A1B38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728037,6</w:t>
            </w:r>
          </w:p>
        </w:tc>
        <w:tc>
          <w:tcPr>
            <w:tcW w:w="1024" w:type="dxa"/>
          </w:tcPr>
          <w:p w14:paraId="71407F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767286,0</w:t>
            </w:r>
          </w:p>
        </w:tc>
      </w:tr>
      <w:tr w:rsidR="00000000" w:rsidRPr="00DD2A5F" w14:paraId="4240C9AF" w14:textId="77777777">
        <w:tc>
          <w:tcPr>
            <w:tcW w:w="0" w:type="auto"/>
            <w:vMerge/>
          </w:tcPr>
          <w:p w14:paraId="144B4900"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273C3DCC" w14:textId="77777777" w:rsidR="00DD2A5F" w:rsidRPr="00DD2A5F" w:rsidRDefault="00DD2A5F">
            <w:pPr>
              <w:pStyle w:val="ConsPlusNormal"/>
              <w:rPr>
                <w:rFonts w:ascii="Times New Roman" w:hAnsi="Times New Roman" w:cs="Times New Roman"/>
                <w:sz w:val="24"/>
              </w:rPr>
            </w:pPr>
          </w:p>
        </w:tc>
        <w:tc>
          <w:tcPr>
            <w:tcW w:w="1757" w:type="dxa"/>
          </w:tcPr>
          <w:p w14:paraId="4D1B88C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345C54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52500,2</w:t>
            </w:r>
          </w:p>
        </w:tc>
        <w:tc>
          <w:tcPr>
            <w:tcW w:w="1024" w:type="dxa"/>
          </w:tcPr>
          <w:p w14:paraId="5531E4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13242,7</w:t>
            </w:r>
          </w:p>
        </w:tc>
        <w:tc>
          <w:tcPr>
            <w:tcW w:w="1024" w:type="dxa"/>
          </w:tcPr>
          <w:p w14:paraId="76133B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28635,7</w:t>
            </w:r>
          </w:p>
        </w:tc>
        <w:tc>
          <w:tcPr>
            <w:tcW w:w="1024" w:type="dxa"/>
          </w:tcPr>
          <w:p w14:paraId="5ADE64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6263,2</w:t>
            </w:r>
          </w:p>
        </w:tc>
        <w:tc>
          <w:tcPr>
            <w:tcW w:w="1024" w:type="dxa"/>
          </w:tcPr>
          <w:p w14:paraId="20BAF7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1503,1</w:t>
            </w:r>
          </w:p>
        </w:tc>
        <w:tc>
          <w:tcPr>
            <w:tcW w:w="1191" w:type="dxa"/>
          </w:tcPr>
          <w:p w14:paraId="3FAA4A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2111,8</w:t>
            </w:r>
          </w:p>
        </w:tc>
        <w:tc>
          <w:tcPr>
            <w:tcW w:w="1024" w:type="dxa"/>
          </w:tcPr>
          <w:p w14:paraId="03055E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024" w:type="dxa"/>
          </w:tcPr>
          <w:p w14:paraId="000E5E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r>
      <w:tr w:rsidR="00000000" w:rsidRPr="00DD2A5F" w14:paraId="059598C3" w14:textId="77777777">
        <w:tc>
          <w:tcPr>
            <w:tcW w:w="0" w:type="auto"/>
            <w:vMerge/>
          </w:tcPr>
          <w:p w14:paraId="4A86126A"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147D3F3B" w14:textId="77777777" w:rsidR="00DD2A5F" w:rsidRPr="00DD2A5F" w:rsidRDefault="00DD2A5F">
            <w:pPr>
              <w:pStyle w:val="ConsPlusNormal"/>
              <w:rPr>
                <w:rFonts w:ascii="Times New Roman" w:hAnsi="Times New Roman" w:cs="Times New Roman"/>
                <w:sz w:val="24"/>
              </w:rPr>
            </w:pPr>
          </w:p>
        </w:tc>
        <w:tc>
          <w:tcPr>
            <w:tcW w:w="1757" w:type="dxa"/>
          </w:tcPr>
          <w:p w14:paraId="23EF82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366632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85645,3</w:t>
            </w:r>
          </w:p>
        </w:tc>
        <w:tc>
          <w:tcPr>
            <w:tcW w:w="1024" w:type="dxa"/>
          </w:tcPr>
          <w:p w14:paraId="099E60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10566,7</w:t>
            </w:r>
          </w:p>
        </w:tc>
        <w:tc>
          <w:tcPr>
            <w:tcW w:w="1024" w:type="dxa"/>
          </w:tcPr>
          <w:p w14:paraId="1BD8A0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52541,9</w:t>
            </w:r>
          </w:p>
        </w:tc>
        <w:tc>
          <w:tcPr>
            <w:tcW w:w="1024" w:type="dxa"/>
          </w:tcPr>
          <w:p w14:paraId="608A9D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13309,3</w:t>
            </w:r>
          </w:p>
        </w:tc>
        <w:tc>
          <w:tcPr>
            <w:tcW w:w="1024" w:type="dxa"/>
          </w:tcPr>
          <w:p w14:paraId="40C0E8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3194,0</w:t>
            </w:r>
          </w:p>
        </w:tc>
        <w:tc>
          <w:tcPr>
            <w:tcW w:w="1191" w:type="dxa"/>
          </w:tcPr>
          <w:p w14:paraId="439B3E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4487,4</w:t>
            </w:r>
          </w:p>
        </w:tc>
        <w:tc>
          <w:tcPr>
            <w:tcW w:w="1024" w:type="dxa"/>
          </w:tcPr>
          <w:p w14:paraId="35A6D3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024" w:type="dxa"/>
          </w:tcPr>
          <w:p w14:paraId="5C10A4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39AE27C1" w14:textId="77777777">
        <w:tc>
          <w:tcPr>
            <w:tcW w:w="0" w:type="auto"/>
            <w:vMerge/>
          </w:tcPr>
          <w:p w14:paraId="57121C13" w14:textId="77777777" w:rsidR="00DD2A5F" w:rsidRPr="00DD2A5F" w:rsidRDefault="00DD2A5F">
            <w:pPr>
              <w:pStyle w:val="ConsPlusNormal"/>
              <w:rPr>
                <w:rFonts w:ascii="Times New Roman" w:hAnsi="Times New Roman" w:cs="Times New Roman"/>
                <w:sz w:val="24"/>
              </w:rPr>
            </w:pPr>
          </w:p>
        </w:tc>
        <w:tc>
          <w:tcPr>
            <w:tcW w:w="0" w:type="auto"/>
            <w:gridSpan w:val="2"/>
            <w:vMerge/>
          </w:tcPr>
          <w:p w14:paraId="6CCBD752" w14:textId="77777777" w:rsidR="00DD2A5F" w:rsidRPr="00DD2A5F" w:rsidRDefault="00DD2A5F">
            <w:pPr>
              <w:pStyle w:val="ConsPlusNormal"/>
              <w:rPr>
                <w:rFonts w:ascii="Times New Roman" w:hAnsi="Times New Roman" w:cs="Times New Roman"/>
                <w:sz w:val="24"/>
              </w:rPr>
            </w:pPr>
          </w:p>
        </w:tc>
        <w:tc>
          <w:tcPr>
            <w:tcW w:w="1757" w:type="dxa"/>
          </w:tcPr>
          <w:p w14:paraId="63105D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05DFC2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500000,0</w:t>
            </w:r>
          </w:p>
        </w:tc>
        <w:tc>
          <w:tcPr>
            <w:tcW w:w="1024" w:type="dxa"/>
          </w:tcPr>
          <w:p w14:paraId="7446E1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E36BA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49123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c>
          <w:tcPr>
            <w:tcW w:w="1024" w:type="dxa"/>
          </w:tcPr>
          <w:p w14:paraId="7F0990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c>
          <w:tcPr>
            <w:tcW w:w="1191" w:type="dxa"/>
          </w:tcPr>
          <w:p w14:paraId="2D02E2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c>
          <w:tcPr>
            <w:tcW w:w="1024" w:type="dxa"/>
          </w:tcPr>
          <w:p w14:paraId="62B45C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C4838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bl>
    <w:p w14:paraId="6937E93C"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20FB7FA3" w14:textId="77777777" w:rsidR="00DD2A5F" w:rsidRPr="00DD2A5F" w:rsidRDefault="00DD2A5F">
      <w:pPr>
        <w:pStyle w:val="ConsPlusNormal"/>
        <w:jc w:val="both"/>
        <w:rPr>
          <w:rFonts w:ascii="Times New Roman" w:hAnsi="Times New Roman" w:cs="Times New Roman"/>
          <w:sz w:val="24"/>
        </w:rPr>
      </w:pPr>
    </w:p>
    <w:p w14:paraId="6B5C45B6" w14:textId="77777777" w:rsidR="00DD2A5F" w:rsidRPr="00DD2A5F" w:rsidRDefault="00DD2A5F">
      <w:pPr>
        <w:pStyle w:val="ConsPlusTitle"/>
        <w:jc w:val="center"/>
        <w:outlineLvl w:val="1"/>
        <w:rPr>
          <w:rFonts w:ascii="Times New Roman" w:hAnsi="Times New Roman" w:cs="Times New Roman"/>
          <w:sz w:val="24"/>
        </w:rPr>
      </w:pPr>
      <w:r w:rsidRPr="00DD2A5F">
        <w:rPr>
          <w:rFonts w:ascii="Times New Roman" w:hAnsi="Times New Roman" w:cs="Times New Roman"/>
          <w:sz w:val="24"/>
        </w:rPr>
        <w:t>Раздел 7. ПОДПРОГРАММЫ МУНИЦИПАЛЬНОЙ ПРОГРАММЫ</w:t>
      </w:r>
    </w:p>
    <w:p w14:paraId="4DEB4B7B" w14:textId="77777777" w:rsidR="00DD2A5F" w:rsidRPr="00DD2A5F" w:rsidRDefault="00DD2A5F">
      <w:pPr>
        <w:pStyle w:val="ConsPlusNormal"/>
        <w:jc w:val="both"/>
        <w:rPr>
          <w:rFonts w:ascii="Times New Roman" w:hAnsi="Times New Roman" w:cs="Times New Roman"/>
          <w:sz w:val="24"/>
        </w:rPr>
      </w:pPr>
    </w:p>
    <w:p w14:paraId="56BB8AF8"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Муниципальная программа муниципального образования "Город Калуга" "Развитие культуры и искусства муниципального образования "Город Калуга" включает в себя следующие подпрограммы:</w:t>
      </w:r>
    </w:p>
    <w:p w14:paraId="73CF2B66"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"Безопасность учреждений культуры и дополнительного образования в сфере искусств города Калуги";</w:t>
      </w:r>
    </w:p>
    <w:p w14:paraId="6DC0EA0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"Организация и проведение городских мероприятий в сфере культуры и искусства муниципального образования "Город Калуга";</w:t>
      </w:r>
    </w:p>
    <w:p w14:paraId="1CDFFA9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"Поддержка и развитие народного и самодеятельного художественного творчества города Калуги";</w:t>
      </w:r>
    </w:p>
    <w:p w14:paraId="579E700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"Поддержка и развитие муниципальных библиотек города Калуги";</w:t>
      </w:r>
    </w:p>
    <w:p w14:paraId="743C238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"Развитие муниципальных образовательных учреждений дополнительного образования в сфере искусств города Калуги";</w:t>
      </w:r>
    </w:p>
    <w:p w14:paraId="422B658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"Развитие театральной и концертной деятельности муниципальных бюджетных учреждений культуры города Калуги".</w:t>
      </w:r>
    </w:p>
    <w:p w14:paraId="15E2DF83" w14:textId="2560E539"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Деление муниципальной программы на подпрограммы осуществляется на основании постановления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а также исходя из масштабности и сложности решаемых задач по отдельным направлениям деятельности в рамках муниципальной программы.</w:t>
      </w:r>
    </w:p>
    <w:p w14:paraId="3BA5548B" w14:textId="77777777" w:rsidR="00DD2A5F" w:rsidRPr="00DD2A5F" w:rsidRDefault="00DD2A5F">
      <w:pPr>
        <w:pStyle w:val="ConsPlusNormal"/>
        <w:jc w:val="both"/>
        <w:rPr>
          <w:rFonts w:ascii="Times New Roman" w:hAnsi="Times New Roman" w:cs="Times New Roman"/>
          <w:sz w:val="24"/>
        </w:rPr>
      </w:pPr>
    </w:p>
    <w:p w14:paraId="50A93BED" w14:textId="77777777" w:rsidR="00DD2A5F" w:rsidRPr="00DD2A5F" w:rsidRDefault="00DD2A5F">
      <w:pPr>
        <w:pStyle w:val="ConsPlusTitle"/>
        <w:jc w:val="center"/>
        <w:outlineLvl w:val="2"/>
        <w:rPr>
          <w:rFonts w:ascii="Times New Roman" w:hAnsi="Times New Roman" w:cs="Times New Roman"/>
          <w:sz w:val="24"/>
        </w:rPr>
      </w:pPr>
      <w:r w:rsidRPr="00DD2A5F">
        <w:rPr>
          <w:rFonts w:ascii="Times New Roman" w:hAnsi="Times New Roman" w:cs="Times New Roman"/>
          <w:sz w:val="24"/>
        </w:rPr>
        <w:t>7.1. Подпрограмма "Безопасность учреждений культуры</w:t>
      </w:r>
    </w:p>
    <w:p w14:paraId="076CCE5D"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дополнительного образования в сфере искусств города</w:t>
      </w:r>
    </w:p>
    <w:p w14:paraId="7435826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Калуги"</w:t>
      </w:r>
    </w:p>
    <w:p w14:paraId="43D8813C" w14:textId="77777777" w:rsidR="00DD2A5F" w:rsidRPr="00DD2A5F" w:rsidRDefault="00DD2A5F">
      <w:pPr>
        <w:pStyle w:val="ConsPlusNormal"/>
        <w:jc w:val="both"/>
        <w:rPr>
          <w:rFonts w:ascii="Times New Roman" w:hAnsi="Times New Roman" w:cs="Times New Roman"/>
          <w:sz w:val="24"/>
        </w:rPr>
      </w:pPr>
    </w:p>
    <w:p w14:paraId="63E2B023"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7.1.1. ПАСПОРТ</w:t>
      </w:r>
    </w:p>
    <w:p w14:paraId="0A8C2AA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"Безопасность учреждений культуры</w:t>
      </w:r>
    </w:p>
    <w:p w14:paraId="3E4CE66A"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дополнительного образования в сфере искусств города</w:t>
      </w:r>
    </w:p>
    <w:p w14:paraId="27304E9F"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Калуги"</w:t>
      </w:r>
    </w:p>
    <w:p w14:paraId="0344E2A3"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7"/>
        <w:gridCol w:w="1304"/>
        <w:gridCol w:w="1479"/>
        <w:gridCol w:w="1358"/>
        <w:gridCol w:w="1531"/>
      </w:tblGrid>
      <w:tr w:rsidR="00000000" w:rsidRPr="00DD2A5F" w14:paraId="561ADB62" w14:textId="77777777">
        <w:tc>
          <w:tcPr>
            <w:tcW w:w="2268" w:type="dxa"/>
          </w:tcPr>
          <w:p w14:paraId="04B7358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Соисполнители муниципальной программы, участвующие в подпрограмме</w:t>
            </w:r>
          </w:p>
        </w:tc>
        <w:tc>
          <w:tcPr>
            <w:tcW w:w="6749" w:type="dxa"/>
            <w:gridSpan w:val="5"/>
          </w:tcPr>
          <w:p w14:paraId="038D12E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Отсутствуют</w:t>
            </w:r>
          </w:p>
        </w:tc>
      </w:tr>
      <w:tr w:rsidR="00000000" w:rsidRPr="00DD2A5F" w14:paraId="3FF03E88" w14:textId="77777777">
        <w:tc>
          <w:tcPr>
            <w:tcW w:w="2268" w:type="dxa"/>
          </w:tcPr>
          <w:p w14:paraId="5F5F276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Участники муниципальной программы, участвующие в подпрограмме</w:t>
            </w:r>
          </w:p>
        </w:tc>
        <w:tc>
          <w:tcPr>
            <w:tcW w:w="6749" w:type="dxa"/>
            <w:gridSpan w:val="5"/>
          </w:tcPr>
          <w:p w14:paraId="607692F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Муниципальные учреждения, подведомственные управлению культуры города Калуги</w:t>
            </w:r>
          </w:p>
        </w:tc>
      </w:tr>
      <w:tr w:rsidR="00000000" w:rsidRPr="00DD2A5F" w14:paraId="6F9F0815" w14:textId="77777777">
        <w:tc>
          <w:tcPr>
            <w:tcW w:w="2268" w:type="dxa"/>
          </w:tcPr>
          <w:p w14:paraId="7E9BC17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подпрограммы</w:t>
            </w:r>
          </w:p>
        </w:tc>
        <w:tc>
          <w:tcPr>
            <w:tcW w:w="6749" w:type="dxa"/>
            <w:gridSpan w:val="5"/>
          </w:tcPr>
          <w:p w14:paraId="3859FF2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безопасности обучающихся, пользователей, работников муниципальных учреждений культуры и дополнительного образования в сфере искусств путем повышения пожарной, электрической, технической безопасности зданий и сооружений муниципальных учреждений культуры и дополнительного образования в сфере искусств города Калуги</w:t>
            </w:r>
          </w:p>
        </w:tc>
      </w:tr>
      <w:tr w:rsidR="00000000" w:rsidRPr="00DD2A5F" w14:paraId="29C93941" w14:textId="77777777">
        <w:tc>
          <w:tcPr>
            <w:tcW w:w="2268" w:type="dxa"/>
          </w:tcPr>
          <w:p w14:paraId="43060A4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подпрограммы</w:t>
            </w:r>
          </w:p>
        </w:tc>
        <w:tc>
          <w:tcPr>
            <w:tcW w:w="6749" w:type="dxa"/>
            <w:gridSpan w:val="5"/>
          </w:tcPr>
          <w:p w14:paraId="59C65C2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комплекса мероприятий, направленных на обеспечение безопасности учреждений культуры и дополнительного образования в сфере искусств, на защиту здоровья и сохранение жизни обучающихся, участников коллективов художественной самодеятельности, посетителей и работников учреждений культуры и дополнительного образования в сфере искусств города Калуги</w:t>
            </w:r>
          </w:p>
        </w:tc>
      </w:tr>
      <w:tr w:rsidR="00000000" w:rsidRPr="00DD2A5F" w14:paraId="77534B7D" w14:textId="77777777">
        <w:tc>
          <w:tcPr>
            <w:tcW w:w="2268" w:type="dxa"/>
          </w:tcPr>
          <w:p w14:paraId="27A62F3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Показатели подпрограммы</w:t>
            </w:r>
          </w:p>
        </w:tc>
        <w:tc>
          <w:tcPr>
            <w:tcW w:w="6749" w:type="dxa"/>
            <w:gridSpan w:val="5"/>
          </w:tcPr>
          <w:p w14:paraId="2D6EC24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Уровень оснащенности учреждений автоматической пожарной сигнализацией (с учетом целесообразности установки) (%).</w:t>
            </w:r>
          </w:p>
          <w:p w14:paraId="0D1EE6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Уровень оснащенности учреждений кнопкой тревожной сигнализации (с учетом целесообразности установки) (%).</w:t>
            </w:r>
          </w:p>
          <w:p w14:paraId="75812AC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Уровень оснащенности учреждений камерами наружного и внутреннего видеонаблюдения (с учетом целесообразности установки) (%)</w:t>
            </w:r>
          </w:p>
        </w:tc>
      </w:tr>
      <w:tr w:rsidR="00000000" w:rsidRPr="00DD2A5F" w14:paraId="4E9418AC" w14:textId="77777777">
        <w:tblPrEx>
          <w:tblBorders>
            <w:insideH w:val="nil"/>
          </w:tblBorders>
        </w:tblPrEx>
        <w:tc>
          <w:tcPr>
            <w:tcW w:w="2268" w:type="dxa"/>
            <w:tcBorders>
              <w:bottom w:val="nil"/>
            </w:tcBorders>
          </w:tcPr>
          <w:p w14:paraId="5183FEF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подпрограммы</w:t>
            </w:r>
          </w:p>
        </w:tc>
        <w:tc>
          <w:tcPr>
            <w:tcW w:w="6749" w:type="dxa"/>
            <w:gridSpan w:val="5"/>
            <w:tcBorders>
              <w:bottom w:val="nil"/>
            </w:tcBorders>
          </w:tcPr>
          <w:p w14:paraId="4FD8E34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годы, в 1 этап</w:t>
            </w:r>
          </w:p>
        </w:tc>
      </w:tr>
      <w:tr w:rsidR="00000000" w:rsidRPr="00DD2A5F" w14:paraId="24C62F7B" w14:textId="77777777">
        <w:tblPrEx>
          <w:tblBorders>
            <w:insideH w:val="nil"/>
          </w:tblBorders>
        </w:tblPrEx>
        <w:tc>
          <w:tcPr>
            <w:tcW w:w="9017" w:type="dxa"/>
            <w:gridSpan w:val="6"/>
            <w:tcBorders>
              <w:top w:val="nil"/>
            </w:tcBorders>
          </w:tcPr>
          <w:p w14:paraId="22835E52" w14:textId="7DD1F71F"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400524B5" w14:textId="77777777">
        <w:tc>
          <w:tcPr>
            <w:tcW w:w="2268" w:type="dxa"/>
            <w:vMerge w:val="restart"/>
            <w:tcBorders>
              <w:bottom w:val="nil"/>
            </w:tcBorders>
          </w:tcPr>
          <w:p w14:paraId="6218444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и источники финансирования подпрограммы</w:t>
            </w:r>
          </w:p>
        </w:tc>
        <w:tc>
          <w:tcPr>
            <w:tcW w:w="1077" w:type="dxa"/>
            <w:vMerge w:val="restart"/>
          </w:tcPr>
          <w:p w14:paraId="5800DD7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304" w:type="dxa"/>
            <w:vMerge w:val="restart"/>
          </w:tcPr>
          <w:p w14:paraId="343C1CF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368" w:type="dxa"/>
            <w:gridSpan w:val="3"/>
          </w:tcPr>
          <w:p w14:paraId="0130965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4E0EA40D" w14:textId="77777777">
        <w:tc>
          <w:tcPr>
            <w:tcW w:w="2268" w:type="dxa"/>
            <w:vMerge/>
            <w:tcBorders>
              <w:bottom w:val="nil"/>
            </w:tcBorders>
          </w:tcPr>
          <w:p w14:paraId="205E1311" w14:textId="77777777" w:rsidR="00DD2A5F" w:rsidRPr="00DD2A5F" w:rsidRDefault="00DD2A5F">
            <w:pPr>
              <w:pStyle w:val="ConsPlusNormal"/>
              <w:rPr>
                <w:rFonts w:ascii="Times New Roman" w:hAnsi="Times New Roman" w:cs="Times New Roman"/>
                <w:sz w:val="24"/>
              </w:rPr>
            </w:pPr>
          </w:p>
        </w:tc>
        <w:tc>
          <w:tcPr>
            <w:tcW w:w="1077" w:type="dxa"/>
            <w:vMerge/>
          </w:tcPr>
          <w:p w14:paraId="540E33EA" w14:textId="77777777" w:rsidR="00DD2A5F" w:rsidRPr="00DD2A5F" w:rsidRDefault="00DD2A5F">
            <w:pPr>
              <w:pStyle w:val="ConsPlusNormal"/>
              <w:rPr>
                <w:rFonts w:ascii="Times New Roman" w:hAnsi="Times New Roman" w:cs="Times New Roman"/>
                <w:sz w:val="24"/>
              </w:rPr>
            </w:pPr>
          </w:p>
        </w:tc>
        <w:tc>
          <w:tcPr>
            <w:tcW w:w="1304" w:type="dxa"/>
            <w:vMerge/>
          </w:tcPr>
          <w:p w14:paraId="3FEA6F73" w14:textId="77777777" w:rsidR="00DD2A5F" w:rsidRPr="00DD2A5F" w:rsidRDefault="00DD2A5F">
            <w:pPr>
              <w:pStyle w:val="ConsPlusNormal"/>
              <w:rPr>
                <w:rFonts w:ascii="Times New Roman" w:hAnsi="Times New Roman" w:cs="Times New Roman"/>
                <w:sz w:val="24"/>
              </w:rPr>
            </w:pPr>
          </w:p>
        </w:tc>
        <w:tc>
          <w:tcPr>
            <w:tcW w:w="1479" w:type="dxa"/>
          </w:tcPr>
          <w:p w14:paraId="1FC267A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358" w:type="dxa"/>
          </w:tcPr>
          <w:p w14:paraId="000EE8C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531" w:type="dxa"/>
          </w:tcPr>
          <w:p w14:paraId="5703F65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7FA344AB" w14:textId="77777777">
        <w:tc>
          <w:tcPr>
            <w:tcW w:w="2268" w:type="dxa"/>
            <w:vMerge/>
            <w:tcBorders>
              <w:bottom w:val="nil"/>
            </w:tcBorders>
          </w:tcPr>
          <w:p w14:paraId="22B86788" w14:textId="77777777" w:rsidR="00DD2A5F" w:rsidRPr="00DD2A5F" w:rsidRDefault="00DD2A5F">
            <w:pPr>
              <w:pStyle w:val="ConsPlusNormal"/>
              <w:rPr>
                <w:rFonts w:ascii="Times New Roman" w:hAnsi="Times New Roman" w:cs="Times New Roman"/>
                <w:sz w:val="24"/>
              </w:rPr>
            </w:pPr>
          </w:p>
        </w:tc>
        <w:tc>
          <w:tcPr>
            <w:tcW w:w="1077" w:type="dxa"/>
          </w:tcPr>
          <w:p w14:paraId="176899F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1304" w:type="dxa"/>
          </w:tcPr>
          <w:p w14:paraId="22E725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1479" w:type="dxa"/>
          </w:tcPr>
          <w:p w14:paraId="18A0C1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1358" w:type="dxa"/>
          </w:tcPr>
          <w:p w14:paraId="6A2351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67FD68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C0D853D" w14:textId="77777777">
        <w:tc>
          <w:tcPr>
            <w:tcW w:w="2268" w:type="dxa"/>
            <w:vMerge/>
            <w:tcBorders>
              <w:bottom w:val="nil"/>
            </w:tcBorders>
          </w:tcPr>
          <w:p w14:paraId="358E5B11" w14:textId="77777777" w:rsidR="00DD2A5F" w:rsidRPr="00DD2A5F" w:rsidRDefault="00DD2A5F">
            <w:pPr>
              <w:pStyle w:val="ConsPlusNormal"/>
              <w:rPr>
                <w:rFonts w:ascii="Times New Roman" w:hAnsi="Times New Roman" w:cs="Times New Roman"/>
                <w:sz w:val="24"/>
              </w:rPr>
            </w:pPr>
          </w:p>
        </w:tc>
        <w:tc>
          <w:tcPr>
            <w:tcW w:w="1077" w:type="dxa"/>
          </w:tcPr>
          <w:p w14:paraId="31487A4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1304" w:type="dxa"/>
          </w:tcPr>
          <w:p w14:paraId="448723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479" w:type="dxa"/>
          </w:tcPr>
          <w:p w14:paraId="0F5955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358" w:type="dxa"/>
          </w:tcPr>
          <w:p w14:paraId="712C92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560B56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DA0F663" w14:textId="77777777">
        <w:tc>
          <w:tcPr>
            <w:tcW w:w="2268" w:type="dxa"/>
            <w:vMerge/>
            <w:tcBorders>
              <w:bottom w:val="nil"/>
            </w:tcBorders>
          </w:tcPr>
          <w:p w14:paraId="7DBD2051" w14:textId="77777777" w:rsidR="00DD2A5F" w:rsidRPr="00DD2A5F" w:rsidRDefault="00DD2A5F">
            <w:pPr>
              <w:pStyle w:val="ConsPlusNormal"/>
              <w:rPr>
                <w:rFonts w:ascii="Times New Roman" w:hAnsi="Times New Roman" w:cs="Times New Roman"/>
                <w:sz w:val="24"/>
              </w:rPr>
            </w:pPr>
          </w:p>
        </w:tc>
        <w:tc>
          <w:tcPr>
            <w:tcW w:w="1077" w:type="dxa"/>
          </w:tcPr>
          <w:p w14:paraId="5B8DB53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1304" w:type="dxa"/>
          </w:tcPr>
          <w:p w14:paraId="666EE2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1479" w:type="dxa"/>
          </w:tcPr>
          <w:p w14:paraId="46E378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1358" w:type="dxa"/>
          </w:tcPr>
          <w:p w14:paraId="1F8518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501195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CC716E9" w14:textId="77777777">
        <w:tc>
          <w:tcPr>
            <w:tcW w:w="2268" w:type="dxa"/>
            <w:vMerge/>
            <w:tcBorders>
              <w:bottom w:val="nil"/>
            </w:tcBorders>
          </w:tcPr>
          <w:p w14:paraId="33191838" w14:textId="77777777" w:rsidR="00DD2A5F" w:rsidRPr="00DD2A5F" w:rsidRDefault="00DD2A5F">
            <w:pPr>
              <w:pStyle w:val="ConsPlusNormal"/>
              <w:rPr>
                <w:rFonts w:ascii="Times New Roman" w:hAnsi="Times New Roman" w:cs="Times New Roman"/>
                <w:sz w:val="24"/>
              </w:rPr>
            </w:pPr>
          </w:p>
        </w:tc>
        <w:tc>
          <w:tcPr>
            <w:tcW w:w="1077" w:type="dxa"/>
          </w:tcPr>
          <w:p w14:paraId="64C2F78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1304" w:type="dxa"/>
          </w:tcPr>
          <w:p w14:paraId="269EF8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479" w:type="dxa"/>
          </w:tcPr>
          <w:p w14:paraId="3BACFC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358" w:type="dxa"/>
          </w:tcPr>
          <w:p w14:paraId="766B66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113B58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9EF21F4" w14:textId="77777777">
        <w:tc>
          <w:tcPr>
            <w:tcW w:w="2268" w:type="dxa"/>
            <w:vMerge/>
            <w:tcBorders>
              <w:bottom w:val="nil"/>
            </w:tcBorders>
          </w:tcPr>
          <w:p w14:paraId="6CC6A57C" w14:textId="77777777" w:rsidR="00DD2A5F" w:rsidRPr="00DD2A5F" w:rsidRDefault="00DD2A5F">
            <w:pPr>
              <w:pStyle w:val="ConsPlusNormal"/>
              <w:rPr>
                <w:rFonts w:ascii="Times New Roman" w:hAnsi="Times New Roman" w:cs="Times New Roman"/>
                <w:sz w:val="24"/>
              </w:rPr>
            </w:pPr>
          </w:p>
        </w:tc>
        <w:tc>
          <w:tcPr>
            <w:tcW w:w="1077" w:type="dxa"/>
          </w:tcPr>
          <w:p w14:paraId="1BC772C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1304" w:type="dxa"/>
          </w:tcPr>
          <w:p w14:paraId="4D8AB8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479" w:type="dxa"/>
          </w:tcPr>
          <w:p w14:paraId="5DD989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358" w:type="dxa"/>
          </w:tcPr>
          <w:p w14:paraId="7D79D0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452E3D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D570064" w14:textId="77777777">
        <w:tc>
          <w:tcPr>
            <w:tcW w:w="2268" w:type="dxa"/>
            <w:vMerge/>
            <w:tcBorders>
              <w:bottom w:val="nil"/>
            </w:tcBorders>
          </w:tcPr>
          <w:p w14:paraId="05F63F3F" w14:textId="77777777" w:rsidR="00DD2A5F" w:rsidRPr="00DD2A5F" w:rsidRDefault="00DD2A5F">
            <w:pPr>
              <w:pStyle w:val="ConsPlusNormal"/>
              <w:rPr>
                <w:rFonts w:ascii="Times New Roman" w:hAnsi="Times New Roman" w:cs="Times New Roman"/>
                <w:sz w:val="24"/>
              </w:rPr>
            </w:pPr>
          </w:p>
        </w:tc>
        <w:tc>
          <w:tcPr>
            <w:tcW w:w="1077" w:type="dxa"/>
          </w:tcPr>
          <w:p w14:paraId="52E510C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1304" w:type="dxa"/>
          </w:tcPr>
          <w:p w14:paraId="38C27C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9" w:type="dxa"/>
          </w:tcPr>
          <w:p w14:paraId="18221C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358" w:type="dxa"/>
          </w:tcPr>
          <w:p w14:paraId="6F9D81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088FBD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8027C4C" w14:textId="77777777">
        <w:tc>
          <w:tcPr>
            <w:tcW w:w="2268" w:type="dxa"/>
            <w:vMerge/>
            <w:tcBorders>
              <w:bottom w:val="nil"/>
            </w:tcBorders>
          </w:tcPr>
          <w:p w14:paraId="5DB6C3A9" w14:textId="77777777" w:rsidR="00DD2A5F" w:rsidRPr="00DD2A5F" w:rsidRDefault="00DD2A5F">
            <w:pPr>
              <w:pStyle w:val="ConsPlusNormal"/>
              <w:rPr>
                <w:rFonts w:ascii="Times New Roman" w:hAnsi="Times New Roman" w:cs="Times New Roman"/>
                <w:sz w:val="24"/>
              </w:rPr>
            </w:pPr>
          </w:p>
        </w:tc>
        <w:tc>
          <w:tcPr>
            <w:tcW w:w="1077" w:type="dxa"/>
          </w:tcPr>
          <w:p w14:paraId="477D013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c>
          <w:tcPr>
            <w:tcW w:w="1304" w:type="dxa"/>
          </w:tcPr>
          <w:p w14:paraId="21A548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479" w:type="dxa"/>
          </w:tcPr>
          <w:p w14:paraId="5CE0A0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1358" w:type="dxa"/>
          </w:tcPr>
          <w:p w14:paraId="3074A8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531" w:type="dxa"/>
          </w:tcPr>
          <w:p w14:paraId="067740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6DE929F5" w14:textId="77777777">
        <w:tblPrEx>
          <w:tblBorders>
            <w:insideH w:val="nil"/>
          </w:tblBorders>
        </w:tblPrEx>
        <w:tc>
          <w:tcPr>
            <w:tcW w:w="2268" w:type="dxa"/>
            <w:vMerge/>
            <w:tcBorders>
              <w:bottom w:val="nil"/>
            </w:tcBorders>
          </w:tcPr>
          <w:p w14:paraId="02672BEE" w14:textId="77777777" w:rsidR="00DD2A5F" w:rsidRPr="00DD2A5F" w:rsidRDefault="00DD2A5F">
            <w:pPr>
              <w:pStyle w:val="ConsPlusNormal"/>
              <w:rPr>
                <w:rFonts w:ascii="Times New Roman" w:hAnsi="Times New Roman" w:cs="Times New Roman"/>
                <w:sz w:val="24"/>
              </w:rPr>
            </w:pPr>
          </w:p>
        </w:tc>
        <w:tc>
          <w:tcPr>
            <w:tcW w:w="6749" w:type="dxa"/>
            <w:gridSpan w:val="5"/>
            <w:tcBorders>
              <w:bottom w:val="nil"/>
            </w:tcBorders>
          </w:tcPr>
          <w:p w14:paraId="4B0D056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40235,3 тыс. рублей.</w:t>
            </w:r>
          </w:p>
          <w:p w14:paraId="4D95263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Объемы финансовых средств, направляемых на реализацию подпрограммы из бюджета муниципального образования "Город </w:t>
            </w:r>
            <w:r w:rsidRPr="00DD2A5F">
              <w:rPr>
                <w:rFonts w:ascii="Times New Roman" w:hAnsi="Times New Roman" w:cs="Times New Roman"/>
                <w:sz w:val="24"/>
              </w:rPr>
              <w:lastRenderedPageBreak/>
              <w:t>Калуга", ежегодно уточняются после принятия решения Городской Думы города Калуги о бюджете города Калуги на очередной финансовый год и на плановый период</w:t>
            </w:r>
          </w:p>
        </w:tc>
      </w:tr>
      <w:tr w:rsidR="00000000" w:rsidRPr="00DD2A5F" w14:paraId="61236BC4" w14:textId="77777777">
        <w:tblPrEx>
          <w:tblBorders>
            <w:insideH w:val="nil"/>
          </w:tblBorders>
        </w:tblPrEx>
        <w:tc>
          <w:tcPr>
            <w:tcW w:w="9017" w:type="dxa"/>
            <w:gridSpan w:val="6"/>
            <w:tcBorders>
              <w:top w:val="nil"/>
            </w:tcBorders>
          </w:tcPr>
          <w:p w14:paraId="24FB8B80" w14:textId="108F0DD8"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17.03.2025 N 113-п)</w:t>
            </w:r>
          </w:p>
        </w:tc>
      </w:tr>
      <w:tr w:rsidR="00000000" w:rsidRPr="00DD2A5F" w14:paraId="3CA0B70D" w14:textId="77777777">
        <w:tblPrEx>
          <w:tblBorders>
            <w:insideH w:val="nil"/>
          </w:tblBorders>
        </w:tblPrEx>
        <w:tc>
          <w:tcPr>
            <w:tcW w:w="2268" w:type="dxa"/>
            <w:tcBorders>
              <w:bottom w:val="nil"/>
            </w:tcBorders>
          </w:tcPr>
          <w:p w14:paraId="26EA15D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Ожидаемые результаты реализации подпрограммы</w:t>
            </w:r>
          </w:p>
        </w:tc>
        <w:tc>
          <w:tcPr>
            <w:tcW w:w="6749" w:type="dxa"/>
            <w:gridSpan w:val="5"/>
            <w:tcBorders>
              <w:bottom w:val="nil"/>
            </w:tcBorders>
          </w:tcPr>
          <w:p w14:paraId="7D55D36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 концу реализации подпрограммы планируются:</w:t>
            </w:r>
          </w:p>
          <w:p w14:paraId="609C8DA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Обеспечение уровня оснащенности учреждений автоматической пожарной сигнализацией - 100% (с учетом целесообразности установки).</w:t>
            </w:r>
          </w:p>
          <w:p w14:paraId="70F435E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Обеспечение уровня оснащенности учреждений кнопкой тревожной сигнализации - 100% (с учетом целесообразности установки).</w:t>
            </w:r>
          </w:p>
          <w:p w14:paraId="63C5F6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Повышение уровня оснащенности учреждений камерами наружного и внутреннего видеонаблюдения (с учетом целесообразности установки) до 93,4%</w:t>
            </w:r>
          </w:p>
        </w:tc>
      </w:tr>
      <w:tr w:rsidR="00000000" w:rsidRPr="00DD2A5F" w14:paraId="6CD5C851" w14:textId="77777777">
        <w:tblPrEx>
          <w:tblBorders>
            <w:insideH w:val="nil"/>
          </w:tblBorders>
        </w:tblPrEx>
        <w:tc>
          <w:tcPr>
            <w:tcW w:w="9017" w:type="dxa"/>
            <w:gridSpan w:val="6"/>
            <w:tcBorders>
              <w:top w:val="nil"/>
            </w:tcBorders>
          </w:tcPr>
          <w:p w14:paraId="7C9B4C94" w14:textId="79030242"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bl>
    <w:p w14:paraId="6072C3AF" w14:textId="77777777" w:rsidR="00DD2A5F" w:rsidRPr="00DD2A5F" w:rsidRDefault="00DD2A5F">
      <w:pPr>
        <w:pStyle w:val="ConsPlusNormal"/>
        <w:jc w:val="both"/>
        <w:rPr>
          <w:rFonts w:ascii="Times New Roman" w:hAnsi="Times New Roman" w:cs="Times New Roman"/>
          <w:sz w:val="24"/>
        </w:rPr>
      </w:pPr>
    </w:p>
    <w:p w14:paraId="2DC9FEF2"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7.1.2. Характеристика сферы реализации подпрограммы</w:t>
      </w:r>
    </w:p>
    <w:p w14:paraId="394652BF" w14:textId="77777777" w:rsidR="00DD2A5F" w:rsidRPr="00DD2A5F" w:rsidRDefault="00DD2A5F">
      <w:pPr>
        <w:pStyle w:val="ConsPlusNormal"/>
        <w:jc w:val="both"/>
        <w:rPr>
          <w:rFonts w:ascii="Times New Roman" w:hAnsi="Times New Roman" w:cs="Times New Roman"/>
          <w:sz w:val="24"/>
        </w:rPr>
      </w:pPr>
    </w:p>
    <w:p w14:paraId="59E13224"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Безопасность муниципальных учреждений культуры и дополнительного образования в сфере искусств - это условие сохранения жизни и здоровья пользователей, обучающихся и работников, а также материальных ценностей учреждений культуры от возможных несчастных случаев, пожаров, аварий и других чрезвычайных ситуаций.</w:t>
      </w:r>
    </w:p>
    <w:p w14:paraId="2F4D773B" w14:textId="3E01CD08"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Безопасность учреждений включает все виды безопасности, установленные Федеральным законом от 27.12.2002 N 184-ФЗ "О техническом регулировании", а также иными нормативными правовыми актами, в первую очередь пожарную безопасность, взрывобезопасность, безопасность, связанную с техническим состоянием среды обитания.</w:t>
      </w:r>
    </w:p>
    <w:p w14:paraId="49E3D85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Среди различных видов безопасности для учреждений культуры и дополнительного образования в сфере искусств приоритетными являются пожарная, электрическая, техническая и антитеррористическая безопасность. Все они взаимосвязаны, и их обеспечение должно решаться согласно законодательным и нормативным актам Российской Федерации.</w:t>
      </w:r>
    </w:p>
    <w:p w14:paraId="44EF6D8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Проблема построения эффективной системы обеспечения безопасности должна решаться с учетом специфики учреждений культуры и дополнительного образования в сфере искусств и вероятности возникновения тех или иных угроз, обнаружения возможных угроз, их предотвращения и ликвидации путем поддерживания безопасного состояния объекта в соответствии с нормативными требованиями.</w:t>
      </w:r>
    </w:p>
    <w:p w14:paraId="3048B6E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Система безопасности составляет совокупность методов и технологических средств, реализующих мероприятия, направленные на объект угрозы с целью ее снижения, на объекты защиты с целью повышения его безопасности, на среду между объектом угрозы и объектом защиты с целью задержания, замедления продвижения, ослабления последствий реализации угрозы.</w:t>
      </w:r>
    </w:p>
    <w:p w14:paraId="709E330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Приоритетность обеспечения безопасности учреждений культуры и дополнительного образования в сфере искусств очевидна, оно является одной из важнейших составляющих государственной политики и должно подкрепляться надежной финансовой и материально-технической базой. Решать эту проблему необходимо комплексно с созданием и развитием </w:t>
      </w:r>
      <w:r w:rsidRPr="00DD2A5F">
        <w:rPr>
          <w:rFonts w:ascii="Times New Roman" w:hAnsi="Times New Roman" w:cs="Times New Roman"/>
          <w:sz w:val="24"/>
        </w:rPr>
        <w:lastRenderedPageBreak/>
        <w:t>современных правовых, организационных, научных и методических основ обеспечения безопасности и с привлечением интеллектуальных и материальных ресурсов муниципального образования.</w:t>
      </w:r>
    </w:p>
    <w:p w14:paraId="001895B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настоящее время положение с материально-техническим оснащением учреждений культуры и дополнительного образования в сфере искусств характеризуется высокой степенью изношенности основных фондов (зданий, сооружений, оборудования и инженерных коммуникаций), недостаточным финансированием мероприятий, направленных на повышение устойчивости инженерной безопасности учреждений культуры.</w:t>
      </w:r>
    </w:p>
    <w:p w14:paraId="4A3394C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Характерными недостатками в области обеспечения пожарной безопасности на объектах культуры являются:</w:t>
      </w:r>
    </w:p>
    <w:p w14:paraId="37DF31D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отсутствие или неисправность систем автоматической пожарной сигнализации, оповещения людей о пожаре;</w:t>
      </w:r>
    </w:p>
    <w:p w14:paraId="0888F32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неукомплектованность объектов первичными средствами пожаротушения;</w:t>
      </w:r>
    </w:p>
    <w:p w14:paraId="08E41EE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эксплуатация с нарушениями требований ПТЭ электроустановок и ветхих электросетей, которые требуют замены;</w:t>
      </w:r>
    </w:p>
    <w:p w14:paraId="3281EBD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невыполнение работ по огнеупорной обработке деревянных конструкций и чердачных помещений, замене горючей отделки путей эвакуации;</w:t>
      </w:r>
    </w:p>
    <w:p w14:paraId="3D4271B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отсутствие источников наружного противопожарного водоснабжения или их неисправность.</w:t>
      </w:r>
    </w:p>
    <w:p w14:paraId="3911AA6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Проблемными остаются вопросы, связанные с выполнением противопожарных мероприятий, нуждающихся во вложениях значительных финансовых средств. К началу 2019 года автоматической пожарной сигнализацией (АПС) оснащено 96,8% учреждений, подведомственных управлению культуры города Калуги. Кнопкой тревожной сигнализации (КТС) оснащено 98,5% муниципальных учреждений культуры. В 100% муниципальных учреждений дополнительного образования в сфере искусств обеспечен вывод сигналов о пожаре на пульт "01" Главного управления МЧС России по Калужской области. По итогам реализации подпрограммы к 2020 году планируется увеличить показатель оснащенности АПС и КТС до 100% (с учетом целесообразности установки) и поддерживать данный показатель до 2026 года.</w:t>
      </w:r>
    </w:p>
    <w:p w14:paraId="75C26C2E" w14:textId="1C0A417E"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p w14:paraId="3EBD273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Продолжается процесс обеспечения системами видеонаблюдения муниципальных учреждений культуры и дополнительного образования в сфере искусств.</w:t>
      </w:r>
    </w:p>
    <w:p w14:paraId="7995F7E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В целях профилактики террористических актов в настоящий момент установлены камеры видеонаблюдения в 31 здании 14 подведомственных учреждений: МБУК "Калужский Дом музыки" (ул. Кирова, д. 6), МБУК "Калужский театр кукол" (ул. Кирова, д. 48), МБУК "Городской досуговый центр" (ул. Пухова, д. 52), филиал МБУК "Городской досуговый центр" ДК "Малинники" (пер. Малинники, д. 20), филиал МБУК "Городской досуговый центр" Дом мастеров (пер. Григоров, д. 9), структурное подразделение МБУК "Городской досуговый центр" Галерея заслуженного художника РФ Климентовской Л.А. (ул. Театральная, д. 30), Центральная библиотека им. Н.В.Гоголя (ул. Ленина, д. 66), Центральная городская детская библиотека им. А.П.Гайдара (ул. Баррикад, д. 8), городская библиотека-филиал N 14 МБУ "Централизованная библиотечная система г. Калуги" (ул. Вишневского, д. 23а), городская библиотека-филиал N 25 МБУ "Централизованная </w:t>
      </w:r>
      <w:r w:rsidRPr="00DD2A5F">
        <w:rPr>
          <w:rFonts w:ascii="Times New Roman" w:hAnsi="Times New Roman" w:cs="Times New Roman"/>
          <w:sz w:val="24"/>
        </w:rPr>
        <w:lastRenderedPageBreak/>
        <w:t>библиотечная система г. Калуги" (ул. Советская, д. 107), городская библиотека-филиал N 26 МБУ "Централизованная библиотечная система г. Калуги" (ул. Шахтерская, д. 3), городская библиотека-филиал N 32 МБУ "Централизованная библиотечная система г. Калуги" (ул. Генерала Попова, д. 11/1), городская библиотека-филиал N 36 МБУ "Централизованная библиотечная система г. Калуги" (б-р Моторостроителей, д. 9), МБОУДО "Детская школа искусств N 1 им. Н.П.Ракова" г. Калуги (ул. Московская, д. 13; ул. 5-я Линия, д. 1, к. 2), МБОУДО "Детская школа искусств N 2 им. С.С.Туликова" г. Калуги (ул. Воронина, д. 7; ул. Телевизионная, д. 20а), МБОУДО "Детская школа искусств N 3 (художественная)" г. Калуги (ул. Ленина, д. 47; ул. Ленина, д. 77), МБОУДО "Детская школа искусств N 4" г. Калуги (ул. Вишневского, д. 2а; ул. Школьная, д. 6), МБОУДО "Детская школа искусств N 5" г. Калуги (пер. Малинники, д. 8а), МБОУДО "Детская школа искусств N 6" г. Калуги (ул. Комсомольская, д. 5; ул. Звездная, д. 19а), МБОУДО "Детская школа искусств N 7" г. Калуги (ул. Генерала Попова, д. 2/1, к. 2; ул. Генерала Попова, д. 5), МБОУДО "Детская школа искусств N 8" г. Калуги (ул. Московская, д. 315, к. 1; ул. Московская, д. 315, к. 3; ул. Гурьянова, д. 6, к. 1), МБОУДО "Детская школа искусств N 9" г. Калуги (ул. Мира, д. 8а), филиал МБУК "Культурно-досуговое объединение" КДЦ "Турынино" (ул. Турынинская, д. 10а).</w:t>
      </w:r>
    </w:p>
    <w:p w14:paraId="0953C54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Настоящая Подпрограмма рассчитана на решение указанных проблем и включает комплекс мероприятий, реализация которых в течение шести лет позволит обеспечить безопасные условия жизнедеятельности людей в учреждениях культуры и дополнительного образования в сфере искусств муниципального образования "Город Калуга".</w:t>
      </w:r>
    </w:p>
    <w:p w14:paraId="6DC46B3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Безопасность достигается проведением единой государственной и муниципальной политики в области обеспечения безопасности, системой мер экономического, политического и организационного характера, направленных на реализацию стратегии социально-экономического развития муниципального образования городского округа "Город Калуга".</w:t>
      </w:r>
    </w:p>
    <w:p w14:paraId="23530EAE" w14:textId="430CA91F"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Подпрограмма "Безопасность учреждений культуры и дополнительного образования в сфере искусств города Калуги" разработана в соответствии с Федеральными законами от 12.02.1998 N 28-ФЗ "О гражданской обороне", от 21.12.1994 N 69-ФЗ "О пожарной безопасности", Правилами противопожарного режима в Российской Федерации, утвержденными постановлением Правительства Российской Федерации от 25.04.2012 N 390.</w:t>
      </w:r>
    </w:p>
    <w:p w14:paraId="4466E514" w14:textId="0E343BF4"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Правовые основы обеспечения безопасности составляют: Конституция Российской Федерации, Правила пожарной безопасности для учреждений культуры Российской Федерации (ВППБ 13-01-94), введенные в действие приказом Министерства культуры Российской Федерации от 01.11.1994 N 736; приказ МЧС РФ от 16.03.2007 N 140 "Об утверждении инструкции о порядке разработки органами исполнительной власти субъектов Российской Федерации, органами местного самоуправления и организациями нормативных документов по пожарной безопасности, введения их в действие и применения"; законодательные и иные нормативные правовые акты по вопросам пожарной безопасности.</w:t>
      </w:r>
    </w:p>
    <w:p w14:paraId="3A6F0F20" w14:textId="77777777" w:rsidR="00DD2A5F" w:rsidRPr="00DD2A5F" w:rsidRDefault="00DD2A5F">
      <w:pPr>
        <w:pStyle w:val="ConsPlusNormal"/>
        <w:jc w:val="both"/>
        <w:rPr>
          <w:rFonts w:ascii="Times New Roman" w:hAnsi="Times New Roman" w:cs="Times New Roman"/>
          <w:sz w:val="24"/>
        </w:rPr>
      </w:pPr>
    </w:p>
    <w:p w14:paraId="51A416D1"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7.1.3. СВЕДЕНИЯ</w:t>
      </w:r>
    </w:p>
    <w:p w14:paraId="1F0C21C0"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индикаторах муниципальной подпрограммы и их значениях</w:t>
      </w:r>
    </w:p>
    <w:p w14:paraId="2F7783B7" w14:textId="77777777" w:rsidR="00DD2A5F" w:rsidRPr="00DD2A5F" w:rsidRDefault="00DD2A5F">
      <w:pPr>
        <w:pStyle w:val="ConsPlusNormal"/>
        <w:jc w:val="center"/>
        <w:rPr>
          <w:rFonts w:ascii="Times New Roman" w:hAnsi="Times New Roman" w:cs="Times New Roman"/>
          <w:sz w:val="24"/>
        </w:rPr>
      </w:pPr>
    </w:p>
    <w:p w14:paraId="1704C977" w14:textId="4A97DC50"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2DB1A6B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13563F3C" w14:textId="77777777" w:rsidR="00DD2A5F" w:rsidRPr="00DD2A5F" w:rsidRDefault="00DD2A5F">
      <w:pPr>
        <w:pStyle w:val="ConsPlusNormal"/>
        <w:jc w:val="both"/>
        <w:rPr>
          <w:rFonts w:ascii="Times New Roman" w:hAnsi="Times New Roman" w:cs="Times New Roman"/>
          <w:sz w:val="24"/>
        </w:rPr>
      </w:pPr>
    </w:p>
    <w:p w14:paraId="6EC49877"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551"/>
        <w:gridCol w:w="568"/>
        <w:gridCol w:w="1768"/>
        <w:gridCol w:w="1361"/>
        <w:gridCol w:w="664"/>
        <w:gridCol w:w="664"/>
        <w:gridCol w:w="664"/>
        <w:gridCol w:w="664"/>
        <w:gridCol w:w="664"/>
        <w:gridCol w:w="664"/>
        <w:gridCol w:w="664"/>
      </w:tblGrid>
      <w:tr w:rsidR="00000000" w:rsidRPr="00DD2A5F" w14:paraId="7FA81A77" w14:textId="77777777">
        <w:tc>
          <w:tcPr>
            <w:tcW w:w="460" w:type="dxa"/>
            <w:vMerge w:val="restart"/>
          </w:tcPr>
          <w:p w14:paraId="071A0BD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w:t>
            </w:r>
          </w:p>
          <w:p w14:paraId="0D45CFD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п/п</w:t>
            </w:r>
          </w:p>
        </w:tc>
        <w:tc>
          <w:tcPr>
            <w:tcW w:w="2551" w:type="dxa"/>
            <w:vMerge w:val="restart"/>
          </w:tcPr>
          <w:p w14:paraId="4A441C1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 (показателя)</w:t>
            </w:r>
          </w:p>
        </w:tc>
        <w:tc>
          <w:tcPr>
            <w:tcW w:w="568" w:type="dxa"/>
            <w:vMerge w:val="restart"/>
          </w:tcPr>
          <w:p w14:paraId="31F5764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 изм.</w:t>
            </w:r>
          </w:p>
        </w:tc>
        <w:tc>
          <w:tcPr>
            <w:tcW w:w="7777" w:type="dxa"/>
            <w:gridSpan w:val="9"/>
          </w:tcPr>
          <w:p w14:paraId="30C7E4F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52A4D5E8" w14:textId="77777777">
        <w:tc>
          <w:tcPr>
            <w:tcW w:w="460" w:type="dxa"/>
            <w:vMerge/>
          </w:tcPr>
          <w:p w14:paraId="6F0C4AA7" w14:textId="77777777" w:rsidR="00DD2A5F" w:rsidRPr="00DD2A5F" w:rsidRDefault="00DD2A5F">
            <w:pPr>
              <w:pStyle w:val="ConsPlusNormal"/>
              <w:rPr>
                <w:rFonts w:ascii="Times New Roman" w:hAnsi="Times New Roman" w:cs="Times New Roman"/>
                <w:sz w:val="24"/>
              </w:rPr>
            </w:pPr>
          </w:p>
        </w:tc>
        <w:tc>
          <w:tcPr>
            <w:tcW w:w="2551" w:type="dxa"/>
            <w:vMerge/>
          </w:tcPr>
          <w:p w14:paraId="4598D996" w14:textId="77777777" w:rsidR="00DD2A5F" w:rsidRPr="00DD2A5F" w:rsidRDefault="00DD2A5F">
            <w:pPr>
              <w:pStyle w:val="ConsPlusNormal"/>
              <w:rPr>
                <w:rFonts w:ascii="Times New Roman" w:hAnsi="Times New Roman" w:cs="Times New Roman"/>
                <w:sz w:val="24"/>
              </w:rPr>
            </w:pPr>
          </w:p>
        </w:tc>
        <w:tc>
          <w:tcPr>
            <w:tcW w:w="568" w:type="dxa"/>
            <w:vMerge/>
          </w:tcPr>
          <w:p w14:paraId="13E01F25" w14:textId="77777777" w:rsidR="00DD2A5F" w:rsidRPr="00DD2A5F" w:rsidRDefault="00DD2A5F">
            <w:pPr>
              <w:pStyle w:val="ConsPlusNormal"/>
              <w:rPr>
                <w:rFonts w:ascii="Times New Roman" w:hAnsi="Times New Roman" w:cs="Times New Roman"/>
                <w:sz w:val="24"/>
              </w:rPr>
            </w:pPr>
          </w:p>
        </w:tc>
        <w:tc>
          <w:tcPr>
            <w:tcW w:w="1768" w:type="dxa"/>
            <w:vMerge w:val="restart"/>
          </w:tcPr>
          <w:p w14:paraId="1817852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предыдущий году разработки муниципальной программы (факт), 2018</w:t>
            </w:r>
          </w:p>
        </w:tc>
        <w:tc>
          <w:tcPr>
            <w:tcW w:w="1361" w:type="dxa"/>
            <w:vMerge w:val="restart"/>
          </w:tcPr>
          <w:p w14:paraId="595B807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разработки муниципальной программы (оценка), 2019</w:t>
            </w:r>
          </w:p>
        </w:tc>
        <w:tc>
          <w:tcPr>
            <w:tcW w:w="4648" w:type="dxa"/>
            <w:gridSpan w:val="7"/>
          </w:tcPr>
          <w:p w14:paraId="265CD6B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Годы реализации муниципальной программы</w:t>
            </w:r>
          </w:p>
        </w:tc>
      </w:tr>
      <w:tr w:rsidR="00000000" w:rsidRPr="00DD2A5F" w14:paraId="33DA11D3" w14:textId="77777777">
        <w:tc>
          <w:tcPr>
            <w:tcW w:w="460" w:type="dxa"/>
            <w:vMerge/>
          </w:tcPr>
          <w:p w14:paraId="18AF196C" w14:textId="77777777" w:rsidR="00DD2A5F" w:rsidRPr="00DD2A5F" w:rsidRDefault="00DD2A5F">
            <w:pPr>
              <w:pStyle w:val="ConsPlusNormal"/>
              <w:rPr>
                <w:rFonts w:ascii="Times New Roman" w:hAnsi="Times New Roman" w:cs="Times New Roman"/>
                <w:sz w:val="24"/>
              </w:rPr>
            </w:pPr>
          </w:p>
        </w:tc>
        <w:tc>
          <w:tcPr>
            <w:tcW w:w="2551" w:type="dxa"/>
            <w:vMerge/>
          </w:tcPr>
          <w:p w14:paraId="106F0C8B" w14:textId="77777777" w:rsidR="00DD2A5F" w:rsidRPr="00DD2A5F" w:rsidRDefault="00DD2A5F">
            <w:pPr>
              <w:pStyle w:val="ConsPlusNormal"/>
              <w:rPr>
                <w:rFonts w:ascii="Times New Roman" w:hAnsi="Times New Roman" w:cs="Times New Roman"/>
                <w:sz w:val="24"/>
              </w:rPr>
            </w:pPr>
          </w:p>
        </w:tc>
        <w:tc>
          <w:tcPr>
            <w:tcW w:w="568" w:type="dxa"/>
            <w:vMerge/>
          </w:tcPr>
          <w:p w14:paraId="0F40EED7" w14:textId="77777777" w:rsidR="00DD2A5F" w:rsidRPr="00DD2A5F" w:rsidRDefault="00DD2A5F">
            <w:pPr>
              <w:pStyle w:val="ConsPlusNormal"/>
              <w:rPr>
                <w:rFonts w:ascii="Times New Roman" w:hAnsi="Times New Roman" w:cs="Times New Roman"/>
                <w:sz w:val="24"/>
              </w:rPr>
            </w:pPr>
          </w:p>
        </w:tc>
        <w:tc>
          <w:tcPr>
            <w:tcW w:w="1768" w:type="dxa"/>
            <w:vMerge/>
          </w:tcPr>
          <w:p w14:paraId="49176660" w14:textId="77777777" w:rsidR="00DD2A5F" w:rsidRPr="00DD2A5F" w:rsidRDefault="00DD2A5F">
            <w:pPr>
              <w:pStyle w:val="ConsPlusNormal"/>
              <w:rPr>
                <w:rFonts w:ascii="Times New Roman" w:hAnsi="Times New Roman" w:cs="Times New Roman"/>
                <w:sz w:val="24"/>
              </w:rPr>
            </w:pPr>
          </w:p>
        </w:tc>
        <w:tc>
          <w:tcPr>
            <w:tcW w:w="1361" w:type="dxa"/>
            <w:vMerge/>
          </w:tcPr>
          <w:p w14:paraId="21BF5A87" w14:textId="77777777" w:rsidR="00DD2A5F" w:rsidRPr="00DD2A5F" w:rsidRDefault="00DD2A5F">
            <w:pPr>
              <w:pStyle w:val="ConsPlusNormal"/>
              <w:rPr>
                <w:rFonts w:ascii="Times New Roman" w:hAnsi="Times New Roman" w:cs="Times New Roman"/>
                <w:sz w:val="24"/>
              </w:rPr>
            </w:pPr>
          </w:p>
        </w:tc>
        <w:tc>
          <w:tcPr>
            <w:tcW w:w="664" w:type="dxa"/>
          </w:tcPr>
          <w:p w14:paraId="4500A4D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664" w:type="dxa"/>
          </w:tcPr>
          <w:p w14:paraId="44C1987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664" w:type="dxa"/>
          </w:tcPr>
          <w:p w14:paraId="5203C3F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664" w:type="dxa"/>
          </w:tcPr>
          <w:p w14:paraId="758171F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664" w:type="dxa"/>
          </w:tcPr>
          <w:p w14:paraId="01FDA9B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664" w:type="dxa"/>
          </w:tcPr>
          <w:p w14:paraId="7B6364C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664" w:type="dxa"/>
          </w:tcPr>
          <w:p w14:paraId="2F1E2E1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50BD2BD8" w14:textId="77777777">
        <w:tc>
          <w:tcPr>
            <w:tcW w:w="460" w:type="dxa"/>
          </w:tcPr>
          <w:p w14:paraId="4FEAA8B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551" w:type="dxa"/>
          </w:tcPr>
          <w:p w14:paraId="78573EE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568" w:type="dxa"/>
          </w:tcPr>
          <w:p w14:paraId="46144C1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768" w:type="dxa"/>
          </w:tcPr>
          <w:p w14:paraId="13B85FC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361" w:type="dxa"/>
          </w:tcPr>
          <w:p w14:paraId="233F496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664" w:type="dxa"/>
          </w:tcPr>
          <w:p w14:paraId="4DF0EFA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664" w:type="dxa"/>
          </w:tcPr>
          <w:p w14:paraId="2F25D83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664" w:type="dxa"/>
          </w:tcPr>
          <w:p w14:paraId="59E3AE6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664" w:type="dxa"/>
          </w:tcPr>
          <w:p w14:paraId="0EA7C1F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664" w:type="dxa"/>
          </w:tcPr>
          <w:p w14:paraId="54C94BA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664" w:type="dxa"/>
          </w:tcPr>
          <w:p w14:paraId="4967B8C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664" w:type="dxa"/>
          </w:tcPr>
          <w:p w14:paraId="2B28A13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54E1EEF0" w14:textId="77777777">
        <w:tc>
          <w:tcPr>
            <w:tcW w:w="11356" w:type="dxa"/>
            <w:gridSpan w:val="12"/>
          </w:tcPr>
          <w:p w14:paraId="0447E327" w14:textId="77777777" w:rsidR="00DD2A5F" w:rsidRPr="00DD2A5F" w:rsidRDefault="00DD2A5F">
            <w:pPr>
              <w:pStyle w:val="ConsPlusNormal"/>
              <w:jc w:val="center"/>
              <w:outlineLvl w:val="4"/>
              <w:rPr>
                <w:rFonts w:ascii="Times New Roman" w:hAnsi="Times New Roman" w:cs="Times New Roman"/>
                <w:sz w:val="24"/>
              </w:rPr>
            </w:pPr>
            <w:r w:rsidRPr="00DD2A5F">
              <w:rPr>
                <w:rFonts w:ascii="Times New Roman" w:hAnsi="Times New Roman" w:cs="Times New Roman"/>
                <w:sz w:val="24"/>
              </w:rPr>
              <w:t>Подпрограмма "Безопасность учреждений культуры и дополнительного образования в сфере искусств города Калуги"</w:t>
            </w:r>
          </w:p>
        </w:tc>
      </w:tr>
      <w:tr w:rsidR="00000000" w:rsidRPr="00DD2A5F" w14:paraId="7E548649" w14:textId="77777777">
        <w:tc>
          <w:tcPr>
            <w:tcW w:w="460" w:type="dxa"/>
          </w:tcPr>
          <w:p w14:paraId="7A98479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551" w:type="dxa"/>
          </w:tcPr>
          <w:p w14:paraId="3F00A82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автоматической пожарной сигнализацией (с учетом целесообразности установки)</w:t>
            </w:r>
          </w:p>
        </w:tc>
        <w:tc>
          <w:tcPr>
            <w:tcW w:w="568" w:type="dxa"/>
          </w:tcPr>
          <w:p w14:paraId="1740CB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w:t>
            </w:r>
          </w:p>
        </w:tc>
        <w:tc>
          <w:tcPr>
            <w:tcW w:w="1768" w:type="dxa"/>
          </w:tcPr>
          <w:p w14:paraId="2BD158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96,8</w:t>
            </w:r>
          </w:p>
        </w:tc>
        <w:tc>
          <w:tcPr>
            <w:tcW w:w="1361" w:type="dxa"/>
          </w:tcPr>
          <w:p w14:paraId="192DAB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080B92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3EF257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722317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473D06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0B2FE8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4803853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4A1AB9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621B6B59" w14:textId="77777777">
        <w:tc>
          <w:tcPr>
            <w:tcW w:w="460" w:type="dxa"/>
          </w:tcPr>
          <w:p w14:paraId="0BB09DA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551" w:type="dxa"/>
          </w:tcPr>
          <w:p w14:paraId="119DB2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оснащенности учреждений кнопкой тревожной сигнализации (с учетом целесообразности установки)</w:t>
            </w:r>
          </w:p>
        </w:tc>
        <w:tc>
          <w:tcPr>
            <w:tcW w:w="568" w:type="dxa"/>
          </w:tcPr>
          <w:p w14:paraId="69DFD68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w:t>
            </w:r>
          </w:p>
        </w:tc>
        <w:tc>
          <w:tcPr>
            <w:tcW w:w="1768" w:type="dxa"/>
          </w:tcPr>
          <w:p w14:paraId="4B35E4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98,5</w:t>
            </w:r>
          </w:p>
        </w:tc>
        <w:tc>
          <w:tcPr>
            <w:tcW w:w="1361" w:type="dxa"/>
          </w:tcPr>
          <w:p w14:paraId="6D82DB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5035F0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406999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2E2474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479D34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74F0B4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5143C5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664" w:type="dxa"/>
          </w:tcPr>
          <w:p w14:paraId="2FFB98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5AB012E1" w14:textId="77777777">
        <w:tc>
          <w:tcPr>
            <w:tcW w:w="460" w:type="dxa"/>
          </w:tcPr>
          <w:p w14:paraId="50F20FC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551" w:type="dxa"/>
          </w:tcPr>
          <w:p w14:paraId="7153DB9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Уровень оснащенности учреждений камерами </w:t>
            </w:r>
            <w:r w:rsidRPr="00DD2A5F">
              <w:rPr>
                <w:rFonts w:ascii="Times New Roman" w:hAnsi="Times New Roman" w:cs="Times New Roman"/>
                <w:sz w:val="24"/>
              </w:rPr>
              <w:lastRenderedPageBreak/>
              <w:t>наружного и внутреннего видеонаблюдения (с учетом целесообразности установки)</w:t>
            </w:r>
          </w:p>
        </w:tc>
        <w:tc>
          <w:tcPr>
            <w:tcW w:w="568" w:type="dxa"/>
          </w:tcPr>
          <w:p w14:paraId="391D418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w:t>
            </w:r>
          </w:p>
        </w:tc>
        <w:tc>
          <w:tcPr>
            <w:tcW w:w="1768" w:type="dxa"/>
          </w:tcPr>
          <w:p w14:paraId="326869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42,4</w:t>
            </w:r>
          </w:p>
        </w:tc>
        <w:tc>
          <w:tcPr>
            <w:tcW w:w="1361" w:type="dxa"/>
          </w:tcPr>
          <w:p w14:paraId="6A9700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52,5</w:t>
            </w:r>
          </w:p>
        </w:tc>
        <w:tc>
          <w:tcPr>
            <w:tcW w:w="664" w:type="dxa"/>
          </w:tcPr>
          <w:p w14:paraId="3DF8D1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55,9</w:t>
            </w:r>
          </w:p>
        </w:tc>
        <w:tc>
          <w:tcPr>
            <w:tcW w:w="664" w:type="dxa"/>
          </w:tcPr>
          <w:p w14:paraId="0D9894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73,3</w:t>
            </w:r>
          </w:p>
        </w:tc>
        <w:tc>
          <w:tcPr>
            <w:tcW w:w="664" w:type="dxa"/>
          </w:tcPr>
          <w:p w14:paraId="31983E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w:t>
            </w:r>
          </w:p>
        </w:tc>
        <w:tc>
          <w:tcPr>
            <w:tcW w:w="664" w:type="dxa"/>
          </w:tcPr>
          <w:p w14:paraId="38ACE0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w:t>
            </w:r>
          </w:p>
        </w:tc>
        <w:tc>
          <w:tcPr>
            <w:tcW w:w="664" w:type="dxa"/>
          </w:tcPr>
          <w:p w14:paraId="5B2901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93,4</w:t>
            </w:r>
          </w:p>
        </w:tc>
        <w:tc>
          <w:tcPr>
            <w:tcW w:w="664" w:type="dxa"/>
          </w:tcPr>
          <w:p w14:paraId="4F1CBC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93,4</w:t>
            </w:r>
          </w:p>
        </w:tc>
        <w:tc>
          <w:tcPr>
            <w:tcW w:w="664" w:type="dxa"/>
          </w:tcPr>
          <w:p w14:paraId="1C85F9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93,4</w:t>
            </w:r>
          </w:p>
        </w:tc>
      </w:tr>
    </w:tbl>
    <w:p w14:paraId="2FD1338E" w14:textId="77777777" w:rsidR="00DD2A5F" w:rsidRPr="00DD2A5F" w:rsidRDefault="00DD2A5F">
      <w:pPr>
        <w:pStyle w:val="ConsPlusNormal"/>
        <w:jc w:val="both"/>
        <w:rPr>
          <w:rFonts w:ascii="Times New Roman" w:hAnsi="Times New Roman" w:cs="Times New Roman"/>
          <w:sz w:val="24"/>
        </w:rPr>
      </w:pPr>
    </w:p>
    <w:p w14:paraId="07B3A50F"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7.1.4. Перечень мероприятий (основных мероприятий)</w:t>
      </w:r>
    </w:p>
    <w:p w14:paraId="11CFD51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и объемы финансирования</w:t>
      </w:r>
    </w:p>
    <w:p w14:paraId="6D2EA660" w14:textId="77777777" w:rsidR="00DD2A5F" w:rsidRPr="00DD2A5F" w:rsidRDefault="00DD2A5F">
      <w:pPr>
        <w:pStyle w:val="ConsPlusNormal"/>
        <w:jc w:val="center"/>
        <w:rPr>
          <w:rFonts w:ascii="Times New Roman" w:hAnsi="Times New Roman" w:cs="Times New Roman"/>
          <w:sz w:val="24"/>
        </w:rPr>
      </w:pPr>
    </w:p>
    <w:p w14:paraId="31B1949B" w14:textId="3488231A"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049ECF2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p w14:paraId="5B7E0AFF" w14:textId="77777777" w:rsidR="00DD2A5F" w:rsidRPr="00DD2A5F" w:rsidRDefault="00DD2A5F">
      <w:pPr>
        <w:pStyle w:val="ConsPlusNormal"/>
        <w:jc w:val="both"/>
        <w:rPr>
          <w:rFonts w:ascii="Times New Roman" w:hAnsi="Times New Roman" w:cs="Times New Roman"/>
          <w:sz w:val="24"/>
        </w:rPr>
      </w:pPr>
    </w:p>
    <w:p w14:paraId="0D78ADD5" w14:textId="77777777" w:rsidR="00DD2A5F" w:rsidRPr="00DD2A5F" w:rsidRDefault="00DD2A5F">
      <w:pPr>
        <w:pStyle w:val="ConsPlusTitle"/>
        <w:jc w:val="center"/>
        <w:outlineLvl w:val="4"/>
        <w:rPr>
          <w:rFonts w:ascii="Times New Roman" w:hAnsi="Times New Roman" w:cs="Times New Roman"/>
          <w:sz w:val="24"/>
        </w:rPr>
      </w:pPr>
      <w:r w:rsidRPr="00DD2A5F">
        <w:rPr>
          <w:rFonts w:ascii="Times New Roman" w:hAnsi="Times New Roman" w:cs="Times New Roman"/>
          <w:sz w:val="24"/>
        </w:rPr>
        <w:t>Перечень программных мероприятий подпрограммы "Безопасность</w:t>
      </w:r>
    </w:p>
    <w:p w14:paraId="69B18C02"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учреждений культуры и дополнительного образования в сфере</w:t>
      </w:r>
    </w:p>
    <w:p w14:paraId="5B551B71"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искусств города Калуги"</w:t>
      </w:r>
    </w:p>
    <w:p w14:paraId="6B0A9B69" w14:textId="77777777" w:rsidR="00DD2A5F" w:rsidRPr="00DD2A5F" w:rsidRDefault="00DD2A5F">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1"/>
        <w:gridCol w:w="2401"/>
        <w:gridCol w:w="1274"/>
        <w:gridCol w:w="1805"/>
        <w:gridCol w:w="2011"/>
        <w:gridCol w:w="1799"/>
        <w:gridCol w:w="1076"/>
        <w:gridCol w:w="772"/>
        <w:gridCol w:w="772"/>
        <w:gridCol w:w="772"/>
        <w:gridCol w:w="772"/>
        <w:gridCol w:w="772"/>
        <w:gridCol w:w="595"/>
        <w:gridCol w:w="772"/>
      </w:tblGrid>
      <w:tr w:rsidR="00000000" w:rsidRPr="00DD2A5F" w14:paraId="4856204F" w14:textId="77777777">
        <w:tc>
          <w:tcPr>
            <w:tcW w:w="567" w:type="dxa"/>
            <w:vMerge w:val="restart"/>
          </w:tcPr>
          <w:p w14:paraId="10F8F16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w:t>
            </w:r>
          </w:p>
          <w:p w14:paraId="395293D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п/п</w:t>
            </w:r>
          </w:p>
        </w:tc>
        <w:tc>
          <w:tcPr>
            <w:tcW w:w="2554" w:type="dxa"/>
            <w:vMerge w:val="restart"/>
          </w:tcPr>
          <w:p w14:paraId="2FFDEC7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w:t>
            </w:r>
          </w:p>
        </w:tc>
        <w:tc>
          <w:tcPr>
            <w:tcW w:w="850" w:type="dxa"/>
            <w:vMerge w:val="restart"/>
          </w:tcPr>
          <w:p w14:paraId="3B65001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Сроки реализации</w:t>
            </w:r>
          </w:p>
        </w:tc>
        <w:tc>
          <w:tcPr>
            <w:tcW w:w="1849" w:type="dxa"/>
            <w:vMerge w:val="restart"/>
          </w:tcPr>
          <w:p w14:paraId="2CC09BE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2179" w:type="dxa"/>
            <w:vMerge w:val="restart"/>
          </w:tcPr>
          <w:p w14:paraId="74293C2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соисполнитель, участник муниципальной программы</w:t>
            </w:r>
          </w:p>
        </w:tc>
        <w:tc>
          <w:tcPr>
            <w:tcW w:w="1531" w:type="dxa"/>
            <w:vMerge w:val="restart"/>
          </w:tcPr>
          <w:p w14:paraId="6CF5016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099" w:type="dxa"/>
            <w:vMerge w:val="restart"/>
          </w:tcPr>
          <w:p w14:paraId="0E439B7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Сумма расходов, всего (тыс. руб.)</w:t>
            </w:r>
          </w:p>
        </w:tc>
        <w:tc>
          <w:tcPr>
            <w:tcW w:w="5488" w:type="dxa"/>
            <w:gridSpan w:val="7"/>
          </w:tcPr>
          <w:p w14:paraId="52B0165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 по годам реализации подпрограммы</w:t>
            </w:r>
          </w:p>
        </w:tc>
      </w:tr>
      <w:tr w:rsidR="00000000" w:rsidRPr="00DD2A5F" w14:paraId="166FD1F8" w14:textId="77777777">
        <w:tc>
          <w:tcPr>
            <w:tcW w:w="0" w:type="auto"/>
            <w:vMerge/>
          </w:tcPr>
          <w:p w14:paraId="2B225795" w14:textId="77777777" w:rsidR="00DD2A5F" w:rsidRPr="00DD2A5F" w:rsidRDefault="00DD2A5F">
            <w:pPr>
              <w:pStyle w:val="ConsPlusNormal"/>
              <w:rPr>
                <w:rFonts w:ascii="Times New Roman" w:hAnsi="Times New Roman" w:cs="Times New Roman"/>
                <w:sz w:val="24"/>
              </w:rPr>
            </w:pPr>
          </w:p>
        </w:tc>
        <w:tc>
          <w:tcPr>
            <w:tcW w:w="0" w:type="auto"/>
            <w:vMerge/>
          </w:tcPr>
          <w:p w14:paraId="5F86C3A5" w14:textId="77777777" w:rsidR="00DD2A5F" w:rsidRPr="00DD2A5F" w:rsidRDefault="00DD2A5F">
            <w:pPr>
              <w:pStyle w:val="ConsPlusNormal"/>
              <w:rPr>
                <w:rFonts w:ascii="Times New Roman" w:hAnsi="Times New Roman" w:cs="Times New Roman"/>
                <w:sz w:val="24"/>
              </w:rPr>
            </w:pPr>
          </w:p>
        </w:tc>
        <w:tc>
          <w:tcPr>
            <w:tcW w:w="0" w:type="auto"/>
            <w:vMerge/>
          </w:tcPr>
          <w:p w14:paraId="500C8CF2" w14:textId="77777777" w:rsidR="00DD2A5F" w:rsidRPr="00DD2A5F" w:rsidRDefault="00DD2A5F">
            <w:pPr>
              <w:pStyle w:val="ConsPlusNormal"/>
              <w:rPr>
                <w:rFonts w:ascii="Times New Roman" w:hAnsi="Times New Roman" w:cs="Times New Roman"/>
                <w:sz w:val="24"/>
              </w:rPr>
            </w:pPr>
          </w:p>
        </w:tc>
        <w:tc>
          <w:tcPr>
            <w:tcW w:w="0" w:type="auto"/>
            <w:vMerge/>
          </w:tcPr>
          <w:p w14:paraId="0C88115C" w14:textId="77777777" w:rsidR="00DD2A5F" w:rsidRPr="00DD2A5F" w:rsidRDefault="00DD2A5F">
            <w:pPr>
              <w:pStyle w:val="ConsPlusNormal"/>
              <w:rPr>
                <w:rFonts w:ascii="Times New Roman" w:hAnsi="Times New Roman" w:cs="Times New Roman"/>
                <w:sz w:val="24"/>
              </w:rPr>
            </w:pPr>
          </w:p>
        </w:tc>
        <w:tc>
          <w:tcPr>
            <w:tcW w:w="0" w:type="auto"/>
            <w:vMerge/>
          </w:tcPr>
          <w:p w14:paraId="5B0EAA0C" w14:textId="77777777" w:rsidR="00DD2A5F" w:rsidRPr="00DD2A5F" w:rsidRDefault="00DD2A5F">
            <w:pPr>
              <w:pStyle w:val="ConsPlusNormal"/>
              <w:rPr>
                <w:rFonts w:ascii="Times New Roman" w:hAnsi="Times New Roman" w:cs="Times New Roman"/>
                <w:sz w:val="24"/>
              </w:rPr>
            </w:pPr>
          </w:p>
        </w:tc>
        <w:tc>
          <w:tcPr>
            <w:tcW w:w="0" w:type="auto"/>
            <w:vMerge/>
          </w:tcPr>
          <w:p w14:paraId="5C9E6DF7" w14:textId="77777777" w:rsidR="00DD2A5F" w:rsidRPr="00DD2A5F" w:rsidRDefault="00DD2A5F">
            <w:pPr>
              <w:pStyle w:val="ConsPlusNormal"/>
              <w:rPr>
                <w:rFonts w:ascii="Times New Roman" w:hAnsi="Times New Roman" w:cs="Times New Roman"/>
                <w:sz w:val="24"/>
              </w:rPr>
            </w:pPr>
          </w:p>
        </w:tc>
        <w:tc>
          <w:tcPr>
            <w:tcW w:w="0" w:type="auto"/>
            <w:vMerge/>
          </w:tcPr>
          <w:p w14:paraId="44ED943E" w14:textId="77777777" w:rsidR="00DD2A5F" w:rsidRPr="00DD2A5F" w:rsidRDefault="00DD2A5F">
            <w:pPr>
              <w:pStyle w:val="ConsPlusNormal"/>
              <w:rPr>
                <w:rFonts w:ascii="Times New Roman" w:hAnsi="Times New Roman" w:cs="Times New Roman"/>
                <w:sz w:val="24"/>
              </w:rPr>
            </w:pPr>
          </w:p>
        </w:tc>
        <w:tc>
          <w:tcPr>
            <w:tcW w:w="784" w:type="dxa"/>
          </w:tcPr>
          <w:p w14:paraId="695CDD7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784" w:type="dxa"/>
          </w:tcPr>
          <w:p w14:paraId="2AAA3C3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784" w:type="dxa"/>
          </w:tcPr>
          <w:p w14:paraId="5FD4ACB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784" w:type="dxa"/>
          </w:tcPr>
          <w:p w14:paraId="7CF4000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784" w:type="dxa"/>
          </w:tcPr>
          <w:p w14:paraId="37B1711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784" w:type="dxa"/>
          </w:tcPr>
          <w:p w14:paraId="2D4D79D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784" w:type="dxa"/>
          </w:tcPr>
          <w:p w14:paraId="104732A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55E1F217" w14:textId="77777777">
        <w:tc>
          <w:tcPr>
            <w:tcW w:w="567" w:type="dxa"/>
          </w:tcPr>
          <w:p w14:paraId="5AD6D6A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554" w:type="dxa"/>
          </w:tcPr>
          <w:p w14:paraId="7EF4DFE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850" w:type="dxa"/>
          </w:tcPr>
          <w:p w14:paraId="133DFBE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49" w:type="dxa"/>
          </w:tcPr>
          <w:p w14:paraId="4BF5B13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179" w:type="dxa"/>
          </w:tcPr>
          <w:p w14:paraId="2B9DA00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531" w:type="dxa"/>
          </w:tcPr>
          <w:p w14:paraId="59119DE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099" w:type="dxa"/>
          </w:tcPr>
          <w:p w14:paraId="13E2E9C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784" w:type="dxa"/>
          </w:tcPr>
          <w:p w14:paraId="032F48B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784" w:type="dxa"/>
          </w:tcPr>
          <w:p w14:paraId="4806658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784" w:type="dxa"/>
          </w:tcPr>
          <w:p w14:paraId="387106D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784" w:type="dxa"/>
          </w:tcPr>
          <w:p w14:paraId="631F618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784" w:type="dxa"/>
          </w:tcPr>
          <w:p w14:paraId="45EE786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784" w:type="dxa"/>
          </w:tcPr>
          <w:p w14:paraId="688EC06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784" w:type="dxa"/>
          </w:tcPr>
          <w:p w14:paraId="4777B18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r>
      <w:tr w:rsidR="00000000" w:rsidRPr="00DD2A5F" w14:paraId="3EB24BEF" w14:textId="77777777">
        <w:tc>
          <w:tcPr>
            <w:tcW w:w="567" w:type="dxa"/>
          </w:tcPr>
          <w:p w14:paraId="58112DB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554" w:type="dxa"/>
          </w:tcPr>
          <w:p w14:paraId="26141C7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Проведение мероприятий противопожарной безопасности в </w:t>
            </w:r>
            <w:r w:rsidRPr="00DD2A5F">
              <w:rPr>
                <w:rFonts w:ascii="Times New Roman" w:hAnsi="Times New Roman" w:cs="Times New Roman"/>
                <w:sz w:val="24"/>
              </w:rPr>
              <w:lastRenderedPageBreak/>
              <w:t>учреждениях культуры и дополнительного образования в сфере искусств</w:t>
            </w:r>
          </w:p>
        </w:tc>
        <w:tc>
          <w:tcPr>
            <w:tcW w:w="850" w:type="dxa"/>
          </w:tcPr>
          <w:p w14:paraId="6C94467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2020 - 2026 гг.</w:t>
            </w:r>
          </w:p>
        </w:tc>
        <w:tc>
          <w:tcPr>
            <w:tcW w:w="1849" w:type="dxa"/>
          </w:tcPr>
          <w:p w14:paraId="0F60F3A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179" w:type="dxa"/>
          </w:tcPr>
          <w:p w14:paraId="15709AE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муниципальные </w:t>
            </w:r>
            <w:r w:rsidRPr="00DD2A5F">
              <w:rPr>
                <w:rFonts w:ascii="Times New Roman" w:hAnsi="Times New Roman" w:cs="Times New Roman"/>
                <w:sz w:val="24"/>
              </w:rPr>
              <w:lastRenderedPageBreak/>
              <w:t>учреждения, подведомственные управлению культуры города Калуги</w:t>
            </w:r>
          </w:p>
        </w:tc>
        <w:tc>
          <w:tcPr>
            <w:tcW w:w="1531" w:type="dxa"/>
          </w:tcPr>
          <w:p w14:paraId="1BF330B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Бюджет МО "Город Калуга"</w:t>
            </w:r>
          </w:p>
        </w:tc>
        <w:tc>
          <w:tcPr>
            <w:tcW w:w="1099" w:type="dxa"/>
          </w:tcPr>
          <w:p w14:paraId="5BA18B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16780,9</w:t>
            </w:r>
          </w:p>
        </w:tc>
        <w:tc>
          <w:tcPr>
            <w:tcW w:w="784" w:type="dxa"/>
          </w:tcPr>
          <w:p w14:paraId="5F7409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3858,5</w:t>
            </w:r>
          </w:p>
        </w:tc>
        <w:tc>
          <w:tcPr>
            <w:tcW w:w="784" w:type="dxa"/>
          </w:tcPr>
          <w:p w14:paraId="019972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2074,4</w:t>
            </w:r>
          </w:p>
        </w:tc>
        <w:tc>
          <w:tcPr>
            <w:tcW w:w="784" w:type="dxa"/>
          </w:tcPr>
          <w:p w14:paraId="76BA7C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3253,6</w:t>
            </w:r>
          </w:p>
        </w:tc>
        <w:tc>
          <w:tcPr>
            <w:tcW w:w="784" w:type="dxa"/>
          </w:tcPr>
          <w:p w14:paraId="6B3E71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2200,1</w:t>
            </w:r>
          </w:p>
        </w:tc>
        <w:tc>
          <w:tcPr>
            <w:tcW w:w="784" w:type="dxa"/>
          </w:tcPr>
          <w:p w14:paraId="55A0D2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2273,5</w:t>
            </w:r>
          </w:p>
        </w:tc>
        <w:tc>
          <w:tcPr>
            <w:tcW w:w="784" w:type="dxa"/>
          </w:tcPr>
          <w:p w14:paraId="15AF39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0,00</w:t>
            </w:r>
          </w:p>
        </w:tc>
        <w:tc>
          <w:tcPr>
            <w:tcW w:w="784" w:type="dxa"/>
          </w:tcPr>
          <w:p w14:paraId="7E4BD8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3120,8</w:t>
            </w:r>
          </w:p>
        </w:tc>
      </w:tr>
      <w:tr w:rsidR="00000000" w:rsidRPr="00DD2A5F" w14:paraId="212B8B5D" w14:textId="77777777">
        <w:tc>
          <w:tcPr>
            <w:tcW w:w="567" w:type="dxa"/>
          </w:tcPr>
          <w:p w14:paraId="5917F23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554" w:type="dxa"/>
          </w:tcPr>
          <w:p w14:paraId="06B3A1B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мероприятий по обеспечению антитеррористической защищенности в учреждениях культуры и дополнительного образования в сфере искусств</w:t>
            </w:r>
          </w:p>
        </w:tc>
        <w:tc>
          <w:tcPr>
            <w:tcW w:w="850" w:type="dxa"/>
          </w:tcPr>
          <w:p w14:paraId="344EAC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49" w:type="dxa"/>
          </w:tcPr>
          <w:p w14:paraId="494B530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179" w:type="dxa"/>
          </w:tcPr>
          <w:p w14:paraId="69BD60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муниципальные учреждения, подведомственные управлению культуры города Калуги</w:t>
            </w:r>
          </w:p>
        </w:tc>
        <w:tc>
          <w:tcPr>
            <w:tcW w:w="1531" w:type="dxa"/>
          </w:tcPr>
          <w:p w14:paraId="212DEAB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79928B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23454,4</w:t>
            </w:r>
          </w:p>
        </w:tc>
        <w:tc>
          <w:tcPr>
            <w:tcW w:w="784" w:type="dxa"/>
          </w:tcPr>
          <w:p w14:paraId="05FCCF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3154,5</w:t>
            </w:r>
          </w:p>
        </w:tc>
        <w:tc>
          <w:tcPr>
            <w:tcW w:w="784" w:type="dxa"/>
          </w:tcPr>
          <w:p w14:paraId="4EB47D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4638,6</w:t>
            </w:r>
          </w:p>
        </w:tc>
        <w:tc>
          <w:tcPr>
            <w:tcW w:w="784" w:type="dxa"/>
          </w:tcPr>
          <w:p w14:paraId="7D3D2A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3116,7</w:t>
            </w:r>
          </w:p>
        </w:tc>
        <w:tc>
          <w:tcPr>
            <w:tcW w:w="784" w:type="dxa"/>
          </w:tcPr>
          <w:p w14:paraId="2E98F6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4512,9</w:t>
            </w:r>
          </w:p>
        </w:tc>
        <w:tc>
          <w:tcPr>
            <w:tcW w:w="784" w:type="dxa"/>
          </w:tcPr>
          <w:p w14:paraId="3D23ED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4439,5</w:t>
            </w:r>
          </w:p>
        </w:tc>
        <w:tc>
          <w:tcPr>
            <w:tcW w:w="784" w:type="dxa"/>
          </w:tcPr>
          <w:p w14:paraId="265DD1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784" w:type="dxa"/>
          </w:tcPr>
          <w:p w14:paraId="783194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3592,2</w:t>
            </w:r>
          </w:p>
        </w:tc>
      </w:tr>
      <w:tr w:rsidR="00000000" w:rsidRPr="00DD2A5F" w14:paraId="33CD784E" w14:textId="77777777">
        <w:tc>
          <w:tcPr>
            <w:tcW w:w="567" w:type="dxa"/>
          </w:tcPr>
          <w:p w14:paraId="1E8E300D" w14:textId="77777777" w:rsidR="00DD2A5F" w:rsidRPr="00DD2A5F" w:rsidRDefault="00DD2A5F">
            <w:pPr>
              <w:pStyle w:val="ConsPlusNormal"/>
              <w:rPr>
                <w:rFonts w:ascii="Times New Roman" w:hAnsi="Times New Roman" w:cs="Times New Roman"/>
                <w:sz w:val="24"/>
              </w:rPr>
            </w:pPr>
          </w:p>
        </w:tc>
        <w:tc>
          <w:tcPr>
            <w:tcW w:w="2554" w:type="dxa"/>
          </w:tcPr>
          <w:p w14:paraId="4FD61E3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w:t>
            </w:r>
          </w:p>
        </w:tc>
        <w:tc>
          <w:tcPr>
            <w:tcW w:w="850" w:type="dxa"/>
          </w:tcPr>
          <w:p w14:paraId="6452065C" w14:textId="77777777" w:rsidR="00DD2A5F" w:rsidRPr="00DD2A5F" w:rsidRDefault="00DD2A5F">
            <w:pPr>
              <w:pStyle w:val="ConsPlusNormal"/>
              <w:rPr>
                <w:rFonts w:ascii="Times New Roman" w:hAnsi="Times New Roman" w:cs="Times New Roman"/>
                <w:sz w:val="24"/>
              </w:rPr>
            </w:pPr>
          </w:p>
        </w:tc>
        <w:tc>
          <w:tcPr>
            <w:tcW w:w="1849" w:type="dxa"/>
          </w:tcPr>
          <w:p w14:paraId="39CAE438" w14:textId="77777777" w:rsidR="00DD2A5F" w:rsidRPr="00DD2A5F" w:rsidRDefault="00DD2A5F">
            <w:pPr>
              <w:pStyle w:val="ConsPlusNormal"/>
              <w:rPr>
                <w:rFonts w:ascii="Times New Roman" w:hAnsi="Times New Roman" w:cs="Times New Roman"/>
                <w:sz w:val="24"/>
              </w:rPr>
            </w:pPr>
          </w:p>
        </w:tc>
        <w:tc>
          <w:tcPr>
            <w:tcW w:w="2179" w:type="dxa"/>
          </w:tcPr>
          <w:p w14:paraId="37A2084B" w14:textId="77777777" w:rsidR="00DD2A5F" w:rsidRPr="00DD2A5F" w:rsidRDefault="00DD2A5F">
            <w:pPr>
              <w:pStyle w:val="ConsPlusNormal"/>
              <w:rPr>
                <w:rFonts w:ascii="Times New Roman" w:hAnsi="Times New Roman" w:cs="Times New Roman"/>
                <w:sz w:val="24"/>
              </w:rPr>
            </w:pPr>
          </w:p>
        </w:tc>
        <w:tc>
          <w:tcPr>
            <w:tcW w:w="1531" w:type="dxa"/>
          </w:tcPr>
          <w:p w14:paraId="5E24F7D1" w14:textId="77777777" w:rsidR="00DD2A5F" w:rsidRPr="00DD2A5F" w:rsidRDefault="00DD2A5F">
            <w:pPr>
              <w:pStyle w:val="ConsPlusNormal"/>
              <w:rPr>
                <w:rFonts w:ascii="Times New Roman" w:hAnsi="Times New Roman" w:cs="Times New Roman"/>
                <w:sz w:val="24"/>
              </w:rPr>
            </w:pPr>
          </w:p>
        </w:tc>
        <w:tc>
          <w:tcPr>
            <w:tcW w:w="1099" w:type="dxa"/>
          </w:tcPr>
          <w:p w14:paraId="4B43ED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40235,3</w:t>
            </w:r>
          </w:p>
        </w:tc>
        <w:tc>
          <w:tcPr>
            <w:tcW w:w="784" w:type="dxa"/>
          </w:tcPr>
          <w:p w14:paraId="07EFF3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7013,0</w:t>
            </w:r>
          </w:p>
        </w:tc>
        <w:tc>
          <w:tcPr>
            <w:tcW w:w="784" w:type="dxa"/>
          </w:tcPr>
          <w:p w14:paraId="1B6703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784" w:type="dxa"/>
          </w:tcPr>
          <w:p w14:paraId="59F8CE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6370,3</w:t>
            </w:r>
          </w:p>
        </w:tc>
        <w:tc>
          <w:tcPr>
            <w:tcW w:w="784" w:type="dxa"/>
          </w:tcPr>
          <w:p w14:paraId="3924EA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784" w:type="dxa"/>
          </w:tcPr>
          <w:p w14:paraId="584302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c>
          <w:tcPr>
            <w:tcW w:w="784" w:type="dxa"/>
          </w:tcPr>
          <w:p w14:paraId="1DC05E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784" w:type="dxa"/>
          </w:tcPr>
          <w:p w14:paraId="77FCAE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6713,0</w:t>
            </w:r>
          </w:p>
        </w:tc>
      </w:tr>
    </w:tbl>
    <w:p w14:paraId="6C8D1356"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7B2BC39F" w14:textId="77777777" w:rsidR="00DD2A5F" w:rsidRPr="00DD2A5F" w:rsidRDefault="00DD2A5F">
      <w:pPr>
        <w:pStyle w:val="ConsPlusNormal"/>
        <w:jc w:val="both"/>
        <w:rPr>
          <w:rFonts w:ascii="Times New Roman" w:hAnsi="Times New Roman" w:cs="Times New Roman"/>
          <w:sz w:val="24"/>
        </w:rPr>
      </w:pPr>
    </w:p>
    <w:p w14:paraId="58FCB4DA"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7.1.5. Механизм реализации подпрограммы</w:t>
      </w:r>
    </w:p>
    <w:p w14:paraId="71B30667" w14:textId="77777777" w:rsidR="00DD2A5F" w:rsidRPr="00DD2A5F" w:rsidRDefault="00DD2A5F">
      <w:pPr>
        <w:pStyle w:val="ConsPlusNormal"/>
        <w:jc w:val="both"/>
        <w:rPr>
          <w:rFonts w:ascii="Times New Roman" w:hAnsi="Times New Roman" w:cs="Times New Roman"/>
          <w:sz w:val="24"/>
        </w:rPr>
      </w:pPr>
    </w:p>
    <w:p w14:paraId="7C099D3E"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Механизм реализации подпрограммы предусматривает:</w:t>
      </w:r>
    </w:p>
    <w:p w14:paraId="17E24F3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финансовое, кадровое и ресурсное обеспечение;</w:t>
      </w:r>
    </w:p>
    <w:p w14:paraId="6006601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согласование действий участников подпрограммы с другими ведомствами (Государственный пожарный надзор, ГУ МЧС России по Калужской области и др.);</w:t>
      </w:r>
    </w:p>
    <w:p w14:paraId="6FA0AA5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контроль за выполнением программных мероприятий.</w:t>
      </w:r>
    </w:p>
    <w:p w14:paraId="01B3CBF6"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осуществляются рабочей группой, создаваемой управлением культуры города Калуги. Управление культуры города Калуги совместно с руководителями подведомственных учреждений культуры и дополнительного образования в сфере искусств обеспечивают выполнение относящихся к их компетенции требований настоящей Подпрограммы, осуществляют контроль за оснащением учреждений культуры противопожарным оборудованием, обеспечивают целевое использование выделяемых из бюджета средств, их учет и финансовую отчетность.</w:t>
      </w:r>
    </w:p>
    <w:p w14:paraId="69A455A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Мероприятия подпрограммы реализуются муниципальными учреждениями культуры города Калуги с привлечением специализированных организаций, оказывающих услуги по поставке и установке противопожарного оборудования, сервисного обслуживания, технического оснащения зданий и помещений и иных необходимых мероприятий в рамках подпрограммы.</w:t>
      </w:r>
    </w:p>
    <w:p w14:paraId="6078190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Контроль за процессом реализации подпрограммы осуществляется рабочей группой управления культуры города Калуги. Ежеквартально до 15 числа месяца, следующего за отчетным кварталом, руководителями муниципальных учреждений культуры и дополнительного образования в сфере искусств подается в управление культуры города Калуги отчет о ходе реализации мероприятий подпрограммы в учреждениях. Ежегодно в срок до 25 декабря руководители муниципальных учреждений культуры и дополнительного образования в сфере искусств подают в управление культуры города Калуги итоговый отчет о выполнении мероприятий подпрограммы с подробным изложением результатов.</w:t>
      </w:r>
    </w:p>
    <w:p w14:paraId="7A660FF0" w14:textId="77777777" w:rsidR="00DD2A5F" w:rsidRPr="00DD2A5F" w:rsidRDefault="00DD2A5F">
      <w:pPr>
        <w:pStyle w:val="ConsPlusNormal"/>
        <w:jc w:val="both"/>
        <w:rPr>
          <w:rFonts w:ascii="Times New Roman" w:hAnsi="Times New Roman" w:cs="Times New Roman"/>
          <w:sz w:val="24"/>
        </w:rPr>
      </w:pPr>
    </w:p>
    <w:p w14:paraId="387E72EF" w14:textId="77777777" w:rsidR="00DD2A5F" w:rsidRPr="00DD2A5F" w:rsidRDefault="00DD2A5F">
      <w:pPr>
        <w:pStyle w:val="ConsPlusTitle"/>
        <w:jc w:val="center"/>
        <w:outlineLvl w:val="2"/>
        <w:rPr>
          <w:rFonts w:ascii="Times New Roman" w:hAnsi="Times New Roman" w:cs="Times New Roman"/>
          <w:sz w:val="24"/>
        </w:rPr>
      </w:pPr>
      <w:r w:rsidRPr="00DD2A5F">
        <w:rPr>
          <w:rFonts w:ascii="Times New Roman" w:hAnsi="Times New Roman" w:cs="Times New Roman"/>
          <w:sz w:val="24"/>
        </w:rPr>
        <w:t>7.2. Подпрограмма "Организация и проведение городских</w:t>
      </w:r>
    </w:p>
    <w:p w14:paraId="660C0154"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мероприятий в сфере культуры и искусства муниципального</w:t>
      </w:r>
    </w:p>
    <w:p w14:paraId="759BF0CB"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образования "Город Калуга"</w:t>
      </w:r>
    </w:p>
    <w:p w14:paraId="7A71908E" w14:textId="77777777" w:rsidR="00DD2A5F" w:rsidRPr="00DD2A5F" w:rsidRDefault="00DD2A5F">
      <w:pPr>
        <w:pStyle w:val="ConsPlusNormal"/>
        <w:jc w:val="both"/>
        <w:rPr>
          <w:rFonts w:ascii="Times New Roman" w:hAnsi="Times New Roman" w:cs="Times New Roman"/>
          <w:sz w:val="24"/>
        </w:rPr>
      </w:pPr>
    </w:p>
    <w:p w14:paraId="71C39EAE"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7.2.1. ПАСПОРТ</w:t>
      </w:r>
    </w:p>
    <w:p w14:paraId="78AB663A"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"Организация и проведение городских мероприятий</w:t>
      </w:r>
    </w:p>
    <w:p w14:paraId="627DCA5C"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в сфере культуры и искусства муниципального образования</w:t>
      </w:r>
    </w:p>
    <w:p w14:paraId="0EC91F0A"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"Город Калуга"</w:t>
      </w:r>
    </w:p>
    <w:p w14:paraId="54B88086"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7"/>
        <w:gridCol w:w="1024"/>
        <w:gridCol w:w="1587"/>
        <w:gridCol w:w="1529"/>
        <w:gridCol w:w="1474"/>
      </w:tblGrid>
      <w:tr w:rsidR="00000000" w:rsidRPr="00DD2A5F" w14:paraId="0D46EFDA" w14:textId="77777777">
        <w:tc>
          <w:tcPr>
            <w:tcW w:w="2268" w:type="dxa"/>
          </w:tcPr>
          <w:p w14:paraId="45276FD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Соисполнители муниципальной программы, участвующие в подпрограмме</w:t>
            </w:r>
          </w:p>
        </w:tc>
        <w:tc>
          <w:tcPr>
            <w:tcW w:w="2101" w:type="dxa"/>
            <w:gridSpan w:val="2"/>
          </w:tcPr>
          <w:p w14:paraId="14FB73AA" w14:textId="77777777" w:rsidR="00DD2A5F" w:rsidRPr="00DD2A5F" w:rsidRDefault="00DD2A5F">
            <w:pPr>
              <w:pStyle w:val="ConsPlusNormal"/>
              <w:rPr>
                <w:rFonts w:ascii="Times New Roman" w:hAnsi="Times New Roman" w:cs="Times New Roman"/>
                <w:sz w:val="24"/>
              </w:rPr>
            </w:pPr>
          </w:p>
        </w:tc>
        <w:tc>
          <w:tcPr>
            <w:tcW w:w="4590" w:type="dxa"/>
            <w:gridSpan w:val="3"/>
          </w:tcPr>
          <w:p w14:paraId="0D90F6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Отсутствуют</w:t>
            </w:r>
          </w:p>
        </w:tc>
      </w:tr>
      <w:tr w:rsidR="00000000" w:rsidRPr="00DD2A5F" w14:paraId="6EDCA66D" w14:textId="77777777">
        <w:tc>
          <w:tcPr>
            <w:tcW w:w="2268" w:type="dxa"/>
          </w:tcPr>
          <w:p w14:paraId="756C30E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Участники </w:t>
            </w:r>
            <w:r w:rsidRPr="00DD2A5F">
              <w:rPr>
                <w:rFonts w:ascii="Times New Roman" w:hAnsi="Times New Roman" w:cs="Times New Roman"/>
                <w:sz w:val="24"/>
              </w:rPr>
              <w:lastRenderedPageBreak/>
              <w:t>муниципальной программы, участвующие в подпрограмме</w:t>
            </w:r>
          </w:p>
        </w:tc>
        <w:tc>
          <w:tcPr>
            <w:tcW w:w="2101" w:type="dxa"/>
            <w:gridSpan w:val="2"/>
          </w:tcPr>
          <w:p w14:paraId="529DA673" w14:textId="77777777" w:rsidR="00DD2A5F" w:rsidRPr="00DD2A5F" w:rsidRDefault="00DD2A5F">
            <w:pPr>
              <w:pStyle w:val="ConsPlusNormal"/>
              <w:rPr>
                <w:rFonts w:ascii="Times New Roman" w:hAnsi="Times New Roman" w:cs="Times New Roman"/>
                <w:sz w:val="24"/>
              </w:rPr>
            </w:pPr>
          </w:p>
        </w:tc>
        <w:tc>
          <w:tcPr>
            <w:tcW w:w="4590" w:type="dxa"/>
            <w:gridSpan w:val="3"/>
          </w:tcPr>
          <w:p w14:paraId="0507660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записи актов гражданского </w:t>
            </w:r>
            <w:r w:rsidRPr="00DD2A5F">
              <w:rPr>
                <w:rFonts w:ascii="Times New Roman" w:hAnsi="Times New Roman" w:cs="Times New Roman"/>
                <w:sz w:val="24"/>
              </w:rPr>
              <w:lastRenderedPageBreak/>
              <w:t>состояния города Калуги;</w:t>
            </w:r>
          </w:p>
          <w:p w14:paraId="07E171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МАУК "Дворец торжеств города Калуги"</w:t>
            </w:r>
          </w:p>
        </w:tc>
      </w:tr>
      <w:tr w:rsidR="00000000" w:rsidRPr="00DD2A5F" w14:paraId="362A279E" w14:textId="77777777">
        <w:tc>
          <w:tcPr>
            <w:tcW w:w="2268" w:type="dxa"/>
          </w:tcPr>
          <w:p w14:paraId="21E9A42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подпрограммы</w:t>
            </w:r>
          </w:p>
        </w:tc>
        <w:tc>
          <w:tcPr>
            <w:tcW w:w="2101" w:type="dxa"/>
            <w:gridSpan w:val="2"/>
          </w:tcPr>
          <w:p w14:paraId="1B4C2080" w14:textId="77777777" w:rsidR="00DD2A5F" w:rsidRPr="00DD2A5F" w:rsidRDefault="00DD2A5F">
            <w:pPr>
              <w:pStyle w:val="ConsPlusNormal"/>
              <w:rPr>
                <w:rFonts w:ascii="Times New Roman" w:hAnsi="Times New Roman" w:cs="Times New Roman"/>
                <w:sz w:val="24"/>
              </w:rPr>
            </w:pPr>
          </w:p>
        </w:tc>
        <w:tc>
          <w:tcPr>
            <w:tcW w:w="4590" w:type="dxa"/>
            <w:gridSpan w:val="3"/>
          </w:tcPr>
          <w:p w14:paraId="528793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Создание условий для совершенствования досуга и эстетического развития жителей муниципального образования "Город Калуга"</w:t>
            </w:r>
          </w:p>
        </w:tc>
      </w:tr>
      <w:tr w:rsidR="00000000" w:rsidRPr="00DD2A5F" w14:paraId="23453D57" w14:textId="77777777">
        <w:tc>
          <w:tcPr>
            <w:tcW w:w="2268" w:type="dxa"/>
          </w:tcPr>
          <w:p w14:paraId="0A3EB8E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подпрограммы</w:t>
            </w:r>
          </w:p>
        </w:tc>
        <w:tc>
          <w:tcPr>
            <w:tcW w:w="2101" w:type="dxa"/>
            <w:gridSpan w:val="2"/>
          </w:tcPr>
          <w:p w14:paraId="23487453" w14:textId="77777777" w:rsidR="00DD2A5F" w:rsidRPr="00DD2A5F" w:rsidRDefault="00DD2A5F">
            <w:pPr>
              <w:pStyle w:val="ConsPlusNormal"/>
              <w:rPr>
                <w:rFonts w:ascii="Times New Roman" w:hAnsi="Times New Roman" w:cs="Times New Roman"/>
                <w:sz w:val="24"/>
              </w:rPr>
            </w:pPr>
          </w:p>
        </w:tc>
        <w:tc>
          <w:tcPr>
            <w:tcW w:w="4590" w:type="dxa"/>
            <w:gridSpan w:val="3"/>
          </w:tcPr>
          <w:p w14:paraId="2DA3580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Расширение доступности культурных благ, различных видов и форм культурного досуга.</w:t>
            </w:r>
          </w:p>
          <w:p w14:paraId="6E7540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Повышение качества проведения городских массовых мероприятий и увеличение их многообразия</w:t>
            </w:r>
          </w:p>
        </w:tc>
      </w:tr>
      <w:tr w:rsidR="00000000" w:rsidRPr="00DD2A5F" w14:paraId="4B58AAC6" w14:textId="77777777">
        <w:tc>
          <w:tcPr>
            <w:tcW w:w="2268" w:type="dxa"/>
          </w:tcPr>
          <w:p w14:paraId="324F06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Показатели подпрограммы</w:t>
            </w:r>
          </w:p>
        </w:tc>
        <w:tc>
          <w:tcPr>
            <w:tcW w:w="2101" w:type="dxa"/>
            <w:gridSpan w:val="2"/>
          </w:tcPr>
          <w:p w14:paraId="1CABCDF4" w14:textId="77777777" w:rsidR="00DD2A5F" w:rsidRPr="00DD2A5F" w:rsidRDefault="00DD2A5F">
            <w:pPr>
              <w:pStyle w:val="ConsPlusNormal"/>
              <w:rPr>
                <w:rFonts w:ascii="Times New Roman" w:hAnsi="Times New Roman" w:cs="Times New Roman"/>
                <w:sz w:val="24"/>
              </w:rPr>
            </w:pPr>
          </w:p>
        </w:tc>
        <w:tc>
          <w:tcPr>
            <w:tcW w:w="4590" w:type="dxa"/>
            <w:gridSpan w:val="3"/>
          </w:tcPr>
          <w:p w14:paraId="0608BD9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городских мероприятий в сфере культуры и искусства (ед.).</w:t>
            </w:r>
          </w:p>
          <w:p w14:paraId="185D38C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участников культурных мероприятий, направленных на популяризацию семейных ценностей (чел.)</w:t>
            </w:r>
          </w:p>
        </w:tc>
      </w:tr>
      <w:tr w:rsidR="00000000" w:rsidRPr="00DD2A5F" w14:paraId="391EA338" w14:textId="77777777">
        <w:tblPrEx>
          <w:tblBorders>
            <w:insideH w:val="nil"/>
          </w:tblBorders>
        </w:tblPrEx>
        <w:tc>
          <w:tcPr>
            <w:tcW w:w="2268" w:type="dxa"/>
            <w:tcBorders>
              <w:bottom w:val="nil"/>
            </w:tcBorders>
          </w:tcPr>
          <w:p w14:paraId="239C3E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подпрограммы</w:t>
            </w:r>
          </w:p>
        </w:tc>
        <w:tc>
          <w:tcPr>
            <w:tcW w:w="6691" w:type="dxa"/>
            <w:gridSpan w:val="5"/>
            <w:tcBorders>
              <w:bottom w:val="nil"/>
            </w:tcBorders>
          </w:tcPr>
          <w:p w14:paraId="3C12D2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годы, в 1 этап</w:t>
            </w:r>
          </w:p>
        </w:tc>
      </w:tr>
      <w:tr w:rsidR="00000000" w:rsidRPr="00DD2A5F" w14:paraId="2A620068" w14:textId="77777777">
        <w:tblPrEx>
          <w:tblBorders>
            <w:insideH w:val="nil"/>
          </w:tblBorders>
        </w:tblPrEx>
        <w:tc>
          <w:tcPr>
            <w:tcW w:w="8959" w:type="dxa"/>
            <w:gridSpan w:val="6"/>
            <w:tcBorders>
              <w:top w:val="nil"/>
            </w:tcBorders>
          </w:tcPr>
          <w:p w14:paraId="6768611A" w14:textId="4934B3DB"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1FEE8071" w14:textId="77777777">
        <w:tc>
          <w:tcPr>
            <w:tcW w:w="2268" w:type="dxa"/>
            <w:vMerge w:val="restart"/>
            <w:tcBorders>
              <w:bottom w:val="nil"/>
            </w:tcBorders>
          </w:tcPr>
          <w:p w14:paraId="0CB6671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и источники финансирования подпрограммы</w:t>
            </w:r>
          </w:p>
        </w:tc>
        <w:tc>
          <w:tcPr>
            <w:tcW w:w="1077" w:type="dxa"/>
            <w:vMerge w:val="restart"/>
          </w:tcPr>
          <w:p w14:paraId="4C9D472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024" w:type="dxa"/>
            <w:vMerge w:val="restart"/>
          </w:tcPr>
          <w:p w14:paraId="48C06C2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590" w:type="dxa"/>
            <w:gridSpan w:val="3"/>
          </w:tcPr>
          <w:p w14:paraId="1902EA9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150B1C2A" w14:textId="77777777">
        <w:tc>
          <w:tcPr>
            <w:tcW w:w="2268" w:type="dxa"/>
            <w:vMerge/>
            <w:tcBorders>
              <w:bottom w:val="nil"/>
            </w:tcBorders>
          </w:tcPr>
          <w:p w14:paraId="1BC243DF" w14:textId="77777777" w:rsidR="00DD2A5F" w:rsidRPr="00DD2A5F" w:rsidRDefault="00DD2A5F">
            <w:pPr>
              <w:pStyle w:val="ConsPlusNormal"/>
              <w:rPr>
                <w:rFonts w:ascii="Times New Roman" w:hAnsi="Times New Roman" w:cs="Times New Roman"/>
                <w:sz w:val="24"/>
              </w:rPr>
            </w:pPr>
          </w:p>
        </w:tc>
        <w:tc>
          <w:tcPr>
            <w:tcW w:w="1077" w:type="dxa"/>
            <w:vMerge/>
          </w:tcPr>
          <w:p w14:paraId="06B28D2B" w14:textId="77777777" w:rsidR="00DD2A5F" w:rsidRPr="00DD2A5F" w:rsidRDefault="00DD2A5F">
            <w:pPr>
              <w:pStyle w:val="ConsPlusNormal"/>
              <w:rPr>
                <w:rFonts w:ascii="Times New Roman" w:hAnsi="Times New Roman" w:cs="Times New Roman"/>
                <w:sz w:val="24"/>
              </w:rPr>
            </w:pPr>
          </w:p>
        </w:tc>
        <w:tc>
          <w:tcPr>
            <w:tcW w:w="1024" w:type="dxa"/>
            <w:vMerge/>
          </w:tcPr>
          <w:p w14:paraId="0ADE6538" w14:textId="77777777" w:rsidR="00DD2A5F" w:rsidRPr="00DD2A5F" w:rsidRDefault="00DD2A5F">
            <w:pPr>
              <w:pStyle w:val="ConsPlusNormal"/>
              <w:rPr>
                <w:rFonts w:ascii="Times New Roman" w:hAnsi="Times New Roman" w:cs="Times New Roman"/>
                <w:sz w:val="24"/>
              </w:rPr>
            </w:pPr>
          </w:p>
        </w:tc>
        <w:tc>
          <w:tcPr>
            <w:tcW w:w="1587" w:type="dxa"/>
          </w:tcPr>
          <w:p w14:paraId="10DDCA7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529" w:type="dxa"/>
          </w:tcPr>
          <w:p w14:paraId="27AD2F1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474" w:type="dxa"/>
          </w:tcPr>
          <w:p w14:paraId="39F55D5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0653A51C" w14:textId="77777777">
        <w:tc>
          <w:tcPr>
            <w:tcW w:w="2268" w:type="dxa"/>
            <w:vMerge/>
            <w:tcBorders>
              <w:bottom w:val="nil"/>
            </w:tcBorders>
          </w:tcPr>
          <w:p w14:paraId="66444242" w14:textId="77777777" w:rsidR="00DD2A5F" w:rsidRPr="00DD2A5F" w:rsidRDefault="00DD2A5F">
            <w:pPr>
              <w:pStyle w:val="ConsPlusNormal"/>
              <w:rPr>
                <w:rFonts w:ascii="Times New Roman" w:hAnsi="Times New Roman" w:cs="Times New Roman"/>
                <w:sz w:val="24"/>
              </w:rPr>
            </w:pPr>
          </w:p>
        </w:tc>
        <w:tc>
          <w:tcPr>
            <w:tcW w:w="1077" w:type="dxa"/>
          </w:tcPr>
          <w:p w14:paraId="63AED75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1024" w:type="dxa"/>
          </w:tcPr>
          <w:p w14:paraId="4588C8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17912,9</w:t>
            </w:r>
          </w:p>
        </w:tc>
        <w:tc>
          <w:tcPr>
            <w:tcW w:w="1587" w:type="dxa"/>
          </w:tcPr>
          <w:p w14:paraId="2B7350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9621,6</w:t>
            </w:r>
          </w:p>
        </w:tc>
        <w:tc>
          <w:tcPr>
            <w:tcW w:w="1529" w:type="dxa"/>
          </w:tcPr>
          <w:p w14:paraId="01F500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8291,3</w:t>
            </w:r>
          </w:p>
        </w:tc>
        <w:tc>
          <w:tcPr>
            <w:tcW w:w="1474" w:type="dxa"/>
          </w:tcPr>
          <w:p w14:paraId="2F0FA5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F307956" w14:textId="77777777">
        <w:tc>
          <w:tcPr>
            <w:tcW w:w="2268" w:type="dxa"/>
            <w:vMerge/>
            <w:tcBorders>
              <w:bottom w:val="nil"/>
            </w:tcBorders>
          </w:tcPr>
          <w:p w14:paraId="51F1E3AF" w14:textId="77777777" w:rsidR="00DD2A5F" w:rsidRPr="00DD2A5F" w:rsidRDefault="00DD2A5F">
            <w:pPr>
              <w:pStyle w:val="ConsPlusNormal"/>
              <w:rPr>
                <w:rFonts w:ascii="Times New Roman" w:hAnsi="Times New Roman" w:cs="Times New Roman"/>
                <w:sz w:val="24"/>
              </w:rPr>
            </w:pPr>
          </w:p>
        </w:tc>
        <w:tc>
          <w:tcPr>
            <w:tcW w:w="1077" w:type="dxa"/>
          </w:tcPr>
          <w:p w14:paraId="47B8997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1024" w:type="dxa"/>
          </w:tcPr>
          <w:p w14:paraId="0FE49C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71478,5</w:t>
            </w:r>
          </w:p>
        </w:tc>
        <w:tc>
          <w:tcPr>
            <w:tcW w:w="1587" w:type="dxa"/>
          </w:tcPr>
          <w:p w14:paraId="5048A0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12158,8</w:t>
            </w:r>
          </w:p>
        </w:tc>
        <w:tc>
          <w:tcPr>
            <w:tcW w:w="1529" w:type="dxa"/>
          </w:tcPr>
          <w:p w14:paraId="0D33B8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26179,7</w:t>
            </w:r>
          </w:p>
        </w:tc>
        <w:tc>
          <w:tcPr>
            <w:tcW w:w="1474" w:type="dxa"/>
          </w:tcPr>
          <w:p w14:paraId="14370E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r>
      <w:tr w:rsidR="00000000" w:rsidRPr="00DD2A5F" w14:paraId="129C6D10" w14:textId="77777777">
        <w:tc>
          <w:tcPr>
            <w:tcW w:w="2268" w:type="dxa"/>
            <w:vMerge/>
            <w:tcBorders>
              <w:bottom w:val="nil"/>
            </w:tcBorders>
          </w:tcPr>
          <w:p w14:paraId="21AB8BA5" w14:textId="77777777" w:rsidR="00DD2A5F" w:rsidRPr="00DD2A5F" w:rsidRDefault="00DD2A5F">
            <w:pPr>
              <w:pStyle w:val="ConsPlusNormal"/>
              <w:rPr>
                <w:rFonts w:ascii="Times New Roman" w:hAnsi="Times New Roman" w:cs="Times New Roman"/>
                <w:sz w:val="24"/>
              </w:rPr>
            </w:pPr>
          </w:p>
        </w:tc>
        <w:tc>
          <w:tcPr>
            <w:tcW w:w="1077" w:type="dxa"/>
          </w:tcPr>
          <w:p w14:paraId="4D1903A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1024" w:type="dxa"/>
          </w:tcPr>
          <w:p w14:paraId="53ADAE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1587" w:type="dxa"/>
          </w:tcPr>
          <w:p w14:paraId="490A65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1529" w:type="dxa"/>
          </w:tcPr>
          <w:p w14:paraId="2EF790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6A712B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60DAAF4" w14:textId="77777777">
        <w:tc>
          <w:tcPr>
            <w:tcW w:w="2268" w:type="dxa"/>
            <w:vMerge/>
            <w:tcBorders>
              <w:bottom w:val="nil"/>
            </w:tcBorders>
          </w:tcPr>
          <w:p w14:paraId="1610BE94" w14:textId="77777777" w:rsidR="00DD2A5F" w:rsidRPr="00DD2A5F" w:rsidRDefault="00DD2A5F">
            <w:pPr>
              <w:pStyle w:val="ConsPlusNormal"/>
              <w:rPr>
                <w:rFonts w:ascii="Times New Roman" w:hAnsi="Times New Roman" w:cs="Times New Roman"/>
                <w:sz w:val="24"/>
              </w:rPr>
            </w:pPr>
          </w:p>
        </w:tc>
        <w:tc>
          <w:tcPr>
            <w:tcW w:w="1077" w:type="dxa"/>
          </w:tcPr>
          <w:p w14:paraId="1B6BFD5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1024" w:type="dxa"/>
          </w:tcPr>
          <w:p w14:paraId="18E301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1587" w:type="dxa"/>
          </w:tcPr>
          <w:p w14:paraId="57ABE8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1529" w:type="dxa"/>
          </w:tcPr>
          <w:p w14:paraId="78FB9B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678E38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119F8C66" w14:textId="77777777">
        <w:tc>
          <w:tcPr>
            <w:tcW w:w="2268" w:type="dxa"/>
            <w:vMerge/>
            <w:tcBorders>
              <w:bottom w:val="nil"/>
            </w:tcBorders>
          </w:tcPr>
          <w:p w14:paraId="65642A9B" w14:textId="77777777" w:rsidR="00DD2A5F" w:rsidRPr="00DD2A5F" w:rsidRDefault="00DD2A5F">
            <w:pPr>
              <w:pStyle w:val="ConsPlusNormal"/>
              <w:rPr>
                <w:rFonts w:ascii="Times New Roman" w:hAnsi="Times New Roman" w:cs="Times New Roman"/>
                <w:sz w:val="24"/>
              </w:rPr>
            </w:pPr>
          </w:p>
        </w:tc>
        <w:tc>
          <w:tcPr>
            <w:tcW w:w="1077" w:type="dxa"/>
          </w:tcPr>
          <w:p w14:paraId="4EC35F9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1024" w:type="dxa"/>
          </w:tcPr>
          <w:p w14:paraId="3836F1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1587" w:type="dxa"/>
          </w:tcPr>
          <w:p w14:paraId="2ECF5C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1529" w:type="dxa"/>
          </w:tcPr>
          <w:p w14:paraId="642D13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3060EE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1A0C819" w14:textId="77777777">
        <w:tc>
          <w:tcPr>
            <w:tcW w:w="2268" w:type="dxa"/>
            <w:vMerge/>
            <w:tcBorders>
              <w:bottom w:val="nil"/>
            </w:tcBorders>
          </w:tcPr>
          <w:p w14:paraId="30D9E56B" w14:textId="77777777" w:rsidR="00DD2A5F" w:rsidRPr="00DD2A5F" w:rsidRDefault="00DD2A5F">
            <w:pPr>
              <w:pStyle w:val="ConsPlusNormal"/>
              <w:rPr>
                <w:rFonts w:ascii="Times New Roman" w:hAnsi="Times New Roman" w:cs="Times New Roman"/>
                <w:sz w:val="24"/>
              </w:rPr>
            </w:pPr>
          </w:p>
        </w:tc>
        <w:tc>
          <w:tcPr>
            <w:tcW w:w="1077" w:type="dxa"/>
          </w:tcPr>
          <w:p w14:paraId="324314D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1024" w:type="dxa"/>
          </w:tcPr>
          <w:p w14:paraId="52831C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1587" w:type="dxa"/>
          </w:tcPr>
          <w:p w14:paraId="0AF699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1529" w:type="dxa"/>
          </w:tcPr>
          <w:p w14:paraId="315D81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6B323E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69C37EA" w14:textId="77777777">
        <w:tc>
          <w:tcPr>
            <w:tcW w:w="2268" w:type="dxa"/>
            <w:vMerge/>
            <w:tcBorders>
              <w:bottom w:val="nil"/>
            </w:tcBorders>
          </w:tcPr>
          <w:p w14:paraId="1029176A" w14:textId="77777777" w:rsidR="00DD2A5F" w:rsidRPr="00DD2A5F" w:rsidRDefault="00DD2A5F">
            <w:pPr>
              <w:pStyle w:val="ConsPlusNormal"/>
              <w:rPr>
                <w:rFonts w:ascii="Times New Roman" w:hAnsi="Times New Roman" w:cs="Times New Roman"/>
                <w:sz w:val="24"/>
              </w:rPr>
            </w:pPr>
          </w:p>
        </w:tc>
        <w:tc>
          <w:tcPr>
            <w:tcW w:w="1077" w:type="dxa"/>
          </w:tcPr>
          <w:p w14:paraId="1373F70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c>
          <w:tcPr>
            <w:tcW w:w="1024" w:type="dxa"/>
          </w:tcPr>
          <w:p w14:paraId="62D9A6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c>
          <w:tcPr>
            <w:tcW w:w="1587" w:type="dxa"/>
          </w:tcPr>
          <w:p w14:paraId="52CB8C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c>
          <w:tcPr>
            <w:tcW w:w="1529" w:type="dxa"/>
          </w:tcPr>
          <w:p w14:paraId="65C7AF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38963C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DA02602" w14:textId="77777777">
        <w:tblPrEx>
          <w:tblBorders>
            <w:insideH w:val="nil"/>
          </w:tblBorders>
        </w:tblPrEx>
        <w:tc>
          <w:tcPr>
            <w:tcW w:w="2268" w:type="dxa"/>
            <w:vMerge/>
            <w:tcBorders>
              <w:bottom w:val="nil"/>
            </w:tcBorders>
          </w:tcPr>
          <w:p w14:paraId="621A1367" w14:textId="77777777" w:rsidR="00DD2A5F" w:rsidRPr="00DD2A5F" w:rsidRDefault="00DD2A5F">
            <w:pPr>
              <w:pStyle w:val="ConsPlusNormal"/>
              <w:rPr>
                <w:rFonts w:ascii="Times New Roman" w:hAnsi="Times New Roman" w:cs="Times New Roman"/>
                <w:sz w:val="24"/>
              </w:rPr>
            </w:pPr>
          </w:p>
        </w:tc>
        <w:tc>
          <w:tcPr>
            <w:tcW w:w="6691" w:type="dxa"/>
            <w:gridSpan w:val="5"/>
            <w:tcBorders>
              <w:bottom w:val="nil"/>
            </w:tcBorders>
          </w:tcPr>
          <w:p w14:paraId="1D6738F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140798,3 тыс. руб.</w:t>
            </w:r>
          </w:p>
          <w:p w14:paraId="1C0096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w:t>
            </w:r>
            <w:r w:rsidRPr="00DD2A5F">
              <w:rPr>
                <w:rFonts w:ascii="Times New Roman" w:hAnsi="Times New Roman" w:cs="Times New Roman"/>
                <w:sz w:val="24"/>
              </w:rPr>
              <w:lastRenderedPageBreak/>
              <w:t>очередной финансовый год и плановый период</w:t>
            </w:r>
          </w:p>
        </w:tc>
      </w:tr>
      <w:tr w:rsidR="00000000" w:rsidRPr="00DD2A5F" w14:paraId="001ED963" w14:textId="77777777">
        <w:tblPrEx>
          <w:tblBorders>
            <w:insideH w:val="nil"/>
          </w:tblBorders>
        </w:tblPrEx>
        <w:tc>
          <w:tcPr>
            <w:tcW w:w="8959" w:type="dxa"/>
            <w:gridSpan w:val="6"/>
            <w:tcBorders>
              <w:top w:val="nil"/>
            </w:tcBorders>
          </w:tcPr>
          <w:p w14:paraId="63DF1469" w14:textId="4842234F"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17.03.2025 N 113-п)</w:t>
            </w:r>
          </w:p>
        </w:tc>
      </w:tr>
      <w:tr w:rsidR="00000000" w:rsidRPr="00DD2A5F" w14:paraId="55FBD062" w14:textId="77777777">
        <w:tc>
          <w:tcPr>
            <w:tcW w:w="2268" w:type="dxa"/>
          </w:tcPr>
          <w:p w14:paraId="3A866B4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Ожидаемые результаты реализации подпрограммы</w:t>
            </w:r>
          </w:p>
        </w:tc>
        <w:tc>
          <w:tcPr>
            <w:tcW w:w="2101" w:type="dxa"/>
            <w:gridSpan w:val="2"/>
          </w:tcPr>
          <w:p w14:paraId="51CD709C" w14:textId="77777777" w:rsidR="00DD2A5F" w:rsidRPr="00DD2A5F" w:rsidRDefault="00DD2A5F">
            <w:pPr>
              <w:pStyle w:val="ConsPlusNormal"/>
              <w:rPr>
                <w:rFonts w:ascii="Times New Roman" w:hAnsi="Times New Roman" w:cs="Times New Roman"/>
                <w:sz w:val="24"/>
              </w:rPr>
            </w:pPr>
          </w:p>
        </w:tc>
        <w:tc>
          <w:tcPr>
            <w:tcW w:w="4590" w:type="dxa"/>
            <w:gridSpan w:val="3"/>
          </w:tcPr>
          <w:p w14:paraId="5165EA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 концу реализации подпрограммы планируются:</w:t>
            </w:r>
          </w:p>
          <w:p w14:paraId="4DD9D5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в количественном выражении:</w:t>
            </w:r>
          </w:p>
          <w:p w14:paraId="38E6270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увеличение количества проводимых городских мероприятий в сфере культуры и искусства до 145 единиц;</w:t>
            </w:r>
          </w:p>
          <w:p w14:paraId="7075378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увеличение количества участников в культурных мероприятиях, направленных на популяризацию семейных ценностей, до 590 чел.;</w:t>
            </w:r>
          </w:p>
          <w:p w14:paraId="5BE0F28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в качественном выражении:</w:t>
            </w:r>
          </w:p>
          <w:p w14:paraId="5FC57B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создание условий для развития и воспроизводства творческого потенциала населения города посредством проведения разноплановых культурных и культурно-массовых мероприятий городского уровня;</w:t>
            </w:r>
          </w:p>
          <w:p w14:paraId="36221E9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расширение доступности культурных благ, различных видов и форм культурного досуга, в том числе увеличение количества и многообразия городских мероприятий в сфере культуры и искусства</w:t>
            </w:r>
          </w:p>
        </w:tc>
      </w:tr>
    </w:tbl>
    <w:p w14:paraId="3876176B" w14:textId="77777777" w:rsidR="00DD2A5F" w:rsidRPr="00DD2A5F" w:rsidRDefault="00DD2A5F">
      <w:pPr>
        <w:pStyle w:val="ConsPlusNormal"/>
        <w:jc w:val="both"/>
        <w:rPr>
          <w:rFonts w:ascii="Times New Roman" w:hAnsi="Times New Roman" w:cs="Times New Roman"/>
          <w:sz w:val="24"/>
        </w:rPr>
      </w:pPr>
    </w:p>
    <w:p w14:paraId="256D3937"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7.2.2. Характеристика сферы реализации подпрограммы</w:t>
      </w:r>
    </w:p>
    <w:p w14:paraId="6A38C88C" w14:textId="77777777" w:rsidR="00DD2A5F" w:rsidRPr="00DD2A5F" w:rsidRDefault="00DD2A5F">
      <w:pPr>
        <w:pStyle w:val="ConsPlusNormal"/>
        <w:jc w:val="both"/>
        <w:rPr>
          <w:rFonts w:ascii="Times New Roman" w:hAnsi="Times New Roman" w:cs="Times New Roman"/>
          <w:sz w:val="24"/>
        </w:rPr>
      </w:pPr>
    </w:p>
    <w:p w14:paraId="1F728D56"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На сегодняшний день среди основных проблем современного общества важно выделить социальную разобщенность, безынициативность горожан, отсутствие устоявшихся ценностных ориентиров. В связи с этим цикл городских мероприятий предусматривает активное вовлечение жителей города в участие в общегородских мероприятиях, городских событиях, что, с одной стороны, способствует повышению сплоченности городского сообщества, а с другой стороны - служит средством продвижения общечеловеческих культурных ценностей.</w:t>
      </w:r>
    </w:p>
    <w:p w14:paraId="08A4D3F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культуры города Калуги традиционно проводит годовой цикл культурно-массовых мероприятий, целью которых являются активизация гражданской позиции населения, воспитание духовности, нравственности, патриотизма, сохранение народных традиций, приобщение граждан к культурным ценностям.</w:t>
      </w:r>
    </w:p>
    <w:p w14:paraId="3665702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Не менее важным представляется организация и проведение ежегодных культурных мероприятий, направленных на популяризацию семейных ценностей, проводимых управлением культуры города Калуги, в том числе совместно с управлением записи актов гражданского состояния города Калуги и муниципальным автономным учреждением культуры "Дворец торжеств города Калуги": "Красная горка", "День семьи, любви и верности".</w:t>
      </w:r>
    </w:p>
    <w:p w14:paraId="6C8C101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отреставрированном объекте культурного наследия (памятнике истории и культуры) федерального значения "Усадьба XIX - XX вв., Дом купца Теренина", закрепленном на праве оперативного управления за муниципальным автономным учреждением культуры "Дворец торжеств города Калуги", созданы необходимые условия для проведения семейных культурных мероприятий.</w:t>
      </w:r>
    </w:p>
    <w:p w14:paraId="5452E5C0"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Ежегодно управлением культуры города Калуги проводится более 145 городских культурно-массовых мероприятий, в том числе торжественные собрания и праздничные концерты, народные гуляния "Калужская Масленица" и новогодние театрализованные представления на центральных площадках и микрорайонах города, государственные и календарные праздники, конкурсы и фестивали, профессиональные праздники, День города Калуги.</w:t>
      </w:r>
    </w:p>
    <w:p w14:paraId="0B44E00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 целью создания условий для творческой самореализации различных возрастных и социальных категорий калужан, развития форм семейного творчества, выявления творчески одаренных жителей города проводится ряд городских конкурсов, таких как: конкурс на лучшее изготовление елочных игрушек "Наряжаем елку вместе!", конкурс на изготовление лучшего карнавального костюма "Символ года", городской конкурс "Мастерская Деда Мороза", конкурс на лучшее изготовление чучела Масленицы, а также ряд тематических фотоконкурсов, конкурсов литераторов и молодых поэтов, приуроченных к празднованию городских мероприятий. Особое место в деятельности управления культуры города Калуги занимают городские конкурсы профессионального мастерства, смотры и выставки, направленные на повышение престижа профессии работников культуры, развитие их творческого потенциала.</w:t>
      </w:r>
    </w:p>
    <w:p w14:paraId="6C5327E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Востребованность жителями города различного рода культурно-массовых мероприятий связана с тем, что развивается рынок социальных и культурных услуг, качество которых постоянно изменяется. За последние несколько лет интерес общества к массовым праздникам, фестивалям, театральным постановкам, ландшафтным спектаклям, разным формам зрелищного искусства значительно повысился.</w:t>
      </w:r>
    </w:p>
    <w:p w14:paraId="4D2E03E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настоящее время организация массовых праздников является достаточно трудоемким и сложным процессом, так как проведение масштабных мероприятий на городском уровне требует значительных финансовых затрат. Современные культурно-массовые мероприятия оперируют такими режиссерскими выразительными средствами, как очень укрупненная массовая сцена, где занято большое количество участников, пиротехника, голосовая и музыкальная фонограммы. Традиционное карнавальное шествие в рамках Дня города объединяет более 3-х тысяч участников - представителей предприятий и организаций, творческих коллективов муниципального образования "Город Калуга". Во время проведения Дня города работают более 12 творческих площадок, рассчитанных на различные вкусы и потребности социальных групп. Качество организации подобных массовых праздников зависит от четкой координации действий организаторов, участия большого количества творческих коллективов, обеспечения площадок современным световым и звуковым оборудованием. Все перечисленное с ростом разнообразия культурно-массовых мероприятий и повышением их качественного уровня предполагает увеличение бюджетов проводимых городских праздников: фестивалей, конкурсов, культурных акций, торжественных собраний и др.</w:t>
      </w:r>
    </w:p>
    <w:p w14:paraId="7958D064" w14:textId="2D6AD943"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соответствии с Положением об управлении культуры города Калуги, утвержденным постановлением Городского Головы города Калуги от 23.06.2004 N 245-п, достижение поставленной в подпрограмме цели входит в безусловную компетенцию управления культуры города Калуги в части создания условий для организации досуга и обеспечения жителей муниципального образования "Город Калуга" услугами организаций культуры, расположенных на территории муниципального образования "Город Калуга".</w:t>
      </w:r>
    </w:p>
    <w:p w14:paraId="5F3F88D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Основной целью деятельности муниципального автономного учреждения культуры "Дворец торжеств города Калуги" также является создание условий для организации досуга и обеспечения жителей муниципального образования "Город Калуга" услугами организаций культуры. На реализацию указанной цели деятельности учреждения </w:t>
      </w:r>
      <w:r w:rsidRPr="00DD2A5F">
        <w:rPr>
          <w:rFonts w:ascii="Times New Roman" w:hAnsi="Times New Roman" w:cs="Times New Roman"/>
          <w:sz w:val="24"/>
        </w:rPr>
        <w:lastRenderedPageBreak/>
        <w:t>направлен установленный уставом учреждения такой вид деятельности, как организация и проведение культурных мероприятий, направленных на популяризацию семейных ценностей.</w:t>
      </w:r>
    </w:p>
    <w:p w14:paraId="2372359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Основные приоритеты, обуславливающие содержание и дальнейшее развитие подпрограммы, основываются на следующих документах:</w:t>
      </w:r>
    </w:p>
    <w:p w14:paraId="6F7DC6C0" w14:textId="4FD8CAF0"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основы законодательства Российской Федерации о культуре, утвержденные ВС РФ от 09.10.1992 N 3612-1;</w:t>
      </w:r>
    </w:p>
    <w:p w14:paraId="473EB41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иные нормативные правовые акты в сфере культуры.</w:t>
      </w:r>
    </w:p>
    <w:p w14:paraId="4B902921" w14:textId="77777777" w:rsidR="00DD2A5F" w:rsidRPr="00DD2A5F" w:rsidRDefault="00DD2A5F">
      <w:pPr>
        <w:pStyle w:val="ConsPlusNormal"/>
        <w:jc w:val="both"/>
        <w:rPr>
          <w:rFonts w:ascii="Times New Roman" w:hAnsi="Times New Roman" w:cs="Times New Roman"/>
          <w:sz w:val="24"/>
        </w:rPr>
      </w:pPr>
    </w:p>
    <w:p w14:paraId="7486AF1A"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7.2.3. СВЕДЕНИЯ</w:t>
      </w:r>
    </w:p>
    <w:p w14:paraId="6DF869A9"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индикаторах муниципальной подпрограммы и их значениях</w:t>
      </w:r>
    </w:p>
    <w:p w14:paraId="6DFA63EA" w14:textId="77777777" w:rsidR="00DD2A5F" w:rsidRPr="00DD2A5F" w:rsidRDefault="00DD2A5F">
      <w:pPr>
        <w:pStyle w:val="ConsPlusNormal"/>
        <w:jc w:val="center"/>
        <w:rPr>
          <w:rFonts w:ascii="Times New Roman" w:hAnsi="Times New Roman" w:cs="Times New Roman"/>
          <w:sz w:val="24"/>
        </w:rPr>
      </w:pPr>
    </w:p>
    <w:p w14:paraId="39D7FB06" w14:textId="52D81590"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2DC5E82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1C66F064" w14:textId="77777777" w:rsidR="00DD2A5F" w:rsidRPr="00DD2A5F" w:rsidRDefault="00DD2A5F">
      <w:pPr>
        <w:pStyle w:val="ConsPlusNormal"/>
        <w:jc w:val="both"/>
        <w:rPr>
          <w:rFonts w:ascii="Times New Roman" w:hAnsi="Times New Roman" w:cs="Times New Roman"/>
          <w:sz w:val="24"/>
        </w:rPr>
      </w:pPr>
    </w:p>
    <w:p w14:paraId="3420DADC"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828"/>
        <w:gridCol w:w="928"/>
        <w:gridCol w:w="1852"/>
        <w:gridCol w:w="1852"/>
        <w:gridCol w:w="604"/>
        <w:gridCol w:w="604"/>
        <w:gridCol w:w="604"/>
        <w:gridCol w:w="604"/>
        <w:gridCol w:w="604"/>
        <w:gridCol w:w="604"/>
        <w:gridCol w:w="604"/>
      </w:tblGrid>
      <w:tr w:rsidR="00000000" w:rsidRPr="00DD2A5F" w14:paraId="741398C7" w14:textId="77777777">
        <w:tc>
          <w:tcPr>
            <w:tcW w:w="460" w:type="dxa"/>
            <w:vMerge w:val="restart"/>
          </w:tcPr>
          <w:p w14:paraId="6B78FC0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1828" w:type="dxa"/>
            <w:vMerge w:val="restart"/>
          </w:tcPr>
          <w:p w14:paraId="1B6A0ED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 (показателя)</w:t>
            </w:r>
          </w:p>
        </w:tc>
        <w:tc>
          <w:tcPr>
            <w:tcW w:w="928" w:type="dxa"/>
            <w:vMerge w:val="restart"/>
          </w:tcPr>
          <w:p w14:paraId="4EC7DD5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 изм.</w:t>
            </w:r>
          </w:p>
        </w:tc>
        <w:tc>
          <w:tcPr>
            <w:tcW w:w="7932" w:type="dxa"/>
            <w:gridSpan w:val="9"/>
          </w:tcPr>
          <w:p w14:paraId="6482416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094FFC56" w14:textId="77777777">
        <w:tc>
          <w:tcPr>
            <w:tcW w:w="460" w:type="dxa"/>
            <w:vMerge/>
          </w:tcPr>
          <w:p w14:paraId="2ED9095F" w14:textId="77777777" w:rsidR="00DD2A5F" w:rsidRPr="00DD2A5F" w:rsidRDefault="00DD2A5F">
            <w:pPr>
              <w:pStyle w:val="ConsPlusNormal"/>
              <w:rPr>
                <w:rFonts w:ascii="Times New Roman" w:hAnsi="Times New Roman" w:cs="Times New Roman"/>
                <w:sz w:val="24"/>
              </w:rPr>
            </w:pPr>
          </w:p>
        </w:tc>
        <w:tc>
          <w:tcPr>
            <w:tcW w:w="1828" w:type="dxa"/>
            <w:vMerge/>
          </w:tcPr>
          <w:p w14:paraId="57495DBF" w14:textId="77777777" w:rsidR="00DD2A5F" w:rsidRPr="00DD2A5F" w:rsidRDefault="00DD2A5F">
            <w:pPr>
              <w:pStyle w:val="ConsPlusNormal"/>
              <w:rPr>
                <w:rFonts w:ascii="Times New Roman" w:hAnsi="Times New Roman" w:cs="Times New Roman"/>
                <w:sz w:val="24"/>
              </w:rPr>
            </w:pPr>
          </w:p>
        </w:tc>
        <w:tc>
          <w:tcPr>
            <w:tcW w:w="928" w:type="dxa"/>
            <w:vMerge/>
          </w:tcPr>
          <w:p w14:paraId="349E593B" w14:textId="77777777" w:rsidR="00DD2A5F" w:rsidRPr="00DD2A5F" w:rsidRDefault="00DD2A5F">
            <w:pPr>
              <w:pStyle w:val="ConsPlusNormal"/>
              <w:rPr>
                <w:rFonts w:ascii="Times New Roman" w:hAnsi="Times New Roman" w:cs="Times New Roman"/>
                <w:sz w:val="24"/>
              </w:rPr>
            </w:pPr>
          </w:p>
        </w:tc>
        <w:tc>
          <w:tcPr>
            <w:tcW w:w="1852" w:type="dxa"/>
            <w:vMerge w:val="restart"/>
          </w:tcPr>
          <w:p w14:paraId="39D1F50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предыдущий году разработки муниципальной программы (факт), 2018</w:t>
            </w:r>
          </w:p>
        </w:tc>
        <w:tc>
          <w:tcPr>
            <w:tcW w:w="1852" w:type="dxa"/>
            <w:vMerge w:val="restart"/>
          </w:tcPr>
          <w:p w14:paraId="46B25AD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разработки муниципальной программы (оценка), 2019</w:t>
            </w:r>
          </w:p>
        </w:tc>
        <w:tc>
          <w:tcPr>
            <w:tcW w:w="4228" w:type="dxa"/>
            <w:gridSpan w:val="7"/>
          </w:tcPr>
          <w:p w14:paraId="435404F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Годы реализации муниципальной программы</w:t>
            </w:r>
          </w:p>
        </w:tc>
      </w:tr>
      <w:tr w:rsidR="00000000" w:rsidRPr="00DD2A5F" w14:paraId="6D26A283" w14:textId="77777777">
        <w:tc>
          <w:tcPr>
            <w:tcW w:w="460" w:type="dxa"/>
            <w:vMerge/>
          </w:tcPr>
          <w:p w14:paraId="5C9018FA" w14:textId="77777777" w:rsidR="00DD2A5F" w:rsidRPr="00DD2A5F" w:rsidRDefault="00DD2A5F">
            <w:pPr>
              <w:pStyle w:val="ConsPlusNormal"/>
              <w:rPr>
                <w:rFonts w:ascii="Times New Roman" w:hAnsi="Times New Roman" w:cs="Times New Roman"/>
                <w:sz w:val="24"/>
              </w:rPr>
            </w:pPr>
          </w:p>
        </w:tc>
        <w:tc>
          <w:tcPr>
            <w:tcW w:w="1828" w:type="dxa"/>
            <w:vMerge/>
          </w:tcPr>
          <w:p w14:paraId="1F1B0F55" w14:textId="77777777" w:rsidR="00DD2A5F" w:rsidRPr="00DD2A5F" w:rsidRDefault="00DD2A5F">
            <w:pPr>
              <w:pStyle w:val="ConsPlusNormal"/>
              <w:rPr>
                <w:rFonts w:ascii="Times New Roman" w:hAnsi="Times New Roman" w:cs="Times New Roman"/>
                <w:sz w:val="24"/>
              </w:rPr>
            </w:pPr>
          </w:p>
        </w:tc>
        <w:tc>
          <w:tcPr>
            <w:tcW w:w="928" w:type="dxa"/>
            <w:vMerge/>
          </w:tcPr>
          <w:p w14:paraId="6C27E18E" w14:textId="77777777" w:rsidR="00DD2A5F" w:rsidRPr="00DD2A5F" w:rsidRDefault="00DD2A5F">
            <w:pPr>
              <w:pStyle w:val="ConsPlusNormal"/>
              <w:rPr>
                <w:rFonts w:ascii="Times New Roman" w:hAnsi="Times New Roman" w:cs="Times New Roman"/>
                <w:sz w:val="24"/>
              </w:rPr>
            </w:pPr>
          </w:p>
        </w:tc>
        <w:tc>
          <w:tcPr>
            <w:tcW w:w="1852" w:type="dxa"/>
            <w:vMerge/>
          </w:tcPr>
          <w:p w14:paraId="5104EED5" w14:textId="77777777" w:rsidR="00DD2A5F" w:rsidRPr="00DD2A5F" w:rsidRDefault="00DD2A5F">
            <w:pPr>
              <w:pStyle w:val="ConsPlusNormal"/>
              <w:rPr>
                <w:rFonts w:ascii="Times New Roman" w:hAnsi="Times New Roman" w:cs="Times New Roman"/>
                <w:sz w:val="24"/>
              </w:rPr>
            </w:pPr>
          </w:p>
        </w:tc>
        <w:tc>
          <w:tcPr>
            <w:tcW w:w="1852" w:type="dxa"/>
            <w:vMerge/>
          </w:tcPr>
          <w:p w14:paraId="454B5119" w14:textId="77777777" w:rsidR="00DD2A5F" w:rsidRPr="00DD2A5F" w:rsidRDefault="00DD2A5F">
            <w:pPr>
              <w:pStyle w:val="ConsPlusNormal"/>
              <w:rPr>
                <w:rFonts w:ascii="Times New Roman" w:hAnsi="Times New Roman" w:cs="Times New Roman"/>
                <w:sz w:val="24"/>
              </w:rPr>
            </w:pPr>
          </w:p>
        </w:tc>
        <w:tc>
          <w:tcPr>
            <w:tcW w:w="604" w:type="dxa"/>
          </w:tcPr>
          <w:p w14:paraId="7572FF4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604" w:type="dxa"/>
          </w:tcPr>
          <w:p w14:paraId="57B72BE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604" w:type="dxa"/>
          </w:tcPr>
          <w:p w14:paraId="291C9EF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604" w:type="dxa"/>
          </w:tcPr>
          <w:p w14:paraId="4A0BB70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604" w:type="dxa"/>
          </w:tcPr>
          <w:p w14:paraId="3E79A26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604" w:type="dxa"/>
          </w:tcPr>
          <w:p w14:paraId="5B58CE0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604" w:type="dxa"/>
          </w:tcPr>
          <w:p w14:paraId="78E465E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38EDE741" w14:textId="77777777">
        <w:tc>
          <w:tcPr>
            <w:tcW w:w="460" w:type="dxa"/>
          </w:tcPr>
          <w:p w14:paraId="7E3579F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28" w:type="dxa"/>
          </w:tcPr>
          <w:p w14:paraId="6495EF9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928" w:type="dxa"/>
          </w:tcPr>
          <w:p w14:paraId="671590D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52" w:type="dxa"/>
          </w:tcPr>
          <w:p w14:paraId="4162037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52" w:type="dxa"/>
          </w:tcPr>
          <w:p w14:paraId="682B95A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604" w:type="dxa"/>
          </w:tcPr>
          <w:p w14:paraId="6B1985C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604" w:type="dxa"/>
          </w:tcPr>
          <w:p w14:paraId="4D2D25A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604" w:type="dxa"/>
          </w:tcPr>
          <w:p w14:paraId="5809C70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604" w:type="dxa"/>
          </w:tcPr>
          <w:p w14:paraId="0A25A8E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604" w:type="dxa"/>
          </w:tcPr>
          <w:p w14:paraId="61CD1FF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604" w:type="dxa"/>
          </w:tcPr>
          <w:p w14:paraId="15516C6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604" w:type="dxa"/>
          </w:tcPr>
          <w:p w14:paraId="6FB975E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7BCD70EA" w14:textId="77777777">
        <w:tc>
          <w:tcPr>
            <w:tcW w:w="11148" w:type="dxa"/>
            <w:gridSpan w:val="12"/>
          </w:tcPr>
          <w:p w14:paraId="19CD80A8" w14:textId="77777777" w:rsidR="00DD2A5F" w:rsidRPr="00DD2A5F" w:rsidRDefault="00DD2A5F">
            <w:pPr>
              <w:pStyle w:val="ConsPlusNormal"/>
              <w:jc w:val="center"/>
              <w:outlineLvl w:val="4"/>
              <w:rPr>
                <w:rFonts w:ascii="Times New Roman" w:hAnsi="Times New Roman" w:cs="Times New Roman"/>
                <w:sz w:val="24"/>
              </w:rPr>
            </w:pPr>
            <w:r w:rsidRPr="00DD2A5F">
              <w:rPr>
                <w:rFonts w:ascii="Times New Roman" w:hAnsi="Times New Roman" w:cs="Times New Roman"/>
                <w:sz w:val="24"/>
              </w:rPr>
              <w:t>Подпрограмма "Организация и проведение городских мероприятий в сфере культуры и искусства муниципального образования "Город Калуга"</w:t>
            </w:r>
          </w:p>
        </w:tc>
      </w:tr>
      <w:tr w:rsidR="00000000" w:rsidRPr="00DD2A5F" w14:paraId="7E91246B" w14:textId="77777777">
        <w:tc>
          <w:tcPr>
            <w:tcW w:w="460" w:type="dxa"/>
          </w:tcPr>
          <w:p w14:paraId="1371B09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28" w:type="dxa"/>
          </w:tcPr>
          <w:p w14:paraId="0B8FE31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городских мероприятий в сфере культуры и искусства</w:t>
            </w:r>
          </w:p>
        </w:tc>
        <w:tc>
          <w:tcPr>
            <w:tcW w:w="928" w:type="dxa"/>
          </w:tcPr>
          <w:p w14:paraId="2A072A6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852" w:type="dxa"/>
          </w:tcPr>
          <w:p w14:paraId="6FF30E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185</w:t>
            </w:r>
          </w:p>
        </w:tc>
        <w:tc>
          <w:tcPr>
            <w:tcW w:w="1852" w:type="dxa"/>
          </w:tcPr>
          <w:p w14:paraId="5A8152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w:t>
            </w:r>
          </w:p>
        </w:tc>
        <w:tc>
          <w:tcPr>
            <w:tcW w:w="604" w:type="dxa"/>
          </w:tcPr>
          <w:p w14:paraId="2E364E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160</w:t>
            </w:r>
          </w:p>
        </w:tc>
        <w:tc>
          <w:tcPr>
            <w:tcW w:w="604" w:type="dxa"/>
          </w:tcPr>
          <w:p w14:paraId="746626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604" w:type="dxa"/>
          </w:tcPr>
          <w:p w14:paraId="0DEE4F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604" w:type="dxa"/>
          </w:tcPr>
          <w:p w14:paraId="0A79DD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604" w:type="dxa"/>
          </w:tcPr>
          <w:p w14:paraId="0039DE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604" w:type="dxa"/>
          </w:tcPr>
          <w:p w14:paraId="472958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c>
          <w:tcPr>
            <w:tcW w:w="604" w:type="dxa"/>
          </w:tcPr>
          <w:p w14:paraId="184087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w:t>
            </w:r>
          </w:p>
        </w:tc>
      </w:tr>
      <w:tr w:rsidR="00000000" w:rsidRPr="00DD2A5F" w14:paraId="70844C6A" w14:textId="77777777">
        <w:tc>
          <w:tcPr>
            <w:tcW w:w="460" w:type="dxa"/>
          </w:tcPr>
          <w:p w14:paraId="212F275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28" w:type="dxa"/>
          </w:tcPr>
          <w:p w14:paraId="290501D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участников культурных мероприятий, направленных на популяризацию семейных ценностей</w:t>
            </w:r>
          </w:p>
        </w:tc>
        <w:tc>
          <w:tcPr>
            <w:tcW w:w="928" w:type="dxa"/>
          </w:tcPr>
          <w:p w14:paraId="402512D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1852" w:type="dxa"/>
          </w:tcPr>
          <w:p w14:paraId="694F90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1852" w:type="dxa"/>
          </w:tcPr>
          <w:p w14:paraId="2C70F1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03F7A1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4E0624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5CA9F7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7F860F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55143C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0451E2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c>
          <w:tcPr>
            <w:tcW w:w="604" w:type="dxa"/>
          </w:tcPr>
          <w:p w14:paraId="546CE4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590</w:t>
            </w:r>
          </w:p>
        </w:tc>
      </w:tr>
    </w:tbl>
    <w:p w14:paraId="1E747366" w14:textId="77777777" w:rsidR="00DD2A5F" w:rsidRPr="00DD2A5F" w:rsidRDefault="00DD2A5F">
      <w:pPr>
        <w:pStyle w:val="ConsPlusNormal"/>
        <w:jc w:val="both"/>
        <w:rPr>
          <w:rFonts w:ascii="Times New Roman" w:hAnsi="Times New Roman" w:cs="Times New Roman"/>
          <w:sz w:val="24"/>
        </w:rPr>
      </w:pPr>
    </w:p>
    <w:p w14:paraId="747BD150" w14:textId="77777777" w:rsidR="00DD2A5F" w:rsidRPr="00DD2A5F" w:rsidRDefault="00DD2A5F">
      <w:pPr>
        <w:pStyle w:val="ConsPlusTitle"/>
        <w:jc w:val="center"/>
        <w:outlineLvl w:val="3"/>
        <w:rPr>
          <w:rFonts w:ascii="Times New Roman" w:hAnsi="Times New Roman" w:cs="Times New Roman"/>
          <w:sz w:val="24"/>
        </w:rPr>
      </w:pPr>
      <w:bookmarkStart w:id="1" w:name="P2931"/>
      <w:bookmarkEnd w:id="1"/>
      <w:r w:rsidRPr="00DD2A5F">
        <w:rPr>
          <w:rFonts w:ascii="Times New Roman" w:hAnsi="Times New Roman" w:cs="Times New Roman"/>
          <w:sz w:val="24"/>
        </w:rPr>
        <w:t>7.2.4. Перечень мероприятий (основных мероприятий)</w:t>
      </w:r>
    </w:p>
    <w:p w14:paraId="4D19F24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и объемы финансирования</w:t>
      </w:r>
    </w:p>
    <w:p w14:paraId="777096AF" w14:textId="77777777" w:rsidR="00DD2A5F" w:rsidRPr="00DD2A5F" w:rsidRDefault="00DD2A5F">
      <w:pPr>
        <w:pStyle w:val="ConsPlusNormal"/>
        <w:jc w:val="center"/>
        <w:rPr>
          <w:rFonts w:ascii="Times New Roman" w:hAnsi="Times New Roman" w:cs="Times New Roman"/>
          <w:sz w:val="24"/>
        </w:rPr>
      </w:pPr>
    </w:p>
    <w:p w14:paraId="3551B24F" w14:textId="6C71466E"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1A32488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от 17.03.2025 N 113-п)</w:t>
      </w:r>
    </w:p>
    <w:p w14:paraId="161650D9" w14:textId="77777777" w:rsidR="00DD2A5F" w:rsidRPr="00DD2A5F" w:rsidRDefault="00DD2A5F">
      <w:pPr>
        <w:pStyle w:val="ConsPlusNormal"/>
        <w:jc w:val="both"/>
        <w:rPr>
          <w:rFonts w:ascii="Times New Roman" w:hAnsi="Times New Roman" w:cs="Times New Roman"/>
          <w:sz w:val="24"/>
        </w:rPr>
      </w:pPr>
    </w:p>
    <w:p w14:paraId="71283F77" w14:textId="77777777" w:rsidR="00DD2A5F" w:rsidRPr="00DD2A5F" w:rsidRDefault="00DD2A5F">
      <w:pPr>
        <w:pStyle w:val="ConsPlusTitle"/>
        <w:jc w:val="center"/>
        <w:outlineLvl w:val="4"/>
        <w:rPr>
          <w:rFonts w:ascii="Times New Roman" w:hAnsi="Times New Roman" w:cs="Times New Roman"/>
          <w:sz w:val="24"/>
        </w:rPr>
      </w:pPr>
      <w:r w:rsidRPr="00DD2A5F">
        <w:rPr>
          <w:rFonts w:ascii="Times New Roman" w:hAnsi="Times New Roman" w:cs="Times New Roman"/>
          <w:sz w:val="24"/>
        </w:rPr>
        <w:t>Перечень программных мероприятий подпрограммы "Организация</w:t>
      </w:r>
    </w:p>
    <w:p w14:paraId="30179FA2"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проведение городских мероприятий в сфере культуры</w:t>
      </w:r>
    </w:p>
    <w:p w14:paraId="1553D6CE"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искусства муниципального образования "Город Калуга"</w:t>
      </w:r>
    </w:p>
    <w:p w14:paraId="4C646537" w14:textId="77777777" w:rsidR="00DD2A5F" w:rsidRPr="00DD2A5F" w:rsidRDefault="00DD2A5F">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6"/>
        <w:gridCol w:w="1821"/>
        <w:gridCol w:w="1286"/>
        <w:gridCol w:w="1820"/>
        <w:gridCol w:w="1737"/>
        <w:gridCol w:w="1814"/>
        <w:gridCol w:w="1084"/>
        <w:gridCol w:w="896"/>
        <w:gridCol w:w="896"/>
        <w:gridCol w:w="896"/>
        <w:gridCol w:w="777"/>
        <w:gridCol w:w="896"/>
        <w:gridCol w:w="777"/>
        <w:gridCol w:w="888"/>
      </w:tblGrid>
      <w:tr w:rsidR="00000000" w:rsidRPr="00DD2A5F" w14:paraId="1EC4E461" w14:textId="77777777">
        <w:tc>
          <w:tcPr>
            <w:tcW w:w="567" w:type="dxa"/>
            <w:vMerge w:val="restart"/>
          </w:tcPr>
          <w:p w14:paraId="428BDAA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 п/п</w:t>
            </w:r>
          </w:p>
        </w:tc>
        <w:tc>
          <w:tcPr>
            <w:tcW w:w="1849" w:type="dxa"/>
            <w:vMerge w:val="restart"/>
          </w:tcPr>
          <w:p w14:paraId="0A50132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w:t>
            </w:r>
          </w:p>
        </w:tc>
        <w:tc>
          <w:tcPr>
            <w:tcW w:w="1020" w:type="dxa"/>
            <w:vMerge w:val="restart"/>
          </w:tcPr>
          <w:p w14:paraId="3CFCB5B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Сроки реализации</w:t>
            </w:r>
          </w:p>
        </w:tc>
        <w:tc>
          <w:tcPr>
            <w:tcW w:w="1849" w:type="dxa"/>
            <w:vMerge w:val="restart"/>
          </w:tcPr>
          <w:p w14:paraId="45D4C7F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774" w:type="dxa"/>
            <w:vMerge w:val="restart"/>
          </w:tcPr>
          <w:p w14:paraId="0F07F9F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соисполнитель, участник муниципальной программы</w:t>
            </w:r>
          </w:p>
        </w:tc>
        <w:tc>
          <w:tcPr>
            <w:tcW w:w="1849" w:type="dxa"/>
            <w:vMerge w:val="restart"/>
          </w:tcPr>
          <w:p w14:paraId="400D4B2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039" w:type="dxa"/>
            <w:vMerge w:val="restart"/>
          </w:tcPr>
          <w:p w14:paraId="5908E98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Сумма расходов, всего (тыс. руб.)</w:t>
            </w:r>
          </w:p>
        </w:tc>
        <w:tc>
          <w:tcPr>
            <w:tcW w:w="6448" w:type="dxa"/>
            <w:gridSpan w:val="7"/>
          </w:tcPr>
          <w:p w14:paraId="45F3385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 по годам реализации подпрограммы</w:t>
            </w:r>
          </w:p>
        </w:tc>
      </w:tr>
      <w:tr w:rsidR="00000000" w:rsidRPr="00DD2A5F" w14:paraId="2D9F4C4C" w14:textId="77777777">
        <w:tc>
          <w:tcPr>
            <w:tcW w:w="0" w:type="auto"/>
            <w:vMerge/>
          </w:tcPr>
          <w:p w14:paraId="027A2C5E" w14:textId="77777777" w:rsidR="00DD2A5F" w:rsidRPr="00DD2A5F" w:rsidRDefault="00DD2A5F">
            <w:pPr>
              <w:pStyle w:val="ConsPlusNormal"/>
              <w:rPr>
                <w:rFonts w:ascii="Times New Roman" w:hAnsi="Times New Roman" w:cs="Times New Roman"/>
                <w:sz w:val="24"/>
              </w:rPr>
            </w:pPr>
          </w:p>
        </w:tc>
        <w:tc>
          <w:tcPr>
            <w:tcW w:w="0" w:type="auto"/>
            <w:vMerge/>
          </w:tcPr>
          <w:p w14:paraId="2404BE6F" w14:textId="77777777" w:rsidR="00DD2A5F" w:rsidRPr="00DD2A5F" w:rsidRDefault="00DD2A5F">
            <w:pPr>
              <w:pStyle w:val="ConsPlusNormal"/>
              <w:rPr>
                <w:rFonts w:ascii="Times New Roman" w:hAnsi="Times New Roman" w:cs="Times New Roman"/>
                <w:sz w:val="24"/>
              </w:rPr>
            </w:pPr>
          </w:p>
        </w:tc>
        <w:tc>
          <w:tcPr>
            <w:tcW w:w="0" w:type="auto"/>
            <w:vMerge/>
          </w:tcPr>
          <w:p w14:paraId="650A6936" w14:textId="77777777" w:rsidR="00DD2A5F" w:rsidRPr="00DD2A5F" w:rsidRDefault="00DD2A5F">
            <w:pPr>
              <w:pStyle w:val="ConsPlusNormal"/>
              <w:rPr>
                <w:rFonts w:ascii="Times New Roman" w:hAnsi="Times New Roman" w:cs="Times New Roman"/>
                <w:sz w:val="24"/>
              </w:rPr>
            </w:pPr>
          </w:p>
        </w:tc>
        <w:tc>
          <w:tcPr>
            <w:tcW w:w="0" w:type="auto"/>
            <w:vMerge/>
          </w:tcPr>
          <w:p w14:paraId="5B7338FF" w14:textId="77777777" w:rsidR="00DD2A5F" w:rsidRPr="00DD2A5F" w:rsidRDefault="00DD2A5F">
            <w:pPr>
              <w:pStyle w:val="ConsPlusNormal"/>
              <w:rPr>
                <w:rFonts w:ascii="Times New Roman" w:hAnsi="Times New Roman" w:cs="Times New Roman"/>
                <w:sz w:val="24"/>
              </w:rPr>
            </w:pPr>
          </w:p>
        </w:tc>
        <w:tc>
          <w:tcPr>
            <w:tcW w:w="0" w:type="auto"/>
            <w:vMerge/>
          </w:tcPr>
          <w:p w14:paraId="6E5E7C8E" w14:textId="77777777" w:rsidR="00DD2A5F" w:rsidRPr="00DD2A5F" w:rsidRDefault="00DD2A5F">
            <w:pPr>
              <w:pStyle w:val="ConsPlusNormal"/>
              <w:rPr>
                <w:rFonts w:ascii="Times New Roman" w:hAnsi="Times New Roman" w:cs="Times New Roman"/>
                <w:sz w:val="24"/>
              </w:rPr>
            </w:pPr>
          </w:p>
        </w:tc>
        <w:tc>
          <w:tcPr>
            <w:tcW w:w="0" w:type="auto"/>
            <w:vMerge/>
          </w:tcPr>
          <w:p w14:paraId="39DD3F55" w14:textId="77777777" w:rsidR="00DD2A5F" w:rsidRPr="00DD2A5F" w:rsidRDefault="00DD2A5F">
            <w:pPr>
              <w:pStyle w:val="ConsPlusNormal"/>
              <w:rPr>
                <w:rFonts w:ascii="Times New Roman" w:hAnsi="Times New Roman" w:cs="Times New Roman"/>
                <w:sz w:val="24"/>
              </w:rPr>
            </w:pPr>
          </w:p>
        </w:tc>
        <w:tc>
          <w:tcPr>
            <w:tcW w:w="0" w:type="auto"/>
            <w:vMerge/>
          </w:tcPr>
          <w:p w14:paraId="77D38182" w14:textId="77777777" w:rsidR="00DD2A5F" w:rsidRPr="00DD2A5F" w:rsidRDefault="00DD2A5F">
            <w:pPr>
              <w:pStyle w:val="ConsPlusNormal"/>
              <w:rPr>
                <w:rFonts w:ascii="Times New Roman" w:hAnsi="Times New Roman" w:cs="Times New Roman"/>
                <w:sz w:val="24"/>
              </w:rPr>
            </w:pPr>
          </w:p>
        </w:tc>
        <w:tc>
          <w:tcPr>
            <w:tcW w:w="904" w:type="dxa"/>
          </w:tcPr>
          <w:p w14:paraId="081C4C1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1024" w:type="dxa"/>
          </w:tcPr>
          <w:p w14:paraId="409EFB1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04" w:type="dxa"/>
          </w:tcPr>
          <w:p w14:paraId="2E14B10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04" w:type="dxa"/>
          </w:tcPr>
          <w:p w14:paraId="6AD8081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904" w:type="dxa"/>
          </w:tcPr>
          <w:p w14:paraId="7CBA930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904" w:type="dxa"/>
          </w:tcPr>
          <w:p w14:paraId="1CA72A0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904" w:type="dxa"/>
          </w:tcPr>
          <w:p w14:paraId="5403B76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1CB319BE" w14:textId="77777777">
        <w:tc>
          <w:tcPr>
            <w:tcW w:w="567" w:type="dxa"/>
          </w:tcPr>
          <w:p w14:paraId="533ED8B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49" w:type="dxa"/>
          </w:tcPr>
          <w:p w14:paraId="2D0C23B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020" w:type="dxa"/>
          </w:tcPr>
          <w:p w14:paraId="45C40C4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49" w:type="dxa"/>
          </w:tcPr>
          <w:p w14:paraId="0D1730D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774" w:type="dxa"/>
          </w:tcPr>
          <w:p w14:paraId="4DB8B0E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849" w:type="dxa"/>
          </w:tcPr>
          <w:p w14:paraId="41671B6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039" w:type="dxa"/>
          </w:tcPr>
          <w:p w14:paraId="2B9332E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04" w:type="dxa"/>
          </w:tcPr>
          <w:p w14:paraId="4915BF9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024" w:type="dxa"/>
          </w:tcPr>
          <w:p w14:paraId="626493C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04" w:type="dxa"/>
          </w:tcPr>
          <w:p w14:paraId="4785CD1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04" w:type="dxa"/>
          </w:tcPr>
          <w:p w14:paraId="731929F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904" w:type="dxa"/>
          </w:tcPr>
          <w:p w14:paraId="276AECC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904" w:type="dxa"/>
          </w:tcPr>
          <w:p w14:paraId="4C0B3DD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904" w:type="dxa"/>
          </w:tcPr>
          <w:p w14:paraId="664FC12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r>
      <w:tr w:rsidR="00000000" w:rsidRPr="00DD2A5F" w14:paraId="7F875FFA" w14:textId="77777777">
        <w:tc>
          <w:tcPr>
            <w:tcW w:w="567" w:type="dxa"/>
            <w:vMerge w:val="restart"/>
          </w:tcPr>
          <w:p w14:paraId="1DEF568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1849" w:type="dxa"/>
            <w:vMerge w:val="restart"/>
          </w:tcPr>
          <w:p w14:paraId="01D858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городских мероприятий в сфере культуры и искусства</w:t>
            </w:r>
          </w:p>
        </w:tc>
        <w:tc>
          <w:tcPr>
            <w:tcW w:w="1020" w:type="dxa"/>
            <w:vMerge w:val="restart"/>
          </w:tcPr>
          <w:p w14:paraId="63D4B5A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49" w:type="dxa"/>
            <w:vMerge w:val="restart"/>
          </w:tcPr>
          <w:p w14:paraId="72498C1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774" w:type="dxa"/>
            <w:vMerge w:val="restart"/>
          </w:tcPr>
          <w:p w14:paraId="0A8FC5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849" w:type="dxa"/>
          </w:tcPr>
          <w:p w14:paraId="48A7819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39" w:type="dxa"/>
          </w:tcPr>
          <w:p w14:paraId="5D2335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104516,2</w:t>
            </w:r>
          </w:p>
        </w:tc>
        <w:tc>
          <w:tcPr>
            <w:tcW w:w="904" w:type="dxa"/>
          </w:tcPr>
          <w:p w14:paraId="2AC674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13078,7</w:t>
            </w:r>
          </w:p>
        </w:tc>
        <w:tc>
          <w:tcPr>
            <w:tcW w:w="1024" w:type="dxa"/>
          </w:tcPr>
          <w:p w14:paraId="1A6DC9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66541,5</w:t>
            </w:r>
          </w:p>
        </w:tc>
        <w:tc>
          <w:tcPr>
            <w:tcW w:w="904" w:type="dxa"/>
          </w:tcPr>
          <w:p w14:paraId="00DBD5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7505,1</w:t>
            </w:r>
          </w:p>
        </w:tc>
        <w:tc>
          <w:tcPr>
            <w:tcW w:w="904" w:type="dxa"/>
          </w:tcPr>
          <w:p w14:paraId="0C970D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3071,1</w:t>
            </w:r>
          </w:p>
        </w:tc>
        <w:tc>
          <w:tcPr>
            <w:tcW w:w="904" w:type="dxa"/>
          </w:tcPr>
          <w:p w14:paraId="19E96C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6622,8</w:t>
            </w:r>
          </w:p>
        </w:tc>
        <w:tc>
          <w:tcPr>
            <w:tcW w:w="904" w:type="dxa"/>
          </w:tcPr>
          <w:p w14:paraId="2AF63D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1105,0</w:t>
            </w:r>
          </w:p>
        </w:tc>
        <w:tc>
          <w:tcPr>
            <w:tcW w:w="904" w:type="dxa"/>
          </w:tcPr>
          <w:p w14:paraId="43A3D7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6592,0</w:t>
            </w:r>
          </w:p>
        </w:tc>
      </w:tr>
      <w:tr w:rsidR="00000000" w:rsidRPr="00DD2A5F" w14:paraId="036D38C3" w14:textId="77777777">
        <w:tc>
          <w:tcPr>
            <w:tcW w:w="0" w:type="auto"/>
            <w:vMerge/>
          </w:tcPr>
          <w:p w14:paraId="0779E86B" w14:textId="77777777" w:rsidR="00DD2A5F" w:rsidRPr="00DD2A5F" w:rsidRDefault="00DD2A5F">
            <w:pPr>
              <w:pStyle w:val="ConsPlusNormal"/>
              <w:rPr>
                <w:rFonts w:ascii="Times New Roman" w:hAnsi="Times New Roman" w:cs="Times New Roman"/>
                <w:sz w:val="24"/>
              </w:rPr>
            </w:pPr>
          </w:p>
        </w:tc>
        <w:tc>
          <w:tcPr>
            <w:tcW w:w="0" w:type="auto"/>
            <w:vMerge/>
          </w:tcPr>
          <w:p w14:paraId="6AD6083E" w14:textId="77777777" w:rsidR="00DD2A5F" w:rsidRPr="00DD2A5F" w:rsidRDefault="00DD2A5F">
            <w:pPr>
              <w:pStyle w:val="ConsPlusNormal"/>
              <w:rPr>
                <w:rFonts w:ascii="Times New Roman" w:hAnsi="Times New Roman" w:cs="Times New Roman"/>
                <w:sz w:val="24"/>
              </w:rPr>
            </w:pPr>
          </w:p>
        </w:tc>
        <w:tc>
          <w:tcPr>
            <w:tcW w:w="0" w:type="auto"/>
            <w:vMerge/>
          </w:tcPr>
          <w:p w14:paraId="30071548" w14:textId="77777777" w:rsidR="00DD2A5F" w:rsidRPr="00DD2A5F" w:rsidRDefault="00DD2A5F">
            <w:pPr>
              <w:pStyle w:val="ConsPlusNormal"/>
              <w:rPr>
                <w:rFonts w:ascii="Times New Roman" w:hAnsi="Times New Roman" w:cs="Times New Roman"/>
                <w:sz w:val="24"/>
              </w:rPr>
            </w:pPr>
          </w:p>
        </w:tc>
        <w:tc>
          <w:tcPr>
            <w:tcW w:w="0" w:type="auto"/>
            <w:vMerge/>
          </w:tcPr>
          <w:p w14:paraId="1AC82E38" w14:textId="77777777" w:rsidR="00DD2A5F" w:rsidRPr="00DD2A5F" w:rsidRDefault="00DD2A5F">
            <w:pPr>
              <w:pStyle w:val="ConsPlusNormal"/>
              <w:rPr>
                <w:rFonts w:ascii="Times New Roman" w:hAnsi="Times New Roman" w:cs="Times New Roman"/>
                <w:sz w:val="24"/>
              </w:rPr>
            </w:pPr>
          </w:p>
        </w:tc>
        <w:tc>
          <w:tcPr>
            <w:tcW w:w="0" w:type="auto"/>
            <w:vMerge/>
          </w:tcPr>
          <w:p w14:paraId="0CA1E3A1" w14:textId="77777777" w:rsidR="00DD2A5F" w:rsidRPr="00DD2A5F" w:rsidRDefault="00DD2A5F">
            <w:pPr>
              <w:pStyle w:val="ConsPlusNormal"/>
              <w:rPr>
                <w:rFonts w:ascii="Times New Roman" w:hAnsi="Times New Roman" w:cs="Times New Roman"/>
                <w:sz w:val="24"/>
              </w:rPr>
            </w:pPr>
          </w:p>
        </w:tc>
        <w:tc>
          <w:tcPr>
            <w:tcW w:w="1849" w:type="dxa"/>
          </w:tcPr>
          <w:p w14:paraId="39A63D5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39" w:type="dxa"/>
          </w:tcPr>
          <w:p w14:paraId="398B8E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36905,2</w:t>
            </w:r>
          </w:p>
        </w:tc>
        <w:tc>
          <w:tcPr>
            <w:tcW w:w="904" w:type="dxa"/>
          </w:tcPr>
          <w:p w14:paraId="39F77B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4787,4</w:t>
            </w:r>
          </w:p>
        </w:tc>
        <w:tc>
          <w:tcPr>
            <w:tcW w:w="1024" w:type="dxa"/>
          </w:tcPr>
          <w:p w14:paraId="6651A5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7221,8</w:t>
            </w:r>
          </w:p>
        </w:tc>
        <w:tc>
          <w:tcPr>
            <w:tcW w:w="904" w:type="dxa"/>
          </w:tcPr>
          <w:p w14:paraId="6547C6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7505,1</w:t>
            </w:r>
          </w:p>
        </w:tc>
        <w:tc>
          <w:tcPr>
            <w:tcW w:w="904" w:type="dxa"/>
          </w:tcPr>
          <w:p w14:paraId="0D8B2E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3071,1</w:t>
            </w:r>
          </w:p>
        </w:tc>
        <w:tc>
          <w:tcPr>
            <w:tcW w:w="904" w:type="dxa"/>
          </w:tcPr>
          <w:p w14:paraId="2F8B6E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6622,8</w:t>
            </w:r>
          </w:p>
        </w:tc>
        <w:tc>
          <w:tcPr>
            <w:tcW w:w="904" w:type="dxa"/>
          </w:tcPr>
          <w:p w14:paraId="13119C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1105,0</w:t>
            </w:r>
          </w:p>
        </w:tc>
        <w:tc>
          <w:tcPr>
            <w:tcW w:w="904" w:type="dxa"/>
          </w:tcPr>
          <w:p w14:paraId="25B3F2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6592,0</w:t>
            </w:r>
          </w:p>
        </w:tc>
      </w:tr>
      <w:tr w:rsidR="00000000" w:rsidRPr="00DD2A5F" w14:paraId="5A25376F" w14:textId="77777777">
        <w:tc>
          <w:tcPr>
            <w:tcW w:w="0" w:type="auto"/>
            <w:vMerge/>
          </w:tcPr>
          <w:p w14:paraId="10273808" w14:textId="77777777" w:rsidR="00DD2A5F" w:rsidRPr="00DD2A5F" w:rsidRDefault="00DD2A5F">
            <w:pPr>
              <w:pStyle w:val="ConsPlusNormal"/>
              <w:rPr>
                <w:rFonts w:ascii="Times New Roman" w:hAnsi="Times New Roman" w:cs="Times New Roman"/>
                <w:sz w:val="24"/>
              </w:rPr>
            </w:pPr>
          </w:p>
        </w:tc>
        <w:tc>
          <w:tcPr>
            <w:tcW w:w="0" w:type="auto"/>
            <w:vMerge/>
          </w:tcPr>
          <w:p w14:paraId="4B9D3E4F" w14:textId="77777777" w:rsidR="00DD2A5F" w:rsidRPr="00DD2A5F" w:rsidRDefault="00DD2A5F">
            <w:pPr>
              <w:pStyle w:val="ConsPlusNormal"/>
              <w:rPr>
                <w:rFonts w:ascii="Times New Roman" w:hAnsi="Times New Roman" w:cs="Times New Roman"/>
                <w:sz w:val="24"/>
              </w:rPr>
            </w:pPr>
          </w:p>
        </w:tc>
        <w:tc>
          <w:tcPr>
            <w:tcW w:w="0" w:type="auto"/>
            <w:vMerge/>
          </w:tcPr>
          <w:p w14:paraId="6A6C2767" w14:textId="77777777" w:rsidR="00DD2A5F" w:rsidRPr="00DD2A5F" w:rsidRDefault="00DD2A5F">
            <w:pPr>
              <w:pStyle w:val="ConsPlusNormal"/>
              <w:rPr>
                <w:rFonts w:ascii="Times New Roman" w:hAnsi="Times New Roman" w:cs="Times New Roman"/>
                <w:sz w:val="24"/>
              </w:rPr>
            </w:pPr>
          </w:p>
        </w:tc>
        <w:tc>
          <w:tcPr>
            <w:tcW w:w="0" w:type="auto"/>
            <w:vMerge/>
          </w:tcPr>
          <w:p w14:paraId="523077ED" w14:textId="77777777" w:rsidR="00DD2A5F" w:rsidRPr="00DD2A5F" w:rsidRDefault="00DD2A5F">
            <w:pPr>
              <w:pStyle w:val="ConsPlusNormal"/>
              <w:rPr>
                <w:rFonts w:ascii="Times New Roman" w:hAnsi="Times New Roman" w:cs="Times New Roman"/>
                <w:sz w:val="24"/>
              </w:rPr>
            </w:pPr>
          </w:p>
        </w:tc>
        <w:tc>
          <w:tcPr>
            <w:tcW w:w="0" w:type="auto"/>
            <w:vMerge/>
          </w:tcPr>
          <w:p w14:paraId="2875B350" w14:textId="77777777" w:rsidR="00DD2A5F" w:rsidRPr="00DD2A5F" w:rsidRDefault="00DD2A5F">
            <w:pPr>
              <w:pStyle w:val="ConsPlusNormal"/>
              <w:rPr>
                <w:rFonts w:ascii="Times New Roman" w:hAnsi="Times New Roman" w:cs="Times New Roman"/>
                <w:sz w:val="24"/>
              </w:rPr>
            </w:pPr>
          </w:p>
        </w:tc>
        <w:tc>
          <w:tcPr>
            <w:tcW w:w="1849" w:type="dxa"/>
          </w:tcPr>
          <w:p w14:paraId="466CD3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39" w:type="dxa"/>
          </w:tcPr>
          <w:p w14:paraId="57F46A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34471,0</w:t>
            </w:r>
          </w:p>
        </w:tc>
        <w:tc>
          <w:tcPr>
            <w:tcW w:w="904" w:type="dxa"/>
          </w:tcPr>
          <w:p w14:paraId="56B2FF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8291,3</w:t>
            </w:r>
          </w:p>
        </w:tc>
        <w:tc>
          <w:tcPr>
            <w:tcW w:w="1024" w:type="dxa"/>
          </w:tcPr>
          <w:p w14:paraId="2C06DC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26179,7</w:t>
            </w:r>
          </w:p>
        </w:tc>
        <w:tc>
          <w:tcPr>
            <w:tcW w:w="904" w:type="dxa"/>
          </w:tcPr>
          <w:p w14:paraId="1E46CA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CCA2E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3558E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4366C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6E1A9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56A11D3" w14:textId="77777777">
        <w:tc>
          <w:tcPr>
            <w:tcW w:w="0" w:type="auto"/>
            <w:vMerge/>
          </w:tcPr>
          <w:p w14:paraId="60CC8DB7" w14:textId="77777777" w:rsidR="00DD2A5F" w:rsidRPr="00DD2A5F" w:rsidRDefault="00DD2A5F">
            <w:pPr>
              <w:pStyle w:val="ConsPlusNormal"/>
              <w:rPr>
                <w:rFonts w:ascii="Times New Roman" w:hAnsi="Times New Roman" w:cs="Times New Roman"/>
                <w:sz w:val="24"/>
              </w:rPr>
            </w:pPr>
          </w:p>
        </w:tc>
        <w:tc>
          <w:tcPr>
            <w:tcW w:w="0" w:type="auto"/>
            <w:vMerge/>
          </w:tcPr>
          <w:p w14:paraId="22659101" w14:textId="77777777" w:rsidR="00DD2A5F" w:rsidRPr="00DD2A5F" w:rsidRDefault="00DD2A5F">
            <w:pPr>
              <w:pStyle w:val="ConsPlusNormal"/>
              <w:rPr>
                <w:rFonts w:ascii="Times New Roman" w:hAnsi="Times New Roman" w:cs="Times New Roman"/>
                <w:sz w:val="24"/>
              </w:rPr>
            </w:pPr>
          </w:p>
        </w:tc>
        <w:tc>
          <w:tcPr>
            <w:tcW w:w="0" w:type="auto"/>
            <w:vMerge/>
          </w:tcPr>
          <w:p w14:paraId="2D789FF1" w14:textId="77777777" w:rsidR="00DD2A5F" w:rsidRPr="00DD2A5F" w:rsidRDefault="00DD2A5F">
            <w:pPr>
              <w:pStyle w:val="ConsPlusNormal"/>
              <w:rPr>
                <w:rFonts w:ascii="Times New Roman" w:hAnsi="Times New Roman" w:cs="Times New Roman"/>
                <w:sz w:val="24"/>
              </w:rPr>
            </w:pPr>
          </w:p>
        </w:tc>
        <w:tc>
          <w:tcPr>
            <w:tcW w:w="0" w:type="auto"/>
            <w:vMerge/>
          </w:tcPr>
          <w:p w14:paraId="079CAC75" w14:textId="77777777" w:rsidR="00DD2A5F" w:rsidRPr="00DD2A5F" w:rsidRDefault="00DD2A5F">
            <w:pPr>
              <w:pStyle w:val="ConsPlusNormal"/>
              <w:rPr>
                <w:rFonts w:ascii="Times New Roman" w:hAnsi="Times New Roman" w:cs="Times New Roman"/>
                <w:sz w:val="24"/>
              </w:rPr>
            </w:pPr>
          </w:p>
        </w:tc>
        <w:tc>
          <w:tcPr>
            <w:tcW w:w="0" w:type="auto"/>
            <w:vMerge/>
          </w:tcPr>
          <w:p w14:paraId="2090B80F" w14:textId="77777777" w:rsidR="00DD2A5F" w:rsidRPr="00DD2A5F" w:rsidRDefault="00DD2A5F">
            <w:pPr>
              <w:pStyle w:val="ConsPlusNormal"/>
              <w:rPr>
                <w:rFonts w:ascii="Times New Roman" w:hAnsi="Times New Roman" w:cs="Times New Roman"/>
                <w:sz w:val="24"/>
              </w:rPr>
            </w:pPr>
          </w:p>
        </w:tc>
        <w:tc>
          <w:tcPr>
            <w:tcW w:w="1849" w:type="dxa"/>
          </w:tcPr>
          <w:p w14:paraId="6AF1C9B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39" w:type="dxa"/>
          </w:tcPr>
          <w:p w14:paraId="58D4B9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904" w:type="dxa"/>
          </w:tcPr>
          <w:p w14:paraId="73EA3B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C0716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904" w:type="dxa"/>
          </w:tcPr>
          <w:p w14:paraId="36FFB3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A8B10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3F6C9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D95B7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3A17D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A0E0F97" w14:textId="77777777">
        <w:tc>
          <w:tcPr>
            <w:tcW w:w="567" w:type="dxa"/>
          </w:tcPr>
          <w:p w14:paraId="213A7BD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849" w:type="dxa"/>
          </w:tcPr>
          <w:p w14:paraId="5BAD6C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Обеспечение деятельности (оказание услуг, выполнение работ) </w:t>
            </w:r>
            <w:r w:rsidRPr="00DD2A5F">
              <w:rPr>
                <w:rFonts w:ascii="Times New Roman" w:hAnsi="Times New Roman" w:cs="Times New Roman"/>
                <w:sz w:val="24"/>
              </w:rPr>
              <w:lastRenderedPageBreak/>
              <w:t>муниципального автономного учреждения культуры</w:t>
            </w:r>
          </w:p>
        </w:tc>
        <w:tc>
          <w:tcPr>
            <w:tcW w:w="1020" w:type="dxa"/>
          </w:tcPr>
          <w:p w14:paraId="272287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2020 - 2026 гг.</w:t>
            </w:r>
          </w:p>
        </w:tc>
        <w:tc>
          <w:tcPr>
            <w:tcW w:w="1849" w:type="dxa"/>
          </w:tcPr>
          <w:p w14:paraId="72B8B6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записи актов гражданского состояния города Калуги</w:t>
            </w:r>
          </w:p>
        </w:tc>
        <w:tc>
          <w:tcPr>
            <w:tcW w:w="1774" w:type="dxa"/>
          </w:tcPr>
          <w:p w14:paraId="33375B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управление записи актов </w:t>
            </w:r>
            <w:r w:rsidRPr="00DD2A5F">
              <w:rPr>
                <w:rFonts w:ascii="Times New Roman" w:hAnsi="Times New Roman" w:cs="Times New Roman"/>
                <w:sz w:val="24"/>
              </w:rPr>
              <w:lastRenderedPageBreak/>
              <w:t>гражданского состояния города Калуги, МАУК "Дворец торжеств города Калуги"</w:t>
            </w:r>
          </w:p>
        </w:tc>
        <w:tc>
          <w:tcPr>
            <w:tcW w:w="1849" w:type="dxa"/>
          </w:tcPr>
          <w:p w14:paraId="6DBA62B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Бюджет МО "Город Калуга"</w:t>
            </w:r>
          </w:p>
        </w:tc>
        <w:tc>
          <w:tcPr>
            <w:tcW w:w="1039" w:type="dxa"/>
          </w:tcPr>
          <w:p w14:paraId="226B1B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36282,1</w:t>
            </w:r>
          </w:p>
        </w:tc>
        <w:tc>
          <w:tcPr>
            <w:tcW w:w="904" w:type="dxa"/>
          </w:tcPr>
          <w:p w14:paraId="020C7B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4834,2</w:t>
            </w:r>
          </w:p>
        </w:tc>
        <w:tc>
          <w:tcPr>
            <w:tcW w:w="1024" w:type="dxa"/>
          </w:tcPr>
          <w:p w14:paraId="33EC21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4937,0</w:t>
            </w:r>
          </w:p>
        </w:tc>
        <w:tc>
          <w:tcPr>
            <w:tcW w:w="904" w:type="dxa"/>
          </w:tcPr>
          <w:p w14:paraId="04BB86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4984,2</w:t>
            </w:r>
          </w:p>
        </w:tc>
        <w:tc>
          <w:tcPr>
            <w:tcW w:w="904" w:type="dxa"/>
          </w:tcPr>
          <w:p w14:paraId="291170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5188,2</w:t>
            </w:r>
          </w:p>
        </w:tc>
        <w:tc>
          <w:tcPr>
            <w:tcW w:w="904" w:type="dxa"/>
          </w:tcPr>
          <w:p w14:paraId="1D1283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5586,7</w:t>
            </w:r>
          </w:p>
        </w:tc>
        <w:tc>
          <w:tcPr>
            <w:tcW w:w="904" w:type="dxa"/>
          </w:tcPr>
          <w:p w14:paraId="6A45DC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5375,9</w:t>
            </w:r>
          </w:p>
        </w:tc>
        <w:tc>
          <w:tcPr>
            <w:tcW w:w="904" w:type="dxa"/>
          </w:tcPr>
          <w:p w14:paraId="152150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5375,9</w:t>
            </w:r>
          </w:p>
        </w:tc>
      </w:tr>
      <w:tr w:rsidR="00000000" w:rsidRPr="00DD2A5F" w14:paraId="6EB9C492" w14:textId="77777777">
        <w:tc>
          <w:tcPr>
            <w:tcW w:w="567" w:type="dxa"/>
            <w:vMerge w:val="restart"/>
          </w:tcPr>
          <w:p w14:paraId="4878D8A4" w14:textId="77777777" w:rsidR="00DD2A5F" w:rsidRPr="00DD2A5F" w:rsidRDefault="00DD2A5F">
            <w:pPr>
              <w:pStyle w:val="ConsPlusNormal"/>
              <w:rPr>
                <w:rFonts w:ascii="Times New Roman" w:hAnsi="Times New Roman" w:cs="Times New Roman"/>
                <w:sz w:val="24"/>
              </w:rPr>
            </w:pPr>
          </w:p>
        </w:tc>
        <w:tc>
          <w:tcPr>
            <w:tcW w:w="6492" w:type="dxa"/>
            <w:gridSpan w:val="4"/>
            <w:vMerge w:val="restart"/>
          </w:tcPr>
          <w:p w14:paraId="5F1BDBA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подпрограмме</w:t>
            </w:r>
          </w:p>
        </w:tc>
        <w:tc>
          <w:tcPr>
            <w:tcW w:w="1849" w:type="dxa"/>
          </w:tcPr>
          <w:p w14:paraId="4AC75C5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039" w:type="dxa"/>
          </w:tcPr>
          <w:p w14:paraId="5D2EE7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140798,3</w:t>
            </w:r>
          </w:p>
        </w:tc>
        <w:tc>
          <w:tcPr>
            <w:tcW w:w="904" w:type="dxa"/>
          </w:tcPr>
          <w:p w14:paraId="6B6494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17912,9</w:t>
            </w:r>
          </w:p>
        </w:tc>
        <w:tc>
          <w:tcPr>
            <w:tcW w:w="1024" w:type="dxa"/>
          </w:tcPr>
          <w:p w14:paraId="0C9B4A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71478,5</w:t>
            </w:r>
          </w:p>
        </w:tc>
        <w:tc>
          <w:tcPr>
            <w:tcW w:w="904" w:type="dxa"/>
          </w:tcPr>
          <w:p w14:paraId="3C75F34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904" w:type="dxa"/>
          </w:tcPr>
          <w:p w14:paraId="1403AB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904" w:type="dxa"/>
          </w:tcPr>
          <w:p w14:paraId="6BD69E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904" w:type="dxa"/>
          </w:tcPr>
          <w:p w14:paraId="237AF3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904" w:type="dxa"/>
          </w:tcPr>
          <w:p w14:paraId="3ED0E3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r>
      <w:tr w:rsidR="00000000" w:rsidRPr="00DD2A5F" w14:paraId="14BEC3B2" w14:textId="77777777">
        <w:tc>
          <w:tcPr>
            <w:tcW w:w="0" w:type="auto"/>
            <w:vMerge/>
          </w:tcPr>
          <w:p w14:paraId="67B70581"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735B186D" w14:textId="77777777" w:rsidR="00DD2A5F" w:rsidRPr="00DD2A5F" w:rsidRDefault="00DD2A5F">
            <w:pPr>
              <w:pStyle w:val="ConsPlusNormal"/>
              <w:rPr>
                <w:rFonts w:ascii="Times New Roman" w:hAnsi="Times New Roman" w:cs="Times New Roman"/>
                <w:sz w:val="24"/>
              </w:rPr>
            </w:pPr>
          </w:p>
        </w:tc>
        <w:tc>
          <w:tcPr>
            <w:tcW w:w="1849" w:type="dxa"/>
          </w:tcPr>
          <w:p w14:paraId="08C503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39" w:type="dxa"/>
          </w:tcPr>
          <w:p w14:paraId="091FB5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73187,3</w:t>
            </w:r>
          </w:p>
        </w:tc>
        <w:tc>
          <w:tcPr>
            <w:tcW w:w="904" w:type="dxa"/>
          </w:tcPr>
          <w:p w14:paraId="20743D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9621,6</w:t>
            </w:r>
          </w:p>
        </w:tc>
        <w:tc>
          <w:tcPr>
            <w:tcW w:w="1024" w:type="dxa"/>
          </w:tcPr>
          <w:p w14:paraId="26561C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12158,8</w:t>
            </w:r>
          </w:p>
        </w:tc>
        <w:tc>
          <w:tcPr>
            <w:tcW w:w="904" w:type="dxa"/>
          </w:tcPr>
          <w:p w14:paraId="508D1D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12489,3</w:t>
            </w:r>
          </w:p>
        </w:tc>
        <w:tc>
          <w:tcPr>
            <w:tcW w:w="904" w:type="dxa"/>
          </w:tcPr>
          <w:p w14:paraId="50BBF3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8259,3</w:t>
            </w:r>
          </w:p>
        </w:tc>
        <w:tc>
          <w:tcPr>
            <w:tcW w:w="904" w:type="dxa"/>
          </w:tcPr>
          <w:p w14:paraId="55849B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12209,5</w:t>
            </w:r>
          </w:p>
        </w:tc>
        <w:tc>
          <w:tcPr>
            <w:tcW w:w="904" w:type="dxa"/>
          </w:tcPr>
          <w:p w14:paraId="5B59AD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6480,9</w:t>
            </w:r>
          </w:p>
        </w:tc>
        <w:tc>
          <w:tcPr>
            <w:tcW w:w="904" w:type="dxa"/>
          </w:tcPr>
          <w:p w14:paraId="1A71A4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11967,9</w:t>
            </w:r>
          </w:p>
        </w:tc>
      </w:tr>
      <w:tr w:rsidR="00000000" w:rsidRPr="00DD2A5F" w14:paraId="38495883" w14:textId="77777777">
        <w:tc>
          <w:tcPr>
            <w:tcW w:w="0" w:type="auto"/>
            <w:vMerge/>
          </w:tcPr>
          <w:p w14:paraId="75663710"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6D5B51E0" w14:textId="77777777" w:rsidR="00DD2A5F" w:rsidRPr="00DD2A5F" w:rsidRDefault="00DD2A5F">
            <w:pPr>
              <w:pStyle w:val="ConsPlusNormal"/>
              <w:rPr>
                <w:rFonts w:ascii="Times New Roman" w:hAnsi="Times New Roman" w:cs="Times New Roman"/>
                <w:sz w:val="24"/>
              </w:rPr>
            </w:pPr>
          </w:p>
        </w:tc>
        <w:tc>
          <w:tcPr>
            <w:tcW w:w="1849" w:type="dxa"/>
          </w:tcPr>
          <w:p w14:paraId="636102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39" w:type="dxa"/>
          </w:tcPr>
          <w:p w14:paraId="1BA2FF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34471,0</w:t>
            </w:r>
          </w:p>
        </w:tc>
        <w:tc>
          <w:tcPr>
            <w:tcW w:w="904" w:type="dxa"/>
          </w:tcPr>
          <w:p w14:paraId="571F41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8291,3</w:t>
            </w:r>
          </w:p>
        </w:tc>
        <w:tc>
          <w:tcPr>
            <w:tcW w:w="1024" w:type="dxa"/>
          </w:tcPr>
          <w:p w14:paraId="651FE8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26179,7</w:t>
            </w:r>
          </w:p>
        </w:tc>
        <w:tc>
          <w:tcPr>
            <w:tcW w:w="904" w:type="dxa"/>
          </w:tcPr>
          <w:p w14:paraId="142812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04E3C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47BEF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19941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F804E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E7232AB" w14:textId="77777777">
        <w:tc>
          <w:tcPr>
            <w:tcW w:w="0" w:type="auto"/>
            <w:vMerge/>
          </w:tcPr>
          <w:p w14:paraId="70D56052"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44DD159C" w14:textId="77777777" w:rsidR="00DD2A5F" w:rsidRPr="00DD2A5F" w:rsidRDefault="00DD2A5F">
            <w:pPr>
              <w:pStyle w:val="ConsPlusNormal"/>
              <w:rPr>
                <w:rFonts w:ascii="Times New Roman" w:hAnsi="Times New Roman" w:cs="Times New Roman"/>
                <w:sz w:val="24"/>
              </w:rPr>
            </w:pPr>
          </w:p>
        </w:tc>
        <w:tc>
          <w:tcPr>
            <w:tcW w:w="1849" w:type="dxa"/>
          </w:tcPr>
          <w:p w14:paraId="7092EA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39" w:type="dxa"/>
          </w:tcPr>
          <w:p w14:paraId="4F2F68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904" w:type="dxa"/>
          </w:tcPr>
          <w:p w14:paraId="68D8B0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BF604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33140,0</w:t>
            </w:r>
          </w:p>
        </w:tc>
        <w:tc>
          <w:tcPr>
            <w:tcW w:w="904" w:type="dxa"/>
          </w:tcPr>
          <w:p w14:paraId="081CF1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9733B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4B8B5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D0686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E71CA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bl>
    <w:p w14:paraId="1E0E9D5E"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31B7F16C" w14:textId="77777777" w:rsidR="00DD2A5F" w:rsidRPr="00DD2A5F" w:rsidRDefault="00DD2A5F">
      <w:pPr>
        <w:pStyle w:val="ConsPlusNormal"/>
        <w:jc w:val="both"/>
        <w:rPr>
          <w:rFonts w:ascii="Times New Roman" w:hAnsi="Times New Roman" w:cs="Times New Roman"/>
          <w:sz w:val="24"/>
        </w:rPr>
      </w:pPr>
    </w:p>
    <w:p w14:paraId="78B580A4"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7.2.5. Механизм реализации подпрограммы</w:t>
      </w:r>
    </w:p>
    <w:p w14:paraId="66150D8F" w14:textId="77777777" w:rsidR="00DD2A5F" w:rsidRPr="00DD2A5F" w:rsidRDefault="00DD2A5F">
      <w:pPr>
        <w:pStyle w:val="ConsPlusNormal"/>
        <w:jc w:val="both"/>
        <w:rPr>
          <w:rFonts w:ascii="Times New Roman" w:hAnsi="Times New Roman" w:cs="Times New Roman"/>
          <w:sz w:val="24"/>
        </w:rPr>
      </w:pPr>
    </w:p>
    <w:p w14:paraId="50B61C10"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Система управления подпрограммой направлена на достижение поставленных подпрограммой целей и задач и эффективности от проведения каждого мероприятия, а также получение долгосрочных устойчивых результатов.</w:t>
      </w:r>
    </w:p>
    <w:p w14:paraId="755F67F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осуществляются рабочей группой, создаваемой управлением культуры города Калуги. Рабочая группа управления культуры города Калуги обеспечивает выполнение относящихся к его компетенции требований настоящей Подпрограммы, осуществляет контроль за выполнением программных мероприятий, обеспечивает целевое использование выделяемых из бюджета средств, их учет и финансовую отчетность. Ход и результаты контроля обобщаются, анализируются и обсуждаются на совещаниях с руководителями учреждений культуры, иными уполномоченными лицами и органами.</w:t>
      </w:r>
    </w:p>
    <w:p w14:paraId="6824DDA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Ответственным исполнителем мероприятий подпрограммы является управление культуры города Калуги в лице структурного подразделения - отдела культурно-досуговой и массовой деятельности.</w:t>
      </w:r>
    </w:p>
    <w:p w14:paraId="6959196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Участниками подпрограммы являются управление записи актов гражданского состояния города Калуги и подведомственное ему муниципальное автономное учреждение культуры "Дворец торжеств города Калуги" (далее - автономное учреждение).</w:t>
      </w:r>
    </w:p>
    <w:p w14:paraId="1A3153CD" w14:textId="44E27B5A"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Мероприятие 2 "Обеспечение деятельности (оказание услуг, выполнение работ) муниципального автономного учреждения культуры" будет реализовываться путем утверждения в установленном порядке автономному учреждению муниципального задания и предоставления субсидии на финансовое обеспечение выполнения муниципального задания.</w:t>
      </w:r>
    </w:p>
    <w:p w14:paraId="716893D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Ответственный исполнитель мероприятий подпрограммы несет ответственность за своевременную и полную реализацию программных мероприятий и за достижение утвержденных индикаторов подпрограммы.</w:t>
      </w:r>
    </w:p>
    <w:p w14:paraId="53FCC46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Ежегодно в срок до 10 января года, следующего за отчетным, управление культуры города Калуги представляет на рассмотрение рабочей группы итоговый отчет о выполнении мероприятий подпрограммы.</w:t>
      </w:r>
    </w:p>
    <w:p w14:paraId="23074B8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записи актов гражданского состояния города Калуги осуществляет контроль за целевым использованием автономным учреждением субсидии на финансовое обеспечение выполнения муниципального задания на выполнение муниципальных работ.</w:t>
      </w:r>
    </w:p>
    <w:p w14:paraId="69E8748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Участники подпрограммы:</w:t>
      </w:r>
    </w:p>
    <w:p w14:paraId="15CAF84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представляют ответственному исполнителю предложения при разработке подпрограммы в части мероприятий, в реализации которых предполагается их участие;</w:t>
      </w:r>
    </w:p>
    <w:p w14:paraId="26A4374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осуществляют реализацию мероприятий подпрограммы в рамках своей компетенции;</w:t>
      </w:r>
    </w:p>
    <w:p w14:paraId="04E8829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предоставляют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подпрограммы, в реализации которых они принимают участие.</w:t>
      </w:r>
    </w:p>
    <w:p w14:paraId="66E5D93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Участники подпрограммы реализуют программные мероприятия в рамках компетенции, определенной учредительными документами и иными правовыми актами, несут ответственность за неисполнение программных мероприятий в рамках своих полномочий в пределах, установленных действующим законодательством Российской Федерации, и обеспечивают целевое и эффективное использование средств, выделяемых на реализацию подпрограммы.</w:t>
      </w:r>
    </w:p>
    <w:p w14:paraId="1ACB7D22" w14:textId="77777777" w:rsidR="00DD2A5F" w:rsidRPr="00DD2A5F" w:rsidRDefault="00DD2A5F">
      <w:pPr>
        <w:pStyle w:val="ConsPlusNormal"/>
        <w:jc w:val="both"/>
        <w:rPr>
          <w:rFonts w:ascii="Times New Roman" w:hAnsi="Times New Roman" w:cs="Times New Roman"/>
          <w:sz w:val="24"/>
        </w:rPr>
      </w:pPr>
    </w:p>
    <w:p w14:paraId="0B8C4CE2" w14:textId="77777777" w:rsidR="00DD2A5F" w:rsidRPr="00DD2A5F" w:rsidRDefault="00DD2A5F">
      <w:pPr>
        <w:pStyle w:val="ConsPlusTitle"/>
        <w:jc w:val="center"/>
        <w:outlineLvl w:val="2"/>
        <w:rPr>
          <w:rFonts w:ascii="Times New Roman" w:hAnsi="Times New Roman" w:cs="Times New Roman"/>
          <w:sz w:val="24"/>
        </w:rPr>
      </w:pPr>
      <w:r w:rsidRPr="00DD2A5F">
        <w:rPr>
          <w:rFonts w:ascii="Times New Roman" w:hAnsi="Times New Roman" w:cs="Times New Roman"/>
          <w:sz w:val="24"/>
        </w:rPr>
        <w:t>7.3. Подпрограмма "Поддержка и развитие народного</w:t>
      </w:r>
    </w:p>
    <w:p w14:paraId="206E312D"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самодеятельного художественного творчества города Калуги"</w:t>
      </w:r>
    </w:p>
    <w:p w14:paraId="3E61523B" w14:textId="77777777" w:rsidR="00DD2A5F" w:rsidRPr="00DD2A5F" w:rsidRDefault="00DD2A5F">
      <w:pPr>
        <w:pStyle w:val="ConsPlusNormal"/>
        <w:jc w:val="both"/>
        <w:rPr>
          <w:rFonts w:ascii="Times New Roman" w:hAnsi="Times New Roman" w:cs="Times New Roman"/>
          <w:sz w:val="24"/>
        </w:rPr>
      </w:pPr>
    </w:p>
    <w:p w14:paraId="369C74D4"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7.3.1. ПАСПОРТ</w:t>
      </w:r>
    </w:p>
    <w:p w14:paraId="2B3AC93A"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"Поддержка и развитие народного</w:t>
      </w:r>
    </w:p>
    <w:p w14:paraId="0946723E"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самодеятельного художественного творчества города Калуги"</w:t>
      </w:r>
    </w:p>
    <w:p w14:paraId="6E996287"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95"/>
        <w:gridCol w:w="1134"/>
        <w:gridCol w:w="1191"/>
        <w:gridCol w:w="1077"/>
        <w:gridCol w:w="1191"/>
        <w:gridCol w:w="1415"/>
      </w:tblGrid>
      <w:tr w:rsidR="00000000" w:rsidRPr="00DD2A5F" w14:paraId="1FAC44AC" w14:textId="77777777">
        <w:tc>
          <w:tcPr>
            <w:tcW w:w="2268" w:type="dxa"/>
          </w:tcPr>
          <w:p w14:paraId="0D65C3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Соисполнители муниципальной программы, участвующие в подпрограмме</w:t>
            </w:r>
          </w:p>
        </w:tc>
        <w:tc>
          <w:tcPr>
            <w:tcW w:w="6803" w:type="dxa"/>
            <w:gridSpan w:val="6"/>
          </w:tcPr>
          <w:p w14:paraId="13FB02E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Отсутствуют</w:t>
            </w:r>
          </w:p>
        </w:tc>
      </w:tr>
      <w:tr w:rsidR="00000000" w:rsidRPr="00DD2A5F" w14:paraId="3C6EE4C9" w14:textId="77777777">
        <w:tblPrEx>
          <w:tblBorders>
            <w:insideH w:val="nil"/>
          </w:tblBorders>
        </w:tblPrEx>
        <w:tc>
          <w:tcPr>
            <w:tcW w:w="2268" w:type="dxa"/>
            <w:tcBorders>
              <w:bottom w:val="nil"/>
            </w:tcBorders>
          </w:tcPr>
          <w:p w14:paraId="2ED336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Участники муниципальной программы, участвующие в подпрограмме</w:t>
            </w:r>
          </w:p>
        </w:tc>
        <w:tc>
          <w:tcPr>
            <w:tcW w:w="6803" w:type="dxa"/>
            <w:gridSpan w:val="6"/>
            <w:tcBorders>
              <w:bottom w:val="nil"/>
            </w:tcBorders>
          </w:tcPr>
          <w:p w14:paraId="77E4790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МБУК "Культурно-досуговое объединение";</w:t>
            </w:r>
          </w:p>
          <w:p w14:paraId="13043C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МБУК "Городской досуговый центр";</w:t>
            </w:r>
          </w:p>
          <w:p w14:paraId="248BA9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p w14:paraId="1CDF453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МКУ "Управление капитального строительства города Калуги"</w:t>
            </w:r>
          </w:p>
        </w:tc>
      </w:tr>
      <w:tr w:rsidR="00000000" w:rsidRPr="00DD2A5F" w14:paraId="472D0F09" w14:textId="77777777">
        <w:tblPrEx>
          <w:tblBorders>
            <w:insideH w:val="nil"/>
          </w:tblBorders>
        </w:tblPrEx>
        <w:tc>
          <w:tcPr>
            <w:tcW w:w="9071" w:type="dxa"/>
            <w:gridSpan w:val="7"/>
            <w:tcBorders>
              <w:top w:val="nil"/>
            </w:tcBorders>
          </w:tcPr>
          <w:p w14:paraId="054BC765" w14:textId="1C26F792"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07.07.2020 N 188-п)</w:t>
            </w:r>
          </w:p>
        </w:tc>
      </w:tr>
      <w:tr w:rsidR="00000000" w:rsidRPr="00DD2A5F" w14:paraId="3845A85F" w14:textId="77777777">
        <w:tc>
          <w:tcPr>
            <w:tcW w:w="2268" w:type="dxa"/>
          </w:tcPr>
          <w:p w14:paraId="26A69F9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подпрограммы</w:t>
            </w:r>
          </w:p>
        </w:tc>
        <w:tc>
          <w:tcPr>
            <w:tcW w:w="6803" w:type="dxa"/>
            <w:gridSpan w:val="6"/>
          </w:tcPr>
          <w:p w14:paraId="61453D1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Создание условий для развития народного и самодеятельного художественного творчества в муниципальных учреждениях культуры города Калуги</w:t>
            </w:r>
          </w:p>
        </w:tc>
      </w:tr>
      <w:tr w:rsidR="00000000" w:rsidRPr="00DD2A5F" w14:paraId="42C9A81A" w14:textId="77777777">
        <w:tc>
          <w:tcPr>
            <w:tcW w:w="2268" w:type="dxa"/>
          </w:tcPr>
          <w:p w14:paraId="6359188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подпрограммы</w:t>
            </w:r>
          </w:p>
        </w:tc>
        <w:tc>
          <w:tcPr>
            <w:tcW w:w="6803" w:type="dxa"/>
            <w:gridSpan w:val="6"/>
          </w:tcPr>
          <w:p w14:paraId="6C0DFE7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Оснащение муниципальных учреждений культуры музыкальными инструментами, сценическими костюмами и техническим оборудованием для совершенствования творческой деятельности;</w:t>
            </w:r>
          </w:p>
          <w:p w14:paraId="6FE790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повышение уровня исполнительского мастерства коллективов художественной самодеятельности через участие в фестивалях и конкурсах народного самодеятельного и художественного творчества;</w:t>
            </w:r>
          </w:p>
          <w:p w14:paraId="218EB39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поддержка творческой деятельности мастеров народных промыслов и мастеров современного декоративно-прикладного творчества;</w:t>
            </w:r>
          </w:p>
          <w:p w14:paraId="7A8D8D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совершенствование культурно-досуговой деятельности;</w:t>
            </w:r>
          </w:p>
          <w:p w14:paraId="23740D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обеспечение комплексного подхода к решению проблемы ветхости зданий и инженерных систем культурно-досуговых учреждений путем организации полного цикла общестроительных, инженерных работ, а также работ по материальному оснащению муниципальных учреждений культуры;</w:t>
            </w:r>
          </w:p>
          <w:p w14:paraId="36324D3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6) повышение уровня заработной платы работников учреждений культуры от средней заработной платы по Калужской области до </w:t>
            </w:r>
            <w:r w:rsidRPr="00DD2A5F">
              <w:rPr>
                <w:rFonts w:ascii="Times New Roman" w:hAnsi="Times New Roman" w:cs="Times New Roman"/>
                <w:sz w:val="24"/>
              </w:rPr>
              <w:lastRenderedPageBreak/>
              <w:t>100%</w:t>
            </w:r>
          </w:p>
        </w:tc>
      </w:tr>
      <w:tr w:rsidR="00000000" w:rsidRPr="00DD2A5F" w14:paraId="726F31C6" w14:textId="77777777">
        <w:tblPrEx>
          <w:tblBorders>
            <w:insideH w:val="nil"/>
          </w:tblBorders>
        </w:tblPrEx>
        <w:tc>
          <w:tcPr>
            <w:tcW w:w="2268" w:type="dxa"/>
            <w:tcBorders>
              <w:bottom w:val="nil"/>
            </w:tcBorders>
          </w:tcPr>
          <w:p w14:paraId="4D42B4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Показатели подпрограммы</w:t>
            </w:r>
          </w:p>
        </w:tc>
        <w:tc>
          <w:tcPr>
            <w:tcW w:w="6803" w:type="dxa"/>
            <w:gridSpan w:val="6"/>
            <w:tcBorders>
              <w:bottom w:val="nil"/>
            </w:tcBorders>
          </w:tcPr>
          <w:p w14:paraId="1320ED0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Доля обновленных основных средств по отношению к уровню оснащенности учреждений клубного типа основными средствами в текущем году (%).</w:t>
            </w:r>
          </w:p>
          <w:p w14:paraId="7131291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Количество призовых мест на конкурсах и фестивалях различного уровня, полученных учреждениями клубного типа (ед.).</w:t>
            </w:r>
          </w:p>
          <w:p w14:paraId="0602162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Количество выставок и мастер-классов мастеров народных промыслов (ед.).</w:t>
            </w:r>
          </w:p>
          <w:p w14:paraId="19186BA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Количество культурно-массовых мероприятий, проведенных учреждениями клубного типа (ед.).</w:t>
            </w:r>
          </w:p>
          <w:p w14:paraId="58E784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Количество культурно-массовых мероприятий, проведенных учреждениями клубного типа с использованием передвижного многофункционального культурного центра (автоклуба) (ед.).</w:t>
            </w:r>
          </w:p>
          <w:p w14:paraId="44CCFC2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Количество посетителей культурно-массовых мероприятий, проведенных учреждениями клубного типа (тыс. чел.).</w:t>
            </w:r>
          </w:p>
          <w:p w14:paraId="06F282B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Количество участников клубных формирований учреждений клубного типа (чел.)</w:t>
            </w:r>
          </w:p>
          <w:p w14:paraId="208D8DC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 Удельный уровень построенных, реконструированных и отремонтированных за год зданий филиалов муниципальных бюджетных учреждений культуры клубного типа от общего числа филиалов данных учреждений (%).</w:t>
            </w:r>
          </w:p>
          <w:p w14:paraId="7186042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Удельный уровень заработной платы работников учреждений культуры от средней заработной платы по Калужской области (%).</w:t>
            </w:r>
          </w:p>
          <w:p w14:paraId="3D5B4B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10. Количество приобретенного специализированного автотранспорта - передвижного многофункционального культурного центра (автоклуба) (ед.)</w:t>
            </w:r>
          </w:p>
        </w:tc>
      </w:tr>
      <w:tr w:rsidR="00000000" w:rsidRPr="00DD2A5F" w14:paraId="4A816DF8" w14:textId="77777777">
        <w:tblPrEx>
          <w:tblBorders>
            <w:insideH w:val="nil"/>
          </w:tblBorders>
        </w:tblPrEx>
        <w:tc>
          <w:tcPr>
            <w:tcW w:w="9071" w:type="dxa"/>
            <w:gridSpan w:val="7"/>
            <w:tcBorders>
              <w:top w:val="nil"/>
            </w:tcBorders>
          </w:tcPr>
          <w:p w14:paraId="2ED55DEF" w14:textId="34B9C938"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tc>
      </w:tr>
      <w:tr w:rsidR="00000000" w:rsidRPr="00DD2A5F" w14:paraId="3F877E83" w14:textId="77777777">
        <w:tblPrEx>
          <w:tblBorders>
            <w:insideH w:val="nil"/>
          </w:tblBorders>
        </w:tblPrEx>
        <w:tc>
          <w:tcPr>
            <w:tcW w:w="2268" w:type="dxa"/>
            <w:tcBorders>
              <w:bottom w:val="nil"/>
            </w:tcBorders>
          </w:tcPr>
          <w:p w14:paraId="62649C4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подпрограммы</w:t>
            </w:r>
          </w:p>
        </w:tc>
        <w:tc>
          <w:tcPr>
            <w:tcW w:w="6803" w:type="dxa"/>
            <w:gridSpan w:val="6"/>
            <w:tcBorders>
              <w:bottom w:val="nil"/>
            </w:tcBorders>
          </w:tcPr>
          <w:p w14:paraId="48CB6F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годы, в 1 этап</w:t>
            </w:r>
          </w:p>
        </w:tc>
      </w:tr>
      <w:tr w:rsidR="00000000" w:rsidRPr="00DD2A5F" w14:paraId="31550480" w14:textId="77777777">
        <w:tblPrEx>
          <w:tblBorders>
            <w:insideH w:val="nil"/>
          </w:tblBorders>
        </w:tblPrEx>
        <w:tc>
          <w:tcPr>
            <w:tcW w:w="9071" w:type="dxa"/>
            <w:gridSpan w:val="7"/>
            <w:tcBorders>
              <w:top w:val="nil"/>
            </w:tcBorders>
          </w:tcPr>
          <w:p w14:paraId="4C0D3271" w14:textId="744F4A4F"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5C37AD18" w14:textId="77777777">
        <w:tc>
          <w:tcPr>
            <w:tcW w:w="2268" w:type="dxa"/>
            <w:vMerge w:val="restart"/>
            <w:tcBorders>
              <w:bottom w:val="nil"/>
            </w:tcBorders>
          </w:tcPr>
          <w:p w14:paraId="259A681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и источники финансирования подпрограммы</w:t>
            </w:r>
          </w:p>
        </w:tc>
        <w:tc>
          <w:tcPr>
            <w:tcW w:w="795" w:type="dxa"/>
            <w:vMerge w:val="restart"/>
          </w:tcPr>
          <w:p w14:paraId="2F98CA3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134" w:type="dxa"/>
            <w:vMerge w:val="restart"/>
          </w:tcPr>
          <w:p w14:paraId="1391B9B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874" w:type="dxa"/>
            <w:gridSpan w:val="4"/>
          </w:tcPr>
          <w:p w14:paraId="588E0A8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2B90A6E5" w14:textId="77777777">
        <w:tc>
          <w:tcPr>
            <w:tcW w:w="2268" w:type="dxa"/>
            <w:vMerge/>
            <w:tcBorders>
              <w:bottom w:val="nil"/>
            </w:tcBorders>
          </w:tcPr>
          <w:p w14:paraId="5EF864CF" w14:textId="77777777" w:rsidR="00DD2A5F" w:rsidRPr="00DD2A5F" w:rsidRDefault="00DD2A5F">
            <w:pPr>
              <w:pStyle w:val="ConsPlusNormal"/>
              <w:rPr>
                <w:rFonts w:ascii="Times New Roman" w:hAnsi="Times New Roman" w:cs="Times New Roman"/>
                <w:sz w:val="24"/>
              </w:rPr>
            </w:pPr>
          </w:p>
        </w:tc>
        <w:tc>
          <w:tcPr>
            <w:tcW w:w="795" w:type="dxa"/>
            <w:vMerge/>
          </w:tcPr>
          <w:p w14:paraId="7A403309" w14:textId="77777777" w:rsidR="00DD2A5F" w:rsidRPr="00DD2A5F" w:rsidRDefault="00DD2A5F">
            <w:pPr>
              <w:pStyle w:val="ConsPlusNormal"/>
              <w:rPr>
                <w:rFonts w:ascii="Times New Roman" w:hAnsi="Times New Roman" w:cs="Times New Roman"/>
                <w:sz w:val="24"/>
              </w:rPr>
            </w:pPr>
          </w:p>
        </w:tc>
        <w:tc>
          <w:tcPr>
            <w:tcW w:w="1134" w:type="dxa"/>
            <w:vMerge/>
          </w:tcPr>
          <w:p w14:paraId="0BF2D84F" w14:textId="77777777" w:rsidR="00DD2A5F" w:rsidRPr="00DD2A5F" w:rsidRDefault="00DD2A5F">
            <w:pPr>
              <w:pStyle w:val="ConsPlusNormal"/>
              <w:rPr>
                <w:rFonts w:ascii="Times New Roman" w:hAnsi="Times New Roman" w:cs="Times New Roman"/>
                <w:sz w:val="24"/>
              </w:rPr>
            </w:pPr>
          </w:p>
        </w:tc>
        <w:tc>
          <w:tcPr>
            <w:tcW w:w="1191" w:type="dxa"/>
          </w:tcPr>
          <w:p w14:paraId="7E6101D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077" w:type="dxa"/>
          </w:tcPr>
          <w:p w14:paraId="6A91CA8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191" w:type="dxa"/>
          </w:tcPr>
          <w:p w14:paraId="7613D3C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c>
          <w:tcPr>
            <w:tcW w:w="1415" w:type="dxa"/>
          </w:tcPr>
          <w:p w14:paraId="71B0ED6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внебюджетные средства (тыс. руб.)</w:t>
            </w:r>
          </w:p>
        </w:tc>
      </w:tr>
      <w:tr w:rsidR="00000000" w:rsidRPr="00DD2A5F" w14:paraId="45282BAB" w14:textId="77777777">
        <w:tc>
          <w:tcPr>
            <w:tcW w:w="2268" w:type="dxa"/>
            <w:vMerge/>
            <w:tcBorders>
              <w:bottom w:val="nil"/>
            </w:tcBorders>
          </w:tcPr>
          <w:p w14:paraId="675F5942" w14:textId="77777777" w:rsidR="00DD2A5F" w:rsidRPr="00DD2A5F" w:rsidRDefault="00DD2A5F">
            <w:pPr>
              <w:pStyle w:val="ConsPlusNormal"/>
              <w:rPr>
                <w:rFonts w:ascii="Times New Roman" w:hAnsi="Times New Roman" w:cs="Times New Roman"/>
                <w:sz w:val="24"/>
              </w:rPr>
            </w:pPr>
          </w:p>
        </w:tc>
        <w:tc>
          <w:tcPr>
            <w:tcW w:w="795" w:type="dxa"/>
          </w:tcPr>
          <w:p w14:paraId="4FF030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134" w:type="dxa"/>
          </w:tcPr>
          <w:p w14:paraId="4C7E1A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140435,5</w:t>
            </w:r>
          </w:p>
        </w:tc>
        <w:tc>
          <w:tcPr>
            <w:tcW w:w="1191" w:type="dxa"/>
          </w:tcPr>
          <w:p w14:paraId="1CCC02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134202,4</w:t>
            </w:r>
          </w:p>
        </w:tc>
        <w:tc>
          <w:tcPr>
            <w:tcW w:w="1077" w:type="dxa"/>
          </w:tcPr>
          <w:p w14:paraId="5993A1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191" w:type="dxa"/>
          </w:tcPr>
          <w:p w14:paraId="0FB211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415" w:type="dxa"/>
          </w:tcPr>
          <w:p w14:paraId="3D4618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C8EEBCF" w14:textId="77777777">
        <w:tc>
          <w:tcPr>
            <w:tcW w:w="2268" w:type="dxa"/>
            <w:vMerge/>
            <w:tcBorders>
              <w:bottom w:val="nil"/>
            </w:tcBorders>
          </w:tcPr>
          <w:p w14:paraId="3120082D" w14:textId="77777777" w:rsidR="00DD2A5F" w:rsidRPr="00DD2A5F" w:rsidRDefault="00DD2A5F">
            <w:pPr>
              <w:pStyle w:val="ConsPlusNormal"/>
              <w:rPr>
                <w:rFonts w:ascii="Times New Roman" w:hAnsi="Times New Roman" w:cs="Times New Roman"/>
                <w:sz w:val="24"/>
              </w:rPr>
            </w:pPr>
          </w:p>
        </w:tc>
        <w:tc>
          <w:tcPr>
            <w:tcW w:w="795" w:type="dxa"/>
          </w:tcPr>
          <w:p w14:paraId="34E6840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134" w:type="dxa"/>
          </w:tcPr>
          <w:p w14:paraId="0A631C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191" w:type="dxa"/>
          </w:tcPr>
          <w:p w14:paraId="1749BA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077" w:type="dxa"/>
          </w:tcPr>
          <w:p w14:paraId="029736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91" w:type="dxa"/>
          </w:tcPr>
          <w:p w14:paraId="7E212D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15" w:type="dxa"/>
          </w:tcPr>
          <w:p w14:paraId="59E335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DD98D92" w14:textId="77777777">
        <w:tc>
          <w:tcPr>
            <w:tcW w:w="2268" w:type="dxa"/>
            <w:vMerge/>
            <w:tcBorders>
              <w:bottom w:val="nil"/>
            </w:tcBorders>
          </w:tcPr>
          <w:p w14:paraId="11F96CB9" w14:textId="77777777" w:rsidR="00DD2A5F" w:rsidRPr="00DD2A5F" w:rsidRDefault="00DD2A5F">
            <w:pPr>
              <w:pStyle w:val="ConsPlusNormal"/>
              <w:rPr>
                <w:rFonts w:ascii="Times New Roman" w:hAnsi="Times New Roman" w:cs="Times New Roman"/>
                <w:sz w:val="24"/>
              </w:rPr>
            </w:pPr>
          </w:p>
        </w:tc>
        <w:tc>
          <w:tcPr>
            <w:tcW w:w="795" w:type="dxa"/>
          </w:tcPr>
          <w:p w14:paraId="28CCA6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134" w:type="dxa"/>
          </w:tcPr>
          <w:p w14:paraId="4E2B16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311083,1</w:t>
            </w:r>
          </w:p>
        </w:tc>
        <w:tc>
          <w:tcPr>
            <w:tcW w:w="1191" w:type="dxa"/>
          </w:tcPr>
          <w:p w14:paraId="660543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161083,1</w:t>
            </w:r>
          </w:p>
        </w:tc>
        <w:tc>
          <w:tcPr>
            <w:tcW w:w="1077" w:type="dxa"/>
          </w:tcPr>
          <w:p w14:paraId="730ABA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91" w:type="dxa"/>
          </w:tcPr>
          <w:p w14:paraId="7D943D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15" w:type="dxa"/>
          </w:tcPr>
          <w:p w14:paraId="3B105D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r>
      <w:tr w:rsidR="00000000" w:rsidRPr="00DD2A5F" w14:paraId="3FBA13B9" w14:textId="77777777">
        <w:tc>
          <w:tcPr>
            <w:tcW w:w="2268" w:type="dxa"/>
            <w:vMerge/>
            <w:tcBorders>
              <w:bottom w:val="nil"/>
            </w:tcBorders>
          </w:tcPr>
          <w:p w14:paraId="1E19185F" w14:textId="77777777" w:rsidR="00DD2A5F" w:rsidRPr="00DD2A5F" w:rsidRDefault="00DD2A5F">
            <w:pPr>
              <w:pStyle w:val="ConsPlusNormal"/>
              <w:rPr>
                <w:rFonts w:ascii="Times New Roman" w:hAnsi="Times New Roman" w:cs="Times New Roman"/>
                <w:sz w:val="24"/>
              </w:rPr>
            </w:pPr>
          </w:p>
        </w:tc>
        <w:tc>
          <w:tcPr>
            <w:tcW w:w="795" w:type="dxa"/>
          </w:tcPr>
          <w:p w14:paraId="43C8B1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134" w:type="dxa"/>
          </w:tcPr>
          <w:p w14:paraId="055156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311862,0</w:t>
            </w:r>
          </w:p>
        </w:tc>
        <w:tc>
          <w:tcPr>
            <w:tcW w:w="1191" w:type="dxa"/>
          </w:tcPr>
          <w:p w14:paraId="1C5E2D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211862,0</w:t>
            </w:r>
          </w:p>
        </w:tc>
        <w:tc>
          <w:tcPr>
            <w:tcW w:w="1077" w:type="dxa"/>
          </w:tcPr>
          <w:p w14:paraId="640545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91" w:type="dxa"/>
          </w:tcPr>
          <w:p w14:paraId="3947EE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15" w:type="dxa"/>
          </w:tcPr>
          <w:p w14:paraId="1794BA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r>
      <w:tr w:rsidR="00000000" w:rsidRPr="00DD2A5F" w14:paraId="71306501" w14:textId="77777777">
        <w:tc>
          <w:tcPr>
            <w:tcW w:w="2268" w:type="dxa"/>
            <w:vMerge/>
            <w:tcBorders>
              <w:bottom w:val="nil"/>
            </w:tcBorders>
          </w:tcPr>
          <w:p w14:paraId="60937E51" w14:textId="77777777" w:rsidR="00DD2A5F" w:rsidRPr="00DD2A5F" w:rsidRDefault="00DD2A5F">
            <w:pPr>
              <w:pStyle w:val="ConsPlusNormal"/>
              <w:rPr>
                <w:rFonts w:ascii="Times New Roman" w:hAnsi="Times New Roman" w:cs="Times New Roman"/>
                <w:sz w:val="24"/>
              </w:rPr>
            </w:pPr>
          </w:p>
        </w:tc>
        <w:tc>
          <w:tcPr>
            <w:tcW w:w="795" w:type="dxa"/>
          </w:tcPr>
          <w:p w14:paraId="1561C8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134" w:type="dxa"/>
          </w:tcPr>
          <w:p w14:paraId="635BD0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458592,0</w:t>
            </w:r>
          </w:p>
        </w:tc>
        <w:tc>
          <w:tcPr>
            <w:tcW w:w="1191" w:type="dxa"/>
          </w:tcPr>
          <w:p w14:paraId="5449D9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208592,0</w:t>
            </w:r>
          </w:p>
        </w:tc>
        <w:tc>
          <w:tcPr>
            <w:tcW w:w="1077" w:type="dxa"/>
          </w:tcPr>
          <w:p w14:paraId="3025BA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91" w:type="dxa"/>
          </w:tcPr>
          <w:p w14:paraId="3271A7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15" w:type="dxa"/>
          </w:tcPr>
          <w:p w14:paraId="4D3E7C3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r>
      <w:tr w:rsidR="00000000" w:rsidRPr="00DD2A5F" w14:paraId="6AF93BD1" w14:textId="77777777">
        <w:tc>
          <w:tcPr>
            <w:tcW w:w="2268" w:type="dxa"/>
            <w:vMerge/>
            <w:tcBorders>
              <w:bottom w:val="nil"/>
            </w:tcBorders>
          </w:tcPr>
          <w:p w14:paraId="689FD072" w14:textId="77777777" w:rsidR="00DD2A5F" w:rsidRPr="00DD2A5F" w:rsidRDefault="00DD2A5F">
            <w:pPr>
              <w:pStyle w:val="ConsPlusNormal"/>
              <w:rPr>
                <w:rFonts w:ascii="Times New Roman" w:hAnsi="Times New Roman" w:cs="Times New Roman"/>
                <w:sz w:val="24"/>
              </w:rPr>
            </w:pPr>
          </w:p>
        </w:tc>
        <w:tc>
          <w:tcPr>
            <w:tcW w:w="795" w:type="dxa"/>
          </w:tcPr>
          <w:p w14:paraId="560C93A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134" w:type="dxa"/>
          </w:tcPr>
          <w:p w14:paraId="3B888F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191" w:type="dxa"/>
          </w:tcPr>
          <w:p w14:paraId="00E6F6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77" w:type="dxa"/>
          </w:tcPr>
          <w:p w14:paraId="377EB7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91" w:type="dxa"/>
          </w:tcPr>
          <w:p w14:paraId="13402E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15" w:type="dxa"/>
          </w:tcPr>
          <w:p w14:paraId="2036A2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3351A9A1" w14:textId="77777777">
        <w:tc>
          <w:tcPr>
            <w:tcW w:w="2268" w:type="dxa"/>
            <w:vMerge/>
            <w:tcBorders>
              <w:bottom w:val="nil"/>
            </w:tcBorders>
          </w:tcPr>
          <w:p w14:paraId="7678B117" w14:textId="77777777" w:rsidR="00DD2A5F" w:rsidRPr="00DD2A5F" w:rsidRDefault="00DD2A5F">
            <w:pPr>
              <w:pStyle w:val="ConsPlusNormal"/>
              <w:rPr>
                <w:rFonts w:ascii="Times New Roman" w:hAnsi="Times New Roman" w:cs="Times New Roman"/>
                <w:sz w:val="24"/>
              </w:rPr>
            </w:pPr>
          </w:p>
        </w:tc>
        <w:tc>
          <w:tcPr>
            <w:tcW w:w="795" w:type="dxa"/>
          </w:tcPr>
          <w:p w14:paraId="0F2EBC6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134" w:type="dxa"/>
          </w:tcPr>
          <w:p w14:paraId="0EFEE8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192866,90</w:t>
            </w:r>
          </w:p>
        </w:tc>
        <w:tc>
          <w:tcPr>
            <w:tcW w:w="1191" w:type="dxa"/>
          </w:tcPr>
          <w:p w14:paraId="641C07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192866,90</w:t>
            </w:r>
          </w:p>
        </w:tc>
        <w:tc>
          <w:tcPr>
            <w:tcW w:w="1077" w:type="dxa"/>
          </w:tcPr>
          <w:p w14:paraId="225CF2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191" w:type="dxa"/>
          </w:tcPr>
          <w:p w14:paraId="62DA36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15" w:type="dxa"/>
          </w:tcPr>
          <w:p w14:paraId="685C2D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21FBCBB5" w14:textId="77777777">
        <w:tblPrEx>
          <w:tblBorders>
            <w:insideH w:val="nil"/>
          </w:tblBorders>
        </w:tblPrEx>
        <w:tc>
          <w:tcPr>
            <w:tcW w:w="2268" w:type="dxa"/>
            <w:vMerge/>
            <w:tcBorders>
              <w:bottom w:val="nil"/>
            </w:tcBorders>
          </w:tcPr>
          <w:p w14:paraId="5EE56685" w14:textId="77777777" w:rsidR="00DD2A5F" w:rsidRPr="00DD2A5F" w:rsidRDefault="00DD2A5F">
            <w:pPr>
              <w:pStyle w:val="ConsPlusNormal"/>
              <w:rPr>
                <w:rFonts w:ascii="Times New Roman" w:hAnsi="Times New Roman" w:cs="Times New Roman"/>
                <w:sz w:val="24"/>
              </w:rPr>
            </w:pPr>
          </w:p>
        </w:tc>
        <w:tc>
          <w:tcPr>
            <w:tcW w:w="6803" w:type="dxa"/>
            <w:gridSpan w:val="6"/>
            <w:tcBorders>
              <w:bottom w:val="nil"/>
            </w:tcBorders>
          </w:tcPr>
          <w:p w14:paraId="219ADEC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1751275,8 тыс. руб.</w:t>
            </w:r>
          </w:p>
          <w:p w14:paraId="4D611F5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очередной финансовый год и плановый период</w:t>
            </w:r>
          </w:p>
        </w:tc>
      </w:tr>
      <w:tr w:rsidR="00000000" w:rsidRPr="00DD2A5F" w14:paraId="6F27FCC9" w14:textId="77777777">
        <w:tblPrEx>
          <w:tblBorders>
            <w:insideH w:val="nil"/>
          </w:tblBorders>
        </w:tblPrEx>
        <w:tc>
          <w:tcPr>
            <w:tcW w:w="9071" w:type="dxa"/>
            <w:gridSpan w:val="7"/>
            <w:tcBorders>
              <w:top w:val="nil"/>
            </w:tcBorders>
          </w:tcPr>
          <w:p w14:paraId="53C2B1B3" w14:textId="6A0DD684"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17.03.2025 N 113-п)</w:t>
            </w:r>
          </w:p>
        </w:tc>
      </w:tr>
      <w:tr w:rsidR="00000000" w:rsidRPr="00DD2A5F" w14:paraId="09C9ABE0" w14:textId="77777777">
        <w:tblPrEx>
          <w:tblBorders>
            <w:insideH w:val="nil"/>
          </w:tblBorders>
        </w:tblPrEx>
        <w:tc>
          <w:tcPr>
            <w:tcW w:w="2268" w:type="dxa"/>
            <w:tcBorders>
              <w:bottom w:val="nil"/>
            </w:tcBorders>
          </w:tcPr>
          <w:p w14:paraId="6C19A64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Ожидаемые результаты реализации подпрограммы</w:t>
            </w:r>
          </w:p>
        </w:tc>
        <w:tc>
          <w:tcPr>
            <w:tcW w:w="6803" w:type="dxa"/>
            <w:gridSpan w:val="6"/>
            <w:tcBorders>
              <w:bottom w:val="nil"/>
            </w:tcBorders>
          </w:tcPr>
          <w:p w14:paraId="2F0CC3F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Ежегодное обновление фонда основных средств учреждений клубного типа не менее чем на 2%.</w:t>
            </w:r>
          </w:p>
          <w:p w14:paraId="17C7A4C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Увеличение количества призовых мест на конкурсах и фестивалях различного уровня, полученных учреждениями клубного типа, до 220 единиц.</w:t>
            </w:r>
          </w:p>
          <w:p w14:paraId="6109B81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Увеличение количества выставок и мастер-классов мастеров народных промыслов до 40 единиц.</w:t>
            </w:r>
          </w:p>
          <w:p w14:paraId="4CE83AF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Увеличение количества культурно-массовых мероприятий, проведенных учреждениями клубного типа, до 5000 единиц.</w:t>
            </w:r>
          </w:p>
          <w:p w14:paraId="042B3C8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Увеличение количества культурно-массовых мероприятий, проведенных учреждениями клубного типа с использованием передвижного многофункционального культурного центра (автоклуба), до 50 единиц.</w:t>
            </w:r>
          </w:p>
          <w:p w14:paraId="09BDA0E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Увеличение количества посетителей культурно-массовых мероприятий, проведенных учреждениями клубного типа, до 529662 человек.</w:t>
            </w:r>
          </w:p>
          <w:p w14:paraId="4AD23E3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Увеличение количества участников клубных формирований учреждений клубного типа, до 4350 человек.</w:t>
            </w:r>
          </w:p>
          <w:p w14:paraId="7EA9B9B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 Достижение удельного уровня построенных, реконструированных и отремонтированных за период действия муниципальной программы зданий филиалов муниципальных бюджетных учреждений культуры клубного типа от общего числа филиалов данных учреждений не менее 100,0%.</w:t>
            </w:r>
          </w:p>
          <w:p w14:paraId="5045A2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Повышение уровня заработной платы работников учреждений культуры от средней заработной платы по Калужской области до 100%.</w:t>
            </w:r>
          </w:p>
          <w:p w14:paraId="1A85603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10. Приобретение специализированного автотранспорта - передвижного многофункционального культурного центра (автоклуба), 1 единица</w:t>
            </w:r>
          </w:p>
        </w:tc>
      </w:tr>
      <w:tr w:rsidR="00000000" w:rsidRPr="00DD2A5F" w14:paraId="02372206" w14:textId="77777777">
        <w:tblPrEx>
          <w:tblBorders>
            <w:insideH w:val="nil"/>
          </w:tblBorders>
        </w:tblPrEx>
        <w:tc>
          <w:tcPr>
            <w:tcW w:w="9071" w:type="dxa"/>
            <w:gridSpan w:val="7"/>
            <w:tcBorders>
              <w:top w:val="nil"/>
            </w:tcBorders>
          </w:tcPr>
          <w:p w14:paraId="18D36E32" w14:textId="00AD1226"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bl>
    <w:p w14:paraId="1820F9F4" w14:textId="77777777" w:rsidR="00DD2A5F" w:rsidRPr="00DD2A5F" w:rsidRDefault="00DD2A5F">
      <w:pPr>
        <w:pStyle w:val="ConsPlusNormal"/>
        <w:jc w:val="both"/>
        <w:rPr>
          <w:rFonts w:ascii="Times New Roman" w:hAnsi="Times New Roman" w:cs="Times New Roman"/>
          <w:sz w:val="24"/>
        </w:rPr>
      </w:pPr>
    </w:p>
    <w:p w14:paraId="4421BAD8"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7.3.2. Характеристика сферы реализации подпрограммы</w:t>
      </w:r>
    </w:p>
    <w:p w14:paraId="5D09B999" w14:textId="77777777" w:rsidR="00DD2A5F" w:rsidRPr="00DD2A5F" w:rsidRDefault="00DD2A5F">
      <w:pPr>
        <w:pStyle w:val="ConsPlusNormal"/>
        <w:jc w:val="both"/>
        <w:rPr>
          <w:rFonts w:ascii="Times New Roman" w:hAnsi="Times New Roman" w:cs="Times New Roman"/>
          <w:sz w:val="24"/>
        </w:rPr>
      </w:pPr>
    </w:p>
    <w:p w14:paraId="59220736"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 xml:space="preserve">Подпрограмма "Поддержка и развитие народного и самодеятельного художественного творчества города Калуги" (далее - подпрограмма) разработана в целях создания условий для развития местного традиционного народного художественного </w:t>
      </w:r>
      <w:r w:rsidRPr="00DD2A5F">
        <w:rPr>
          <w:rFonts w:ascii="Times New Roman" w:hAnsi="Times New Roman" w:cs="Times New Roman"/>
          <w:sz w:val="24"/>
        </w:rPr>
        <w:lastRenderedPageBreak/>
        <w:t>творчества, участия в сохранении, возрождении и развитии народных художественных промыслов в городе Калуге.</w:t>
      </w:r>
    </w:p>
    <w:p w14:paraId="097B7A4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Калуге действует 2 учреждения культурно-досугового типа: муниципальное бюджетное учреждение культуры "Культурно-досуговое объединение", муниципальное бюджетное учреждение культуры "Городской досуговый центр". В число указанных учреждений входят 19 филиалов, на базе которых работают 318 клубных формирований самодеятельного народного творчества различных жанров с общим количеством участников 4332 человека. В муниципальных бюджетных учреждениях культуры, подведомственных управлению культуры города Калуги, действуют 12 самодеятельных коллективов, имеющих звание "народный", и 3 самодеятельных коллектива, имеющих звание "образцовый". Звания "Народный самодеятельный коллектив" и "Образцовый самодеятельный коллектив" присваиваются постоянно действующим коллективам художественной самодеятельности, осуществляющим активную деятельность по воспитанию и культурному обслуживанию населения, имеющим высокий уровень исполнительского мастерства, учебно-воспитательной и творческой работы. Народными и образцовыми самодеятельными коллективами руководят профессиональные хормейстеры, режиссеры, балетмейстеры, дирижеры, художники.</w:t>
      </w:r>
    </w:p>
    <w:p w14:paraId="610F09ED" w14:textId="34972308"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p w14:paraId="18FCA6E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Народные самодеятельные коллективы являются постоянными участниками городских культурно-массовых мероприятий, ведут активную концертную деятельность, а также достойно представляют муниципальное образование "Город Калуга" на фестивалях и конкурсах самых высоких уровней.</w:t>
      </w:r>
    </w:p>
    <w:p w14:paraId="2F9BFC02"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По итогам 2018 года в народных и образцовых самодеятельных коллективах занималось 593 человека. Творческая деятельность культурно-досуговых учреждений в 2018 году выразилась в 4074 культурно-массовых мероприятиях, среди которых выступления как на базе учреждений, в котором они работают, так и на различных творческих площадках города.</w:t>
      </w:r>
    </w:p>
    <w:p w14:paraId="0E1F978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Одним из важных стимулов развития и совершенствования творческой деятельности коллективов художественной самодеятельности является участие в фестивалях и конкурсах межрегионального, всероссийского и международного уровня. Ежегодно творческие коллективы художественной самодеятельности, имеющие звания "Народный самодеятельный коллектив" и "Образцовый самодеятельный коллектив", занимают более 25 призовых мест на фестивалях различного уровня, треть из них - награды международных фестивалей и конкурсов народного самодеятельного творчества.</w:t>
      </w:r>
    </w:p>
    <w:p w14:paraId="6D04850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Вместе с тем сфера народного и самодеятельного художественного творчества муниципального образования "Город Калуга" испытывает ряд проблем, и одной из них является состояние материально-технической базы муниципальных бюджетных учреждений культуры, в которых действуют народные и образцовые самодеятельные коллективы. Большинство клубных учреждений размещаются в зданиях с высокой степенью износа. Значительная часть культурно-досуговых учреждений недостаточно оснащена необходимым оборудованием и реквизитом для обеспечения высокого качества творческой деятельности, повышения эстетического уровня концертных программ и спектаклей народных самодеятельных коллективов. Наблюдается нехватка качественных музыкальных инструментов, светового и звукового оборудования для достижения высокого уровня исполнительства. Для соответствия современным требованиям необходимо дальнейшее оснащение культурно-досуговых учреждений необходимым техническим оборудованием, обновление фонда сценических костюмов, приобретение музыкальных инструментов.</w:t>
      </w:r>
    </w:p>
    <w:p w14:paraId="61707B3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В течение длительного периода для народных самодеятельных коллективов приобретение музыкальных инструментов, костюмов, технического оборудования в целях обеспечения их творческой деятельности носило несистемный характер. В связи с ограниченным финансированием для народных самодеятельных коллективов приобретались единичные музыкальные инструменты, закупка нового музыкального оборудования отодвигалась на далекую перспективу. Вместе с тем творческое развитие коллективов в течение последних трех лет, повышение уровня исполнительского мастерства, новые репертуарные планы требуют соответствующего современного оснащения для поддержания уровня народного самодеятельного коллектива как лучшего представителя самодеятельных объединений.</w:t>
      </w:r>
    </w:p>
    <w:p w14:paraId="3332E73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Сохранение, возрождение и развитие народных художественных промыслов является важной составляющей, отнесенной к сфере полномочий органов местного самоуправления. К задачам управления культуры города Калуги относятся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на территории муниципального образования "Город Калуга".</w:t>
      </w:r>
    </w:p>
    <w:p w14:paraId="42DDB9D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Работа мастеров народных промыслов организована на базе филиала муниципального бюджетного учреждения культуры "Городской досуговый центр" Дом мастеров. Для развития данного направления необходимо создание соответствующих условий для возрождения, сохранения и развития традиций народных промыслов: оснащение специальным оборудованием для изготовления предметов народных промыслов и изделий декоративно-прикладного творчества, выделение финансовых средств для приобретения материалов для данной деятельности, содействие пропаганде лучших образцов традиционной народной культуры.</w:t>
      </w:r>
    </w:p>
    <w:p w14:paraId="4F30680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Ожидать положительных результатов и достижения поставленной цели данной подпрограммы будет возможно лишь посредством укрепления материально-технической базы муниципальных бюджетных учреждений культуры, что станет возможным при увеличении финансирования направления по развитию народного и самодеятельного художественного творчества.</w:t>
      </w:r>
    </w:p>
    <w:p w14:paraId="0F1350A6" w14:textId="02A13338"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соответствии с Положением об управлении культуры города Калуги, утвержденным постановлением Городского Головы города Калуги от 23.06.2004 N 245-п, достижение поставленной в настоящей Подпрограмме цели входит в безусловную компетенцию управления культуры города Калуги.</w:t>
      </w:r>
    </w:p>
    <w:p w14:paraId="7309B90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Основные приоритеты, обуславливающие содержание и дальнейшее развитие подпрограммы, основываются на следующих документах:</w:t>
      </w:r>
    </w:p>
    <w:p w14:paraId="570D5C99" w14:textId="6B853D7F"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Основы законодательства Российской Федерации о культуре, утвержденные ВС РФ 09.10.1992 N 3612-1;</w:t>
      </w:r>
    </w:p>
    <w:p w14:paraId="36A64601" w14:textId="3733376B"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Указ Президента Российской Федерации от 7 мая 2012 года N 597 "О мероприятиях по реализации государственной социальной политики";</w:t>
      </w:r>
    </w:p>
    <w:p w14:paraId="23D867D6"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иные нормативные правовые акты в сфере культуры.</w:t>
      </w:r>
    </w:p>
    <w:p w14:paraId="40143D8E" w14:textId="77777777" w:rsidR="00DD2A5F" w:rsidRPr="00DD2A5F" w:rsidRDefault="00DD2A5F">
      <w:pPr>
        <w:pStyle w:val="ConsPlusNormal"/>
        <w:jc w:val="both"/>
        <w:rPr>
          <w:rFonts w:ascii="Times New Roman" w:hAnsi="Times New Roman" w:cs="Times New Roman"/>
          <w:sz w:val="24"/>
        </w:rPr>
      </w:pPr>
    </w:p>
    <w:p w14:paraId="638A4EFE"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7.3.3. Сведения</w:t>
      </w:r>
    </w:p>
    <w:p w14:paraId="4C056161"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индикаторах муниципальной подпрограммы и их значениях</w:t>
      </w:r>
    </w:p>
    <w:p w14:paraId="0575B0CA" w14:textId="77777777" w:rsidR="00DD2A5F" w:rsidRPr="00DD2A5F" w:rsidRDefault="00DD2A5F">
      <w:pPr>
        <w:pStyle w:val="ConsPlusNormal"/>
        <w:jc w:val="center"/>
        <w:rPr>
          <w:rFonts w:ascii="Times New Roman" w:hAnsi="Times New Roman" w:cs="Times New Roman"/>
          <w:sz w:val="24"/>
        </w:rPr>
      </w:pPr>
    </w:p>
    <w:p w14:paraId="0F0BF41A" w14:textId="4806B9C1"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58A03E3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167ED936" w14:textId="77777777" w:rsidR="00DD2A5F" w:rsidRPr="00DD2A5F" w:rsidRDefault="00DD2A5F">
      <w:pPr>
        <w:pStyle w:val="ConsPlusNormal"/>
        <w:jc w:val="both"/>
        <w:rPr>
          <w:rFonts w:ascii="Times New Roman" w:hAnsi="Times New Roman" w:cs="Times New Roman"/>
          <w:sz w:val="24"/>
        </w:rPr>
      </w:pPr>
    </w:p>
    <w:p w14:paraId="1B5FA651"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005"/>
        <w:gridCol w:w="1077"/>
        <w:gridCol w:w="1757"/>
        <w:gridCol w:w="1757"/>
        <w:gridCol w:w="907"/>
        <w:gridCol w:w="907"/>
        <w:gridCol w:w="907"/>
        <w:gridCol w:w="907"/>
        <w:gridCol w:w="907"/>
        <w:gridCol w:w="907"/>
        <w:gridCol w:w="907"/>
      </w:tblGrid>
      <w:tr w:rsidR="00000000" w:rsidRPr="00DD2A5F" w14:paraId="4FEC7C75" w14:textId="77777777">
        <w:tc>
          <w:tcPr>
            <w:tcW w:w="566" w:type="dxa"/>
            <w:vMerge w:val="restart"/>
          </w:tcPr>
          <w:p w14:paraId="3F7C1FA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3005" w:type="dxa"/>
            <w:vMerge w:val="restart"/>
          </w:tcPr>
          <w:p w14:paraId="17D74CA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 (показателя)</w:t>
            </w:r>
          </w:p>
        </w:tc>
        <w:tc>
          <w:tcPr>
            <w:tcW w:w="1077" w:type="dxa"/>
            <w:vMerge w:val="restart"/>
          </w:tcPr>
          <w:p w14:paraId="39A41CE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 изм.</w:t>
            </w:r>
          </w:p>
        </w:tc>
        <w:tc>
          <w:tcPr>
            <w:tcW w:w="9863" w:type="dxa"/>
            <w:gridSpan w:val="9"/>
          </w:tcPr>
          <w:p w14:paraId="67F57DE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6EE32187" w14:textId="77777777">
        <w:tc>
          <w:tcPr>
            <w:tcW w:w="566" w:type="dxa"/>
            <w:vMerge/>
          </w:tcPr>
          <w:p w14:paraId="3E6F7769" w14:textId="77777777" w:rsidR="00DD2A5F" w:rsidRPr="00DD2A5F" w:rsidRDefault="00DD2A5F">
            <w:pPr>
              <w:pStyle w:val="ConsPlusNormal"/>
              <w:rPr>
                <w:rFonts w:ascii="Times New Roman" w:hAnsi="Times New Roman" w:cs="Times New Roman"/>
                <w:sz w:val="24"/>
              </w:rPr>
            </w:pPr>
          </w:p>
        </w:tc>
        <w:tc>
          <w:tcPr>
            <w:tcW w:w="3005" w:type="dxa"/>
            <w:vMerge/>
          </w:tcPr>
          <w:p w14:paraId="5544C7FE" w14:textId="77777777" w:rsidR="00DD2A5F" w:rsidRPr="00DD2A5F" w:rsidRDefault="00DD2A5F">
            <w:pPr>
              <w:pStyle w:val="ConsPlusNormal"/>
              <w:rPr>
                <w:rFonts w:ascii="Times New Roman" w:hAnsi="Times New Roman" w:cs="Times New Roman"/>
                <w:sz w:val="24"/>
              </w:rPr>
            </w:pPr>
          </w:p>
        </w:tc>
        <w:tc>
          <w:tcPr>
            <w:tcW w:w="1077" w:type="dxa"/>
            <w:vMerge/>
          </w:tcPr>
          <w:p w14:paraId="4AB934BD" w14:textId="77777777" w:rsidR="00DD2A5F" w:rsidRPr="00DD2A5F" w:rsidRDefault="00DD2A5F">
            <w:pPr>
              <w:pStyle w:val="ConsPlusNormal"/>
              <w:rPr>
                <w:rFonts w:ascii="Times New Roman" w:hAnsi="Times New Roman" w:cs="Times New Roman"/>
                <w:sz w:val="24"/>
              </w:rPr>
            </w:pPr>
          </w:p>
        </w:tc>
        <w:tc>
          <w:tcPr>
            <w:tcW w:w="1757" w:type="dxa"/>
            <w:vMerge w:val="restart"/>
          </w:tcPr>
          <w:p w14:paraId="3E290BD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предыдущий году разработки муниципальной программы (факт), 2018 г.</w:t>
            </w:r>
          </w:p>
        </w:tc>
        <w:tc>
          <w:tcPr>
            <w:tcW w:w="1757" w:type="dxa"/>
            <w:vMerge w:val="restart"/>
          </w:tcPr>
          <w:p w14:paraId="47B8983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разработки муниципальной программы (оценка), 2019 г.</w:t>
            </w:r>
          </w:p>
        </w:tc>
        <w:tc>
          <w:tcPr>
            <w:tcW w:w="6349" w:type="dxa"/>
            <w:gridSpan w:val="7"/>
          </w:tcPr>
          <w:p w14:paraId="0FB35C2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Годы реализации муниципальной программы</w:t>
            </w:r>
          </w:p>
        </w:tc>
      </w:tr>
      <w:tr w:rsidR="00000000" w:rsidRPr="00DD2A5F" w14:paraId="6368FA7D" w14:textId="77777777">
        <w:tc>
          <w:tcPr>
            <w:tcW w:w="566" w:type="dxa"/>
            <w:vMerge/>
          </w:tcPr>
          <w:p w14:paraId="1A8A1E53" w14:textId="77777777" w:rsidR="00DD2A5F" w:rsidRPr="00DD2A5F" w:rsidRDefault="00DD2A5F">
            <w:pPr>
              <w:pStyle w:val="ConsPlusNormal"/>
              <w:rPr>
                <w:rFonts w:ascii="Times New Roman" w:hAnsi="Times New Roman" w:cs="Times New Roman"/>
                <w:sz w:val="24"/>
              </w:rPr>
            </w:pPr>
          </w:p>
        </w:tc>
        <w:tc>
          <w:tcPr>
            <w:tcW w:w="3005" w:type="dxa"/>
            <w:vMerge/>
          </w:tcPr>
          <w:p w14:paraId="3FBA0761" w14:textId="77777777" w:rsidR="00DD2A5F" w:rsidRPr="00DD2A5F" w:rsidRDefault="00DD2A5F">
            <w:pPr>
              <w:pStyle w:val="ConsPlusNormal"/>
              <w:rPr>
                <w:rFonts w:ascii="Times New Roman" w:hAnsi="Times New Roman" w:cs="Times New Roman"/>
                <w:sz w:val="24"/>
              </w:rPr>
            </w:pPr>
          </w:p>
        </w:tc>
        <w:tc>
          <w:tcPr>
            <w:tcW w:w="1077" w:type="dxa"/>
            <w:vMerge/>
          </w:tcPr>
          <w:p w14:paraId="5EB9FB0A" w14:textId="77777777" w:rsidR="00DD2A5F" w:rsidRPr="00DD2A5F" w:rsidRDefault="00DD2A5F">
            <w:pPr>
              <w:pStyle w:val="ConsPlusNormal"/>
              <w:rPr>
                <w:rFonts w:ascii="Times New Roman" w:hAnsi="Times New Roman" w:cs="Times New Roman"/>
                <w:sz w:val="24"/>
              </w:rPr>
            </w:pPr>
          </w:p>
        </w:tc>
        <w:tc>
          <w:tcPr>
            <w:tcW w:w="1757" w:type="dxa"/>
            <w:vMerge/>
          </w:tcPr>
          <w:p w14:paraId="1FE09091" w14:textId="77777777" w:rsidR="00DD2A5F" w:rsidRPr="00DD2A5F" w:rsidRDefault="00DD2A5F">
            <w:pPr>
              <w:pStyle w:val="ConsPlusNormal"/>
              <w:rPr>
                <w:rFonts w:ascii="Times New Roman" w:hAnsi="Times New Roman" w:cs="Times New Roman"/>
                <w:sz w:val="24"/>
              </w:rPr>
            </w:pPr>
          </w:p>
        </w:tc>
        <w:tc>
          <w:tcPr>
            <w:tcW w:w="1757" w:type="dxa"/>
            <w:vMerge/>
          </w:tcPr>
          <w:p w14:paraId="0516CDAA" w14:textId="77777777" w:rsidR="00DD2A5F" w:rsidRPr="00DD2A5F" w:rsidRDefault="00DD2A5F">
            <w:pPr>
              <w:pStyle w:val="ConsPlusNormal"/>
              <w:rPr>
                <w:rFonts w:ascii="Times New Roman" w:hAnsi="Times New Roman" w:cs="Times New Roman"/>
                <w:sz w:val="24"/>
              </w:rPr>
            </w:pPr>
          </w:p>
        </w:tc>
        <w:tc>
          <w:tcPr>
            <w:tcW w:w="907" w:type="dxa"/>
          </w:tcPr>
          <w:p w14:paraId="56DCB51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907" w:type="dxa"/>
          </w:tcPr>
          <w:p w14:paraId="6C1B43D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07" w:type="dxa"/>
          </w:tcPr>
          <w:p w14:paraId="6D07445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07" w:type="dxa"/>
          </w:tcPr>
          <w:p w14:paraId="4AD562F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907" w:type="dxa"/>
          </w:tcPr>
          <w:p w14:paraId="77439CB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907" w:type="dxa"/>
          </w:tcPr>
          <w:p w14:paraId="77DEF3C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907" w:type="dxa"/>
          </w:tcPr>
          <w:p w14:paraId="3F3B5CE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06360A01" w14:textId="77777777">
        <w:tc>
          <w:tcPr>
            <w:tcW w:w="566" w:type="dxa"/>
          </w:tcPr>
          <w:p w14:paraId="4D5E7A0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3005" w:type="dxa"/>
          </w:tcPr>
          <w:p w14:paraId="3C7D537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077" w:type="dxa"/>
          </w:tcPr>
          <w:p w14:paraId="2EF7B0A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757" w:type="dxa"/>
          </w:tcPr>
          <w:p w14:paraId="6F41E2B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757" w:type="dxa"/>
          </w:tcPr>
          <w:p w14:paraId="4DA4839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907" w:type="dxa"/>
          </w:tcPr>
          <w:p w14:paraId="3B5824E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907" w:type="dxa"/>
          </w:tcPr>
          <w:p w14:paraId="3F8D440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07" w:type="dxa"/>
          </w:tcPr>
          <w:p w14:paraId="2976C52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907" w:type="dxa"/>
          </w:tcPr>
          <w:p w14:paraId="4C75A35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07" w:type="dxa"/>
          </w:tcPr>
          <w:p w14:paraId="5807E8F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07" w:type="dxa"/>
          </w:tcPr>
          <w:p w14:paraId="42822E7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907" w:type="dxa"/>
          </w:tcPr>
          <w:p w14:paraId="173C7A8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141FAA4C" w14:textId="77777777">
        <w:tc>
          <w:tcPr>
            <w:tcW w:w="14511" w:type="dxa"/>
            <w:gridSpan w:val="12"/>
          </w:tcPr>
          <w:p w14:paraId="622A843B" w14:textId="77777777" w:rsidR="00DD2A5F" w:rsidRPr="00DD2A5F" w:rsidRDefault="00DD2A5F">
            <w:pPr>
              <w:pStyle w:val="ConsPlusNormal"/>
              <w:jc w:val="center"/>
              <w:outlineLvl w:val="4"/>
              <w:rPr>
                <w:rFonts w:ascii="Times New Roman" w:hAnsi="Times New Roman" w:cs="Times New Roman"/>
                <w:sz w:val="24"/>
              </w:rPr>
            </w:pPr>
            <w:r w:rsidRPr="00DD2A5F">
              <w:rPr>
                <w:rFonts w:ascii="Times New Roman" w:hAnsi="Times New Roman" w:cs="Times New Roman"/>
                <w:sz w:val="24"/>
              </w:rPr>
              <w:t>Подпрограмма "Поддержка и развитие народного и самодеятельного художественного творчества города Калуги"</w:t>
            </w:r>
          </w:p>
        </w:tc>
      </w:tr>
      <w:tr w:rsidR="00000000" w:rsidRPr="00DD2A5F" w14:paraId="27EE0FEB" w14:textId="77777777">
        <w:tc>
          <w:tcPr>
            <w:tcW w:w="566" w:type="dxa"/>
          </w:tcPr>
          <w:p w14:paraId="1DD4D7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3005" w:type="dxa"/>
          </w:tcPr>
          <w:p w14:paraId="0959B58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обновленных основных средств по отношению к уровню оснащенности учреждений клубного типа основными средствами в текущем году</w:t>
            </w:r>
          </w:p>
        </w:tc>
        <w:tc>
          <w:tcPr>
            <w:tcW w:w="1077" w:type="dxa"/>
          </w:tcPr>
          <w:p w14:paraId="519523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6181C4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w:t>
            </w:r>
          </w:p>
        </w:tc>
        <w:tc>
          <w:tcPr>
            <w:tcW w:w="1757" w:type="dxa"/>
          </w:tcPr>
          <w:p w14:paraId="4A5EE1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34FF56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42A397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190AE9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52BC1B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157FD1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63A690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080AF8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r>
      <w:tr w:rsidR="00000000" w:rsidRPr="00DD2A5F" w14:paraId="111BEFDA" w14:textId="77777777">
        <w:tc>
          <w:tcPr>
            <w:tcW w:w="566" w:type="dxa"/>
          </w:tcPr>
          <w:p w14:paraId="72E563E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3005" w:type="dxa"/>
          </w:tcPr>
          <w:p w14:paraId="6536F5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призовых мест на конкурсах и фестивалях различного уровня, полученных учреждениями клубного типа</w:t>
            </w:r>
          </w:p>
        </w:tc>
        <w:tc>
          <w:tcPr>
            <w:tcW w:w="1077" w:type="dxa"/>
          </w:tcPr>
          <w:p w14:paraId="0862F27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56FCD9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201</w:t>
            </w:r>
          </w:p>
        </w:tc>
        <w:tc>
          <w:tcPr>
            <w:tcW w:w="1757" w:type="dxa"/>
          </w:tcPr>
          <w:p w14:paraId="3D22CA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w:t>
            </w:r>
          </w:p>
        </w:tc>
        <w:tc>
          <w:tcPr>
            <w:tcW w:w="907" w:type="dxa"/>
          </w:tcPr>
          <w:p w14:paraId="7AC4AE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w:t>
            </w:r>
          </w:p>
        </w:tc>
        <w:tc>
          <w:tcPr>
            <w:tcW w:w="907" w:type="dxa"/>
          </w:tcPr>
          <w:p w14:paraId="666826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160</w:t>
            </w:r>
          </w:p>
        </w:tc>
        <w:tc>
          <w:tcPr>
            <w:tcW w:w="907" w:type="dxa"/>
          </w:tcPr>
          <w:p w14:paraId="4492D0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w:t>
            </w:r>
          </w:p>
        </w:tc>
        <w:tc>
          <w:tcPr>
            <w:tcW w:w="907" w:type="dxa"/>
          </w:tcPr>
          <w:p w14:paraId="4F6737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180</w:t>
            </w:r>
          </w:p>
        </w:tc>
        <w:tc>
          <w:tcPr>
            <w:tcW w:w="907" w:type="dxa"/>
          </w:tcPr>
          <w:p w14:paraId="45CAC8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07" w:type="dxa"/>
          </w:tcPr>
          <w:p w14:paraId="0F8C23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200</w:t>
            </w:r>
          </w:p>
        </w:tc>
        <w:tc>
          <w:tcPr>
            <w:tcW w:w="907" w:type="dxa"/>
          </w:tcPr>
          <w:p w14:paraId="0E348D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w:t>
            </w:r>
          </w:p>
        </w:tc>
      </w:tr>
      <w:tr w:rsidR="00000000" w:rsidRPr="00DD2A5F" w14:paraId="67CEA84C" w14:textId="77777777">
        <w:tc>
          <w:tcPr>
            <w:tcW w:w="566" w:type="dxa"/>
          </w:tcPr>
          <w:p w14:paraId="77CD2D9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3005" w:type="dxa"/>
          </w:tcPr>
          <w:p w14:paraId="155C2C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выставок и мастер-классов мастеров народных промыслов</w:t>
            </w:r>
          </w:p>
        </w:tc>
        <w:tc>
          <w:tcPr>
            <w:tcW w:w="1077" w:type="dxa"/>
          </w:tcPr>
          <w:p w14:paraId="0C1632D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4AA8A9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w:t>
            </w:r>
          </w:p>
        </w:tc>
        <w:tc>
          <w:tcPr>
            <w:tcW w:w="1757" w:type="dxa"/>
          </w:tcPr>
          <w:p w14:paraId="4368A2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w:t>
            </w:r>
          </w:p>
        </w:tc>
        <w:tc>
          <w:tcPr>
            <w:tcW w:w="907" w:type="dxa"/>
          </w:tcPr>
          <w:p w14:paraId="202324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w:t>
            </w:r>
          </w:p>
        </w:tc>
        <w:tc>
          <w:tcPr>
            <w:tcW w:w="907" w:type="dxa"/>
          </w:tcPr>
          <w:p w14:paraId="7F3419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w:t>
            </w:r>
          </w:p>
        </w:tc>
        <w:tc>
          <w:tcPr>
            <w:tcW w:w="907" w:type="dxa"/>
          </w:tcPr>
          <w:p w14:paraId="0CCADA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7" w:type="dxa"/>
          </w:tcPr>
          <w:p w14:paraId="5D33A8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907" w:type="dxa"/>
          </w:tcPr>
          <w:p w14:paraId="21DA53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w:t>
            </w:r>
          </w:p>
        </w:tc>
        <w:tc>
          <w:tcPr>
            <w:tcW w:w="907" w:type="dxa"/>
          </w:tcPr>
          <w:p w14:paraId="4FCAFB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w:t>
            </w:r>
          </w:p>
        </w:tc>
        <w:tc>
          <w:tcPr>
            <w:tcW w:w="907" w:type="dxa"/>
          </w:tcPr>
          <w:p w14:paraId="392BFE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w:t>
            </w:r>
          </w:p>
        </w:tc>
      </w:tr>
      <w:tr w:rsidR="00000000" w:rsidRPr="00DD2A5F" w14:paraId="185431F8" w14:textId="77777777">
        <w:tc>
          <w:tcPr>
            <w:tcW w:w="566" w:type="dxa"/>
          </w:tcPr>
          <w:p w14:paraId="7E1B4FD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3005" w:type="dxa"/>
          </w:tcPr>
          <w:p w14:paraId="78D3AC7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культурно-массовых мероприятий, проведенных </w:t>
            </w:r>
            <w:r w:rsidRPr="00DD2A5F">
              <w:rPr>
                <w:rFonts w:ascii="Times New Roman" w:hAnsi="Times New Roman" w:cs="Times New Roman"/>
                <w:sz w:val="24"/>
              </w:rPr>
              <w:lastRenderedPageBreak/>
              <w:t>учреждениями клубного типа</w:t>
            </w:r>
          </w:p>
        </w:tc>
        <w:tc>
          <w:tcPr>
            <w:tcW w:w="1077" w:type="dxa"/>
          </w:tcPr>
          <w:p w14:paraId="6B8C7A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единиц</w:t>
            </w:r>
          </w:p>
        </w:tc>
        <w:tc>
          <w:tcPr>
            <w:tcW w:w="1757" w:type="dxa"/>
          </w:tcPr>
          <w:p w14:paraId="0732DA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4074</w:t>
            </w:r>
          </w:p>
        </w:tc>
        <w:tc>
          <w:tcPr>
            <w:tcW w:w="1757" w:type="dxa"/>
          </w:tcPr>
          <w:p w14:paraId="450780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4084</w:t>
            </w:r>
          </w:p>
        </w:tc>
        <w:tc>
          <w:tcPr>
            <w:tcW w:w="907" w:type="dxa"/>
          </w:tcPr>
          <w:p w14:paraId="4BE1A2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4094</w:t>
            </w:r>
          </w:p>
        </w:tc>
        <w:tc>
          <w:tcPr>
            <w:tcW w:w="907" w:type="dxa"/>
          </w:tcPr>
          <w:p w14:paraId="2A2127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4104</w:t>
            </w:r>
          </w:p>
        </w:tc>
        <w:tc>
          <w:tcPr>
            <w:tcW w:w="907" w:type="dxa"/>
          </w:tcPr>
          <w:p w14:paraId="54F1AB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4115</w:t>
            </w:r>
          </w:p>
        </w:tc>
        <w:tc>
          <w:tcPr>
            <w:tcW w:w="907" w:type="dxa"/>
          </w:tcPr>
          <w:p w14:paraId="56521A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4120</w:t>
            </w:r>
          </w:p>
        </w:tc>
        <w:tc>
          <w:tcPr>
            <w:tcW w:w="907" w:type="dxa"/>
          </w:tcPr>
          <w:p w14:paraId="26BF3B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4125</w:t>
            </w:r>
          </w:p>
        </w:tc>
        <w:tc>
          <w:tcPr>
            <w:tcW w:w="907" w:type="dxa"/>
          </w:tcPr>
          <w:p w14:paraId="116996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4130</w:t>
            </w:r>
          </w:p>
        </w:tc>
        <w:tc>
          <w:tcPr>
            <w:tcW w:w="907" w:type="dxa"/>
          </w:tcPr>
          <w:p w14:paraId="1AC87C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w:t>
            </w:r>
          </w:p>
        </w:tc>
      </w:tr>
      <w:tr w:rsidR="00000000" w:rsidRPr="00DD2A5F" w14:paraId="1B25BB84" w14:textId="77777777">
        <w:tc>
          <w:tcPr>
            <w:tcW w:w="566" w:type="dxa"/>
          </w:tcPr>
          <w:p w14:paraId="710DB4D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3005" w:type="dxa"/>
          </w:tcPr>
          <w:p w14:paraId="35DF42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культурно-массовых мероприятий, проведенных учреждениями клубного типа с использованием передвижного многофункционального культурного центра (автоклуба)</w:t>
            </w:r>
          </w:p>
        </w:tc>
        <w:tc>
          <w:tcPr>
            <w:tcW w:w="1077" w:type="dxa"/>
          </w:tcPr>
          <w:p w14:paraId="5119EE9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6AE36C19" w14:textId="77777777" w:rsidR="00DD2A5F" w:rsidRPr="00DD2A5F" w:rsidRDefault="00DD2A5F">
            <w:pPr>
              <w:pStyle w:val="ConsPlusNormal"/>
              <w:rPr>
                <w:rFonts w:ascii="Times New Roman" w:hAnsi="Times New Roman" w:cs="Times New Roman"/>
                <w:sz w:val="24"/>
              </w:rPr>
            </w:pPr>
          </w:p>
        </w:tc>
        <w:tc>
          <w:tcPr>
            <w:tcW w:w="1757" w:type="dxa"/>
          </w:tcPr>
          <w:p w14:paraId="31B6F956" w14:textId="77777777" w:rsidR="00DD2A5F" w:rsidRPr="00DD2A5F" w:rsidRDefault="00DD2A5F">
            <w:pPr>
              <w:pStyle w:val="ConsPlusNormal"/>
              <w:rPr>
                <w:rFonts w:ascii="Times New Roman" w:hAnsi="Times New Roman" w:cs="Times New Roman"/>
                <w:sz w:val="24"/>
              </w:rPr>
            </w:pPr>
          </w:p>
        </w:tc>
        <w:tc>
          <w:tcPr>
            <w:tcW w:w="907" w:type="dxa"/>
          </w:tcPr>
          <w:p w14:paraId="538834A1" w14:textId="77777777" w:rsidR="00DD2A5F" w:rsidRPr="00DD2A5F" w:rsidRDefault="00DD2A5F">
            <w:pPr>
              <w:pStyle w:val="ConsPlusNormal"/>
              <w:rPr>
                <w:rFonts w:ascii="Times New Roman" w:hAnsi="Times New Roman" w:cs="Times New Roman"/>
                <w:sz w:val="24"/>
              </w:rPr>
            </w:pPr>
          </w:p>
        </w:tc>
        <w:tc>
          <w:tcPr>
            <w:tcW w:w="907" w:type="dxa"/>
          </w:tcPr>
          <w:p w14:paraId="2B57DC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64C270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w:t>
            </w:r>
          </w:p>
        </w:tc>
        <w:tc>
          <w:tcPr>
            <w:tcW w:w="907" w:type="dxa"/>
          </w:tcPr>
          <w:p w14:paraId="126844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w:t>
            </w:r>
          </w:p>
        </w:tc>
        <w:tc>
          <w:tcPr>
            <w:tcW w:w="907" w:type="dxa"/>
          </w:tcPr>
          <w:p w14:paraId="45283F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w:t>
            </w:r>
          </w:p>
        </w:tc>
        <w:tc>
          <w:tcPr>
            <w:tcW w:w="907" w:type="dxa"/>
          </w:tcPr>
          <w:p w14:paraId="3414A1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w:t>
            </w:r>
          </w:p>
        </w:tc>
        <w:tc>
          <w:tcPr>
            <w:tcW w:w="907" w:type="dxa"/>
          </w:tcPr>
          <w:p w14:paraId="167B81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w:t>
            </w:r>
          </w:p>
        </w:tc>
      </w:tr>
      <w:tr w:rsidR="00000000" w:rsidRPr="00DD2A5F" w14:paraId="2939920C" w14:textId="77777777">
        <w:tc>
          <w:tcPr>
            <w:tcW w:w="566" w:type="dxa"/>
          </w:tcPr>
          <w:p w14:paraId="119780C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3005" w:type="dxa"/>
          </w:tcPr>
          <w:p w14:paraId="7C33691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культурно-массовых мероприятий, проведенных учреждениями клубного типа</w:t>
            </w:r>
          </w:p>
        </w:tc>
        <w:tc>
          <w:tcPr>
            <w:tcW w:w="1077" w:type="dxa"/>
          </w:tcPr>
          <w:p w14:paraId="5B5396A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1757" w:type="dxa"/>
          </w:tcPr>
          <w:p w14:paraId="30C79C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256405</w:t>
            </w:r>
          </w:p>
        </w:tc>
        <w:tc>
          <w:tcPr>
            <w:tcW w:w="1757" w:type="dxa"/>
          </w:tcPr>
          <w:p w14:paraId="74C208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261470</w:t>
            </w:r>
          </w:p>
        </w:tc>
        <w:tc>
          <w:tcPr>
            <w:tcW w:w="907" w:type="dxa"/>
          </w:tcPr>
          <w:p w14:paraId="52C690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273921</w:t>
            </w:r>
          </w:p>
        </w:tc>
        <w:tc>
          <w:tcPr>
            <w:tcW w:w="907" w:type="dxa"/>
          </w:tcPr>
          <w:p w14:paraId="26AFCB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286372</w:t>
            </w:r>
          </w:p>
        </w:tc>
        <w:tc>
          <w:tcPr>
            <w:tcW w:w="907" w:type="dxa"/>
          </w:tcPr>
          <w:p w14:paraId="4116DC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291314</w:t>
            </w:r>
          </w:p>
        </w:tc>
        <w:tc>
          <w:tcPr>
            <w:tcW w:w="907" w:type="dxa"/>
          </w:tcPr>
          <w:p w14:paraId="251FB0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317798</w:t>
            </w:r>
          </w:p>
        </w:tc>
        <w:tc>
          <w:tcPr>
            <w:tcW w:w="907" w:type="dxa"/>
          </w:tcPr>
          <w:p w14:paraId="4BB5B2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370764</w:t>
            </w:r>
          </w:p>
        </w:tc>
        <w:tc>
          <w:tcPr>
            <w:tcW w:w="907" w:type="dxa"/>
          </w:tcPr>
          <w:p w14:paraId="148A7C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476696</w:t>
            </w:r>
          </w:p>
        </w:tc>
        <w:tc>
          <w:tcPr>
            <w:tcW w:w="907" w:type="dxa"/>
          </w:tcPr>
          <w:p w14:paraId="1FC6D0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529662</w:t>
            </w:r>
          </w:p>
        </w:tc>
      </w:tr>
      <w:tr w:rsidR="00000000" w:rsidRPr="00DD2A5F" w14:paraId="4904F9CA" w14:textId="77777777">
        <w:tc>
          <w:tcPr>
            <w:tcW w:w="566" w:type="dxa"/>
          </w:tcPr>
          <w:p w14:paraId="20A49E2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3005" w:type="dxa"/>
          </w:tcPr>
          <w:p w14:paraId="6653A5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участников клубных формирований учреждений клубного типа</w:t>
            </w:r>
          </w:p>
        </w:tc>
        <w:tc>
          <w:tcPr>
            <w:tcW w:w="1077" w:type="dxa"/>
          </w:tcPr>
          <w:p w14:paraId="31FBDC4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1757" w:type="dxa"/>
          </w:tcPr>
          <w:p w14:paraId="263E03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3662</w:t>
            </w:r>
          </w:p>
        </w:tc>
        <w:tc>
          <w:tcPr>
            <w:tcW w:w="1757" w:type="dxa"/>
          </w:tcPr>
          <w:p w14:paraId="3421ED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3752</w:t>
            </w:r>
          </w:p>
        </w:tc>
        <w:tc>
          <w:tcPr>
            <w:tcW w:w="907" w:type="dxa"/>
          </w:tcPr>
          <w:p w14:paraId="149D8B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3638</w:t>
            </w:r>
          </w:p>
        </w:tc>
        <w:tc>
          <w:tcPr>
            <w:tcW w:w="907" w:type="dxa"/>
          </w:tcPr>
          <w:p w14:paraId="7B07C8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3674</w:t>
            </w:r>
          </w:p>
        </w:tc>
        <w:tc>
          <w:tcPr>
            <w:tcW w:w="907" w:type="dxa"/>
          </w:tcPr>
          <w:p w14:paraId="749094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3711</w:t>
            </w:r>
          </w:p>
        </w:tc>
        <w:tc>
          <w:tcPr>
            <w:tcW w:w="907" w:type="dxa"/>
          </w:tcPr>
          <w:p w14:paraId="698F47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4170</w:t>
            </w:r>
          </w:p>
        </w:tc>
        <w:tc>
          <w:tcPr>
            <w:tcW w:w="907" w:type="dxa"/>
          </w:tcPr>
          <w:p w14:paraId="38AF06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4335</w:t>
            </w:r>
          </w:p>
        </w:tc>
        <w:tc>
          <w:tcPr>
            <w:tcW w:w="907" w:type="dxa"/>
          </w:tcPr>
          <w:p w14:paraId="2DAA78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4340</w:t>
            </w:r>
          </w:p>
        </w:tc>
        <w:tc>
          <w:tcPr>
            <w:tcW w:w="907" w:type="dxa"/>
          </w:tcPr>
          <w:p w14:paraId="7FCBD0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4350</w:t>
            </w:r>
          </w:p>
        </w:tc>
      </w:tr>
      <w:tr w:rsidR="00000000" w:rsidRPr="00DD2A5F" w14:paraId="0B04CA40" w14:textId="77777777">
        <w:tc>
          <w:tcPr>
            <w:tcW w:w="566" w:type="dxa"/>
          </w:tcPr>
          <w:p w14:paraId="5EEFA63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3005" w:type="dxa"/>
          </w:tcPr>
          <w:p w14:paraId="2AC801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филиалов муниципальных бюджетных учреждений культуры клубного типа от общего числа филиалов данных учреждений</w:t>
            </w:r>
          </w:p>
        </w:tc>
        <w:tc>
          <w:tcPr>
            <w:tcW w:w="1077" w:type="dxa"/>
          </w:tcPr>
          <w:p w14:paraId="55E848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4B2DD9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31,0</w:t>
            </w:r>
          </w:p>
        </w:tc>
        <w:tc>
          <w:tcPr>
            <w:tcW w:w="1757" w:type="dxa"/>
          </w:tcPr>
          <w:p w14:paraId="38F928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15,8</w:t>
            </w:r>
          </w:p>
        </w:tc>
        <w:tc>
          <w:tcPr>
            <w:tcW w:w="907" w:type="dxa"/>
          </w:tcPr>
          <w:p w14:paraId="499EC3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907" w:type="dxa"/>
          </w:tcPr>
          <w:p w14:paraId="6AB7F6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w:t>
            </w:r>
          </w:p>
        </w:tc>
        <w:tc>
          <w:tcPr>
            <w:tcW w:w="907" w:type="dxa"/>
          </w:tcPr>
          <w:p w14:paraId="2E870A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07" w:type="dxa"/>
          </w:tcPr>
          <w:p w14:paraId="0DAF83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27,3</w:t>
            </w:r>
          </w:p>
        </w:tc>
        <w:tc>
          <w:tcPr>
            <w:tcW w:w="907" w:type="dxa"/>
          </w:tcPr>
          <w:p w14:paraId="215E3E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38,1</w:t>
            </w:r>
          </w:p>
        </w:tc>
        <w:tc>
          <w:tcPr>
            <w:tcW w:w="907" w:type="dxa"/>
          </w:tcPr>
          <w:p w14:paraId="3794A2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w:t>
            </w:r>
          </w:p>
        </w:tc>
        <w:tc>
          <w:tcPr>
            <w:tcW w:w="907" w:type="dxa"/>
          </w:tcPr>
          <w:p w14:paraId="5C3226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w:t>
            </w:r>
          </w:p>
        </w:tc>
      </w:tr>
      <w:tr w:rsidR="00000000" w:rsidRPr="00DD2A5F" w14:paraId="44FD223F" w14:textId="77777777">
        <w:tc>
          <w:tcPr>
            <w:tcW w:w="566" w:type="dxa"/>
          </w:tcPr>
          <w:p w14:paraId="51CFA57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3005" w:type="dxa"/>
          </w:tcPr>
          <w:p w14:paraId="260B59C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1077" w:type="dxa"/>
          </w:tcPr>
          <w:p w14:paraId="1C805D8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039087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1757" w:type="dxa"/>
          </w:tcPr>
          <w:p w14:paraId="5AAD8D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4F241B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373737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5C5639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72DA43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3A49A1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35C0F7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46E7C8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r w:rsidR="00000000" w:rsidRPr="00DD2A5F" w14:paraId="579C728E" w14:textId="77777777">
        <w:tc>
          <w:tcPr>
            <w:tcW w:w="566" w:type="dxa"/>
          </w:tcPr>
          <w:p w14:paraId="3E179BA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3005" w:type="dxa"/>
          </w:tcPr>
          <w:p w14:paraId="2ABB74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приобретенного специализированного автотранспорта передвижного многофункционального культурного центра (автоклуба)</w:t>
            </w:r>
          </w:p>
        </w:tc>
        <w:tc>
          <w:tcPr>
            <w:tcW w:w="1077" w:type="dxa"/>
          </w:tcPr>
          <w:p w14:paraId="748028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7390DAB2" w14:textId="77777777" w:rsidR="00DD2A5F" w:rsidRPr="00DD2A5F" w:rsidRDefault="00DD2A5F">
            <w:pPr>
              <w:pStyle w:val="ConsPlusNormal"/>
              <w:rPr>
                <w:rFonts w:ascii="Times New Roman" w:hAnsi="Times New Roman" w:cs="Times New Roman"/>
                <w:sz w:val="24"/>
              </w:rPr>
            </w:pPr>
          </w:p>
        </w:tc>
        <w:tc>
          <w:tcPr>
            <w:tcW w:w="1757" w:type="dxa"/>
          </w:tcPr>
          <w:p w14:paraId="1722D4FB" w14:textId="77777777" w:rsidR="00DD2A5F" w:rsidRPr="00DD2A5F" w:rsidRDefault="00DD2A5F">
            <w:pPr>
              <w:pStyle w:val="ConsPlusNormal"/>
              <w:rPr>
                <w:rFonts w:ascii="Times New Roman" w:hAnsi="Times New Roman" w:cs="Times New Roman"/>
                <w:sz w:val="24"/>
              </w:rPr>
            </w:pPr>
          </w:p>
        </w:tc>
        <w:tc>
          <w:tcPr>
            <w:tcW w:w="907" w:type="dxa"/>
          </w:tcPr>
          <w:p w14:paraId="2E514D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w:t>
            </w:r>
          </w:p>
        </w:tc>
        <w:tc>
          <w:tcPr>
            <w:tcW w:w="907" w:type="dxa"/>
          </w:tcPr>
          <w:p w14:paraId="0015B5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7" w:type="dxa"/>
          </w:tcPr>
          <w:p w14:paraId="5BE015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7" w:type="dxa"/>
          </w:tcPr>
          <w:p w14:paraId="3E94D7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7" w:type="dxa"/>
          </w:tcPr>
          <w:p w14:paraId="6F19B5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7" w:type="dxa"/>
          </w:tcPr>
          <w:p w14:paraId="486382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907" w:type="dxa"/>
          </w:tcPr>
          <w:p w14:paraId="2CA1D6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r>
    </w:tbl>
    <w:p w14:paraId="27E38B47" w14:textId="77777777" w:rsidR="00DD2A5F" w:rsidRPr="00DD2A5F" w:rsidRDefault="00DD2A5F">
      <w:pPr>
        <w:pStyle w:val="ConsPlusNormal"/>
        <w:jc w:val="both"/>
        <w:rPr>
          <w:rFonts w:ascii="Times New Roman" w:hAnsi="Times New Roman" w:cs="Times New Roman"/>
          <w:sz w:val="24"/>
        </w:rPr>
      </w:pPr>
    </w:p>
    <w:p w14:paraId="5F62E687"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7.3.4. Перечень мероприятий (основных мероприятий)</w:t>
      </w:r>
    </w:p>
    <w:p w14:paraId="7032AAAC"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и объемы финансирования</w:t>
      </w:r>
    </w:p>
    <w:p w14:paraId="62CA7C52" w14:textId="77777777" w:rsidR="00DD2A5F" w:rsidRPr="00DD2A5F" w:rsidRDefault="00DD2A5F">
      <w:pPr>
        <w:pStyle w:val="ConsPlusNormal"/>
        <w:jc w:val="center"/>
        <w:rPr>
          <w:rFonts w:ascii="Times New Roman" w:hAnsi="Times New Roman" w:cs="Times New Roman"/>
          <w:sz w:val="24"/>
        </w:rPr>
      </w:pPr>
    </w:p>
    <w:p w14:paraId="0D104F1A" w14:textId="137E7864"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45B74ED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p w14:paraId="2458895D" w14:textId="77777777" w:rsidR="00DD2A5F" w:rsidRPr="00DD2A5F" w:rsidRDefault="00DD2A5F">
      <w:pPr>
        <w:pStyle w:val="ConsPlusNormal"/>
        <w:jc w:val="both"/>
        <w:rPr>
          <w:rFonts w:ascii="Times New Roman" w:hAnsi="Times New Roman" w:cs="Times New Roman"/>
          <w:sz w:val="24"/>
        </w:rPr>
      </w:pPr>
    </w:p>
    <w:p w14:paraId="739A86E7" w14:textId="77777777" w:rsidR="00DD2A5F" w:rsidRPr="00DD2A5F" w:rsidRDefault="00DD2A5F">
      <w:pPr>
        <w:pStyle w:val="ConsPlusTitle"/>
        <w:jc w:val="center"/>
        <w:outlineLvl w:val="4"/>
        <w:rPr>
          <w:rFonts w:ascii="Times New Roman" w:hAnsi="Times New Roman" w:cs="Times New Roman"/>
          <w:sz w:val="24"/>
        </w:rPr>
      </w:pPr>
      <w:r w:rsidRPr="00DD2A5F">
        <w:rPr>
          <w:rFonts w:ascii="Times New Roman" w:hAnsi="Times New Roman" w:cs="Times New Roman"/>
          <w:sz w:val="24"/>
        </w:rPr>
        <w:t>Перечень программных мероприятий подпрограммы "Поддержка</w:t>
      </w:r>
    </w:p>
    <w:p w14:paraId="0A364F1F"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развитие народного и самодеятельного художественного</w:t>
      </w:r>
    </w:p>
    <w:p w14:paraId="60860DD5"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творчества города Калуги"</w:t>
      </w:r>
    </w:p>
    <w:p w14:paraId="11CD9FB7" w14:textId="77777777" w:rsidR="00DD2A5F" w:rsidRPr="00DD2A5F" w:rsidRDefault="00DD2A5F">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0"/>
        <w:gridCol w:w="2004"/>
        <w:gridCol w:w="1123"/>
        <w:gridCol w:w="1849"/>
        <w:gridCol w:w="1849"/>
        <w:gridCol w:w="1579"/>
        <w:gridCol w:w="993"/>
        <w:gridCol w:w="891"/>
        <w:gridCol w:w="891"/>
        <w:gridCol w:w="891"/>
        <w:gridCol w:w="891"/>
        <w:gridCol w:w="891"/>
        <w:gridCol w:w="891"/>
        <w:gridCol w:w="891"/>
      </w:tblGrid>
      <w:tr w:rsidR="00000000" w:rsidRPr="00DD2A5F" w14:paraId="12EA0B72" w14:textId="77777777">
        <w:tc>
          <w:tcPr>
            <w:tcW w:w="567" w:type="dxa"/>
            <w:vMerge w:val="restart"/>
          </w:tcPr>
          <w:p w14:paraId="1874E23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w:t>
            </w:r>
          </w:p>
          <w:p w14:paraId="5716E3F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п/п</w:t>
            </w:r>
          </w:p>
        </w:tc>
        <w:tc>
          <w:tcPr>
            <w:tcW w:w="2381" w:type="dxa"/>
            <w:vMerge w:val="restart"/>
          </w:tcPr>
          <w:p w14:paraId="24347D5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w:t>
            </w:r>
          </w:p>
        </w:tc>
        <w:tc>
          <w:tcPr>
            <w:tcW w:w="964" w:type="dxa"/>
            <w:vMerge w:val="restart"/>
          </w:tcPr>
          <w:p w14:paraId="0CB8F05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Сроки реализации</w:t>
            </w:r>
          </w:p>
        </w:tc>
        <w:tc>
          <w:tcPr>
            <w:tcW w:w="1814" w:type="dxa"/>
            <w:vMerge w:val="restart"/>
          </w:tcPr>
          <w:p w14:paraId="2DE9C20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 xml:space="preserve">Наименование главного распорядителя средств бюджета муниципального образования </w:t>
            </w:r>
            <w:r w:rsidRPr="00DD2A5F">
              <w:rPr>
                <w:rFonts w:ascii="Times New Roman" w:hAnsi="Times New Roman" w:cs="Times New Roman"/>
                <w:sz w:val="24"/>
              </w:rPr>
              <w:lastRenderedPageBreak/>
              <w:t>"Город Калуга"</w:t>
            </w:r>
          </w:p>
        </w:tc>
        <w:tc>
          <w:tcPr>
            <w:tcW w:w="2438" w:type="dxa"/>
            <w:vMerge w:val="restart"/>
          </w:tcPr>
          <w:p w14:paraId="7BC560C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Ответственный исполнитель, соисполнитель, участник муниципальной программы</w:t>
            </w:r>
          </w:p>
        </w:tc>
        <w:tc>
          <w:tcPr>
            <w:tcW w:w="1531" w:type="dxa"/>
            <w:vMerge w:val="restart"/>
          </w:tcPr>
          <w:p w14:paraId="5E1DC0A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144" w:type="dxa"/>
            <w:vMerge w:val="restart"/>
          </w:tcPr>
          <w:p w14:paraId="3673A55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Сумма расходов, всего (тыс. руб.)</w:t>
            </w:r>
          </w:p>
        </w:tc>
        <w:tc>
          <w:tcPr>
            <w:tcW w:w="7168" w:type="dxa"/>
            <w:gridSpan w:val="7"/>
          </w:tcPr>
          <w:p w14:paraId="0D9B1E6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 по годам реализации подпрограммы</w:t>
            </w:r>
          </w:p>
        </w:tc>
      </w:tr>
      <w:tr w:rsidR="00000000" w:rsidRPr="00DD2A5F" w14:paraId="2B237EFC" w14:textId="77777777">
        <w:tc>
          <w:tcPr>
            <w:tcW w:w="0" w:type="auto"/>
            <w:vMerge/>
          </w:tcPr>
          <w:p w14:paraId="37C5C678" w14:textId="77777777" w:rsidR="00DD2A5F" w:rsidRPr="00DD2A5F" w:rsidRDefault="00DD2A5F">
            <w:pPr>
              <w:pStyle w:val="ConsPlusNormal"/>
              <w:rPr>
                <w:rFonts w:ascii="Times New Roman" w:hAnsi="Times New Roman" w:cs="Times New Roman"/>
                <w:sz w:val="24"/>
              </w:rPr>
            </w:pPr>
          </w:p>
        </w:tc>
        <w:tc>
          <w:tcPr>
            <w:tcW w:w="0" w:type="auto"/>
            <w:vMerge/>
          </w:tcPr>
          <w:p w14:paraId="395BA9F5" w14:textId="77777777" w:rsidR="00DD2A5F" w:rsidRPr="00DD2A5F" w:rsidRDefault="00DD2A5F">
            <w:pPr>
              <w:pStyle w:val="ConsPlusNormal"/>
              <w:rPr>
                <w:rFonts w:ascii="Times New Roman" w:hAnsi="Times New Roman" w:cs="Times New Roman"/>
                <w:sz w:val="24"/>
              </w:rPr>
            </w:pPr>
          </w:p>
        </w:tc>
        <w:tc>
          <w:tcPr>
            <w:tcW w:w="0" w:type="auto"/>
            <w:vMerge/>
          </w:tcPr>
          <w:p w14:paraId="0C93F6F8" w14:textId="77777777" w:rsidR="00DD2A5F" w:rsidRPr="00DD2A5F" w:rsidRDefault="00DD2A5F">
            <w:pPr>
              <w:pStyle w:val="ConsPlusNormal"/>
              <w:rPr>
                <w:rFonts w:ascii="Times New Roman" w:hAnsi="Times New Roman" w:cs="Times New Roman"/>
                <w:sz w:val="24"/>
              </w:rPr>
            </w:pPr>
          </w:p>
        </w:tc>
        <w:tc>
          <w:tcPr>
            <w:tcW w:w="0" w:type="auto"/>
            <w:vMerge/>
          </w:tcPr>
          <w:p w14:paraId="23764F34" w14:textId="77777777" w:rsidR="00DD2A5F" w:rsidRPr="00DD2A5F" w:rsidRDefault="00DD2A5F">
            <w:pPr>
              <w:pStyle w:val="ConsPlusNormal"/>
              <w:rPr>
                <w:rFonts w:ascii="Times New Roman" w:hAnsi="Times New Roman" w:cs="Times New Roman"/>
                <w:sz w:val="24"/>
              </w:rPr>
            </w:pPr>
          </w:p>
        </w:tc>
        <w:tc>
          <w:tcPr>
            <w:tcW w:w="0" w:type="auto"/>
            <w:vMerge/>
          </w:tcPr>
          <w:p w14:paraId="0CC93FD5" w14:textId="77777777" w:rsidR="00DD2A5F" w:rsidRPr="00DD2A5F" w:rsidRDefault="00DD2A5F">
            <w:pPr>
              <w:pStyle w:val="ConsPlusNormal"/>
              <w:rPr>
                <w:rFonts w:ascii="Times New Roman" w:hAnsi="Times New Roman" w:cs="Times New Roman"/>
                <w:sz w:val="24"/>
              </w:rPr>
            </w:pPr>
          </w:p>
        </w:tc>
        <w:tc>
          <w:tcPr>
            <w:tcW w:w="0" w:type="auto"/>
            <w:vMerge/>
          </w:tcPr>
          <w:p w14:paraId="1FA27BDD" w14:textId="77777777" w:rsidR="00DD2A5F" w:rsidRPr="00DD2A5F" w:rsidRDefault="00DD2A5F">
            <w:pPr>
              <w:pStyle w:val="ConsPlusNormal"/>
              <w:rPr>
                <w:rFonts w:ascii="Times New Roman" w:hAnsi="Times New Roman" w:cs="Times New Roman"/>
                <w:sz w:val="24"/>
              </w:rPr>
            </w:pPr>
          </w:p>
        </w:tc>
        <w:tc>
          <w:tcPr>
            <w:tcW w:w="0" w:type="auto"/>
            <w:vMerge/>
          </w:tcPr>
          <w:p w14:paraId="37768A94" w14:textId="77777777" w:rsidR="00DD2A5F" w:rsidRPr="00DD2A5F" w:rsidRDefault="00DD2A5F">
            <w:pPr>
              <w:pStyle w:val="ConsPlusNormal"/>
              <w:rPr>
                <w:rFonts w:ascii="Times New Roman" w:hAnsi="Times New Roman" w:cs="Times New Roman"/>
                <w:sz w:val="24"/>
              </w:rPr>
            </w:pPr>
          </w:p>
        </w:tc>
        <w:tc>
          <w:tcPr>
            <w:tcW w:w="1024" w:type="dxa"/>
          </w:tcPr>
          <w:p w14:paraId="59AF199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1024" w:type="dxa"/>
          </w:tcPr>
          <w:p w14:paraId="2D74CCA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1024" w:type="dxa"/>
          </w:tcPr>
          <w:p w14:paraId="74DC21F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1024" w:type="dxa"/>
          </w:tcPr>
          <w:p w14:paraId="3C10183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1024" w:type="dxa"/>
          </w:tcPr>
          <w:p w14:paraId="507E9A6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1024" w:type="dxa"/>
          </w:tcPr>
          <w:p w14:paraId="23F71F4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1024" w:type="dxa"/>
          </w:tcPr>
          <w:p w14:paraId="5A773B1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3C5BDF12" w14:textId="77777777">
        <w:tc>
          <w:tcPr>
            <w:tcW w:w="567" w:type="dxa"/>
          </w:tcPr>
          <w:p w14:paraId="0BCB4CE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381" w:type="dxa"/>
          </w:tcPr>
          <w:p w14:paraId="115245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964" w:type="dxa"/>
          </w:tcPr>
          <w:p w14:paraId="1C3E956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814" w:type="dxa"/>
          </w:tcPr>
          <w:p w14:paraId="27F687B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438" w:type="dxa"/>
          </w:tcPr>
          <w:p w14:paraId="37C0E4D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531" w:type="dxa"/>
          </w:tcPr>
          <w:p w14:paraId="7E1743B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144" w:type="dxa"/>
          </w:tcPr>
          <w:p w14:paraId="5D8DFE9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024" w:type="dxa"/>
          </w:tcPr>
          <w:p w14:paraId="2B6C3CA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024" w:type="dxa"/>
          </w:tcPr>
          <w:p w14:paraId="7260623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1024" w:type="dxa"/>
          </w:tcPr>
          <w:p w14:paraId="76A46F4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1024" w:type="dxa"/>
          </w:tcPr>
          <w:p w14:paraId="1D4E09E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1024" w:type="dxa"/>
          </w:tcPr>
          <w:p w14:paraId="55DDC5C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1024" w:type="dxa"/>
          </w:tcPr>
          <w:p w14:paraId="37F9DA6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1024" w:type="dxa"/>
          </w:tcPr>
          <w:p w14:paraId="073CA39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r>
      <w:tr w:rsidR="00000000" w:rsidRPr="00DD2A5F" w14:paraId="27E6FC11" w14:textId="77777777">
        <w:tc>
          <w:tcPr>
            <w:tcW w:w="567" w:type="dxa"/>
          </w:tcPr>
          <w:p w14:paraId="2B8996D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381" w:type="dxa"/>
          </w:tcPr>
          <w:p w14:paraId="586DC0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деятельности (оказание услуг, выполнение работ) муниципальных бюджетных учреждений культуры клубного типа</w:t>
            </w:r>
          </w:p>
        </w:tc>
        <w:tc>
          <w:tcPr>
            <w:tcW w:w="964" w:type="dxa"/>
          </w:tcPr>
          <w:p w14:paraId="05911A1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14" w:type="dxa"/>
          </w:tcPr>
          <w:p w14:paraId="2AA324C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438" w:type="dxa"/>
          </w:tcPr>
          <w:p w14:paraId="4FC684C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0DE1107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0E40E8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1112067,2</w:t>
            </w:r>
          </w:p>
        </w:tc>
        <w:tc>
          <w:tcPr>
            <w:tcW w:w="1024" w:type="dxa"/>
          </w:tcPr>
          <w:p w14:paraId="6B176B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126665,5</w:t>
            </w:r>
          </w:p>
        </w:tc>
        <w:tc>
          <w:tcPr>
            <w:tcW w:w="1024" w:type="dxa"/>
          </w:tcPr>
          <w:p w14:paraId="7C8A8C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140152,4</w:t>
            </w:r>
          </w:p>
        </w:tc>
        <w:tc>
          <w:tcPr>
            <w:tcW w:w="1024" w:type="dxa"/>
          </w:tcPr>
          <w:p w14:paraId="6A31CE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150852,8</w:t>
            </w:r>
          </w:p>
        </w:tc>
        <w:tc>
          <w:tcPr>
            <w:tcW w:w="1024" w:type="dxa"/>
          </w:tcPr>
          <w:p w14:paraId="13D1D1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159871,7</w:t>
            </w:r>
          </w:p>
        </w:tc>
        <w:tc>
          <w:tcPr>
            <w:tcW w:w="1024" w:type="dxa"/>
          </w:tcPr>
          <w:p w14:paraId="7352BC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171854,8</w:t>
            </w:r>
          </w:p>
        </w:tc>
        <w:tc>
          <w:tcPr>
            <w:tcW w:w="1024" w:type="dxa"/>
          </w:tcPr>
          <w:p w14:paraId="482414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177423,9</w:t>
            </w:r>
          </w:p>
        </w:tc>
        <w:tc>
          <w:tcPr>
            <w:tcW w:w="1024" w:type="dxa"/>
          </w:tcPr>
          <w:p w14:paraId="2B20E4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185246,1</w:t>
            </w:r>
          </w:p>
        </w:tc>
      </w:tr>
      <w:tr w:rsidR="00000000" w:rsidRPr="00DD2A5F" w14:paraId="5F142907" w14:textId="77777777">
        <w:tc>
          <w:tcPr>
            <w:tcW w:w="567" w:type="dxa"/>
          </w:tcPr>
          <w:p w14:paraId="6360D7F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2381" w:type="dxa"/>
          </w:tcPr>
          <w:p w14:paraId="1549022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фестивалей, выставок, смотров, конкурсов, концертов, спектаклей и концертных программ</w:t>
            </w:r>
          </w:p>
        </w:tc>
        <w:tc>
          <w:tcPr>
            <w:tcW w:w="964" w:type="dxa"/>
          </w:tcPr>
          <w:p w14:paraId="2CE3941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14" w:type="dxa"/>
          </w:tcPr>
          <w:p w14:paraId="31B40F1E" w14:textId="77777777" w:rsidR="00DD2A5F" w:rsidRPr="00DD2A5F" w:rsidRDefault="00DD2A5F">
            <w:pPr>
              <w:pStyle w:val="ConsPlusNormal"/>
              <w:rPr>
                <w:rFonts w:ascii="Times New Roman" w:hAnsi="Times New Roman" w:cs="Times New Roman"/>
                <w:sz w:val="24"/>
              </w:rPr>
            </w:pPr>
          </w:p>
        </w:tc>
        <w:tc>
          <w:tcPr>
            <w:tcW w:w="2438" w:type="dxa"/>
          </w:tcPr>
          <w:p w14:paraId="63B4BB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278BFF4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40CCB4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91000,0</w:t>
            </w:r>
          </w:p>
        </w:tc>
        <w:tc>
          <w:tcPr>
            <w:tcW w:w="1024" w:type="dxa"/>
          </w:tcPr>
          <w:p w14:paraId="084432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c>
          <w:tcPr>
            <w:tcW w:w="1024" w:type="dxa"/>
          </w:tcPr>
          <w:p w14:paraId="3B51F7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c>
          <w:tcPr>
            <w:tcW w:w="1024" w:type="dxa"/>
          </w:tcPr>
          <w:p w14:paraId="5288EB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c>
          <w:tcPr>
            <w:tcW w:w="1024" w:type="dxa"/>
          </w:tcPr>
          <w:p w14:paraId="69B35C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c>
          <w:tcPr>
            <w:tcW w:w="1024" w:type="dxa"/>
          </w:tcPr>
          <w:p w14:paraId="20EA4F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c>
          <w:tcPr>
            <w:tcW w:w="1024" w:type="dxa"/>
          </w:tcPr>
          <w:p w14:paraId="57F979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c>
          <w:tcPr>
            <w:tcW w:w="1024" w:type="dxa"/>
          </w:tcPr>
          <w:p w14:paraId="18C881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13000,0</w:t>
            </w:r>
          </w:p>
        </w:tc>
      </w:tr>
      <w:tr w:rsidR="00000000" w:rsidRPr="00DD2A5F" w14:paraId="05E7F9F7" w14:textId="77777777">
        <w:tc>
          <w:tcPr>
            <w:tcW w:w="567" w:type="dxa"/>
          </w:tcPr>
          <w:p w14:paraId="2376E02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2381" w:type="dxa"/>
          </w:tcPr>
          <w:p w14:paraId="22817C7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публикация музейных предметов, музейных коллекций и осуществление просветительской </w:t>
            </w:r>
            <w:r w:rsidRPr="00DD2A5F">
              <w:rPr>
                <w:rFonts w:ascii="Times New Roman" w:hAnsi="Times New Roman" w:cs="Times New Roman"/>
                <w:sz w:val="24"/>
              </w:rPr>
              <w:lastRenderedPageBreak/>
              <w:t>и образовательной деятельности</w:t>
            </w:r>
          </w:p>
        </w:tc>
        <w:tc>
          <w:tcPr>
            <w:tcW w:w="964" w:type="dxa"/>
          </w:tcPr>
          <w:p w14:paraId="5C902A8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2020 - 2026 гг.</w:t>
            </w:r>
          </w:p>
        </w:tc>
        <w:tc>
          <w:tcPr>
            <w:tcW w:w="1814" w:type="dxa"/>
          </w:tcPr>
          <w:p w14:paraId="21BC8CAF" w14:textId="77777777" w:rsidR="00DD2A5F" w:rsidRPr="00DD2A5F" w:rsidRDefault="00DD2A5F">
            <w:pPr>
              <w:pStyle w:val="ConsPlusNormal"/>
              <w:rPr>
                <w:rFonts w:ascii="Times New Roman" w:hAnsi="Times New Roman" w:cs="Times New Roman"/>
                <w:sz w:val="24"/>
              </w:rPr>
            </w:pPr>
          </w:p>
        </w:tc>
        <w:tc>
          <w:tcPr>
            <w:tcW w:w="2438" w:type="dxa"/>
          </w:tcPr>
          <w:p w14:paraId="596DD0E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МБУК "Культурно-досуговое объединение", МБУК </w:t>
            </w:r>
            <w:r w:rsidRPr="00DD2A5F">
              <w:rPr>
                <w:rFonts w:ascii="Times New Roman" w:hAnsi="Times New Roman" w:cs="Times New Roman"/>
                <w:sz w:val="24"/>
              </w:rPr>
              <w:lastRenderedPageBreak/>
              <w:t>"Городской досуговый центр"</w:t>
            </w:r>
          </w:p>
        </w:tc>
        <w:tc>
          <w:tcPr>
            <w:tcW w:w="1531" w:type="dxa"/>
          </w:tcPr>
          <w:p w14:paraId="64F49BD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Бюджет МО "Город Калуга"</w:t>
            </w:r>
          </w:p>
        </w:tc>
        <w:tc>
          <w:tcPr>
            <w:tcW w:w="1144" w:type="dxa"/>
          </w:tcPr>
          <w:p w14:paraId="170A6F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315,0</w:t>
            </w:r>
          </w:p>
        </w:tc>
        <w:tc>
          <w:tcPr>
            <w:tcW w:w="1024" w:type="dxa"/>
          </w:tcPr>
          <w:p w14:paraId="066836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c>
          <w:tcPr>
            <w:tcW w:w="1024" w:type="dxa"/>
          </w:tcPr>
          <w:p w14:paraId="66F203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c>
          <w:tcPr>
            <w:tcW w:w="1024" w:type="dxa"/>
          </w:tcPr>
          <w:p w14:paraId="6D6C13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c>
          <w:tcPr>
            <w:tcW w:w="1024" w:type="dxa"/>
          </w:tcPr>
          <w:p w14:paraId="662A0A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c>
          <w:tcPr>
            <w:tcW w:w="1024" w:type="dxa"/>
          </w:tcPr>
          <w:p w14:paraId="75EA9B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c>
          <w:tcPr>
            <w:tcW w:w="1024" w:type="dxa"/>
          </w:tcPr>
          <w:p w14:paraId="445E2E1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c>
          <w:tcPr>
            <w:tcW w:w="1024" w:type="dxa"/>
          </w:tcPr>
          <w:p w14:paraId="6C1BE9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w:t>
            </w:r>
          </w:p>
        </w:tc>
      </w:tr>
      <w:tr w:rsidR="00000000" w:rsidRPr="00DD2A5F" w14:paraId="5D06D6BE" w14:textId="77777777">
        <w:tc>
          <w:tcPr>
            <w:tcW w:w="567" w:type="dxa"/>
          </w:tcPr>
          <w:p w14:paraId="2F6D263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2381" w:type="dxa"/>
          </w:tcPr>
          <w:p w14:paraId="095FC94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организация показа концертов и концертных программ</w:t>
            </w:r>
          </w:p>
        </w:tc>
        <w:tc>
          <w:tcPr>
            <w:tcW w:w="964" w:type="dxa"/>
          </w:tcPr>
          <w:p w14:paraId="3AB94C3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14" w:type="dxa"/>
          </w:tcPr>
          <w:p w14:paraId="71AE7069" w14:textId="77777777" w:rsidR="00DD2A5F" w:rsidRPr="00DD2A5F" w:rsidRDefault="00DD2A5F">
            <w:pPr>
              <w:pStyle w:val="ConsPlusNormal"/>
              <w:rPr>
                <w:rFonts w:ascii="Times New Roman" w:hAnsi="Times New Roman" w:cs="Times New Roman"/>
                <w:sz w:val="24"/>
              </w:rPr>
            </w:pPr>
          </w:p>
        </w:tc>
        <w:tc>
          <w:tcPr>
            <w:tcW w:w="2438" w:type="dxa"/>
          </w:tcPr>
          <w:p w14:paraId="4C1B6B7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52F5E5A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3E773C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1020752,2</w:t>
            </w:r>
          </w:p>
        </w:tc>
        <w:tc>
          <w:tcPr>
            <w:tcW w:w="1024" w:type="dxa"/>
          </w:tcPr>
          <w:p w14:paraId="7F6988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113620,5</w:t>
            </w:r>
          </w:p>
        </w:tc>
        <w:tc>
          <w:tcPr>
            <w:tcW w:w="1024" w:type="dxa"/>
          </w:tcPr>
          <w:p w14:paraId="0EB1CA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127107,4</w:t>
            </w:r>
          </w:p>
        </w:tc>
        <w:tc>
          <w:tcPr>
            <w:tcW w:w="1024" w:type="dxa"/>
          </w:tcPr>
          <w:p w14:paraId="55A453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137807,8</w:t>
            </w:r>
          </w:p>
        </w:tc>
        <w:tc>
          <w:tcPr>
            <w:tcW w:w="1024" w:type="dxa"/>
          </w:tcPr>
          <w:p w14:paraId="1C332D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146826,7</w:t>
            </w:r>
          </w:p>
        </w:tc>
        <w:tc>
          <w:tcPr>
            <w:tcW w:w="1024" w:type="dxa"/>
          </w:tcPr>
          <w:p w14:paraId="72782C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158809,8</w:t>
            </w:r>
          </w:p>
        </w:tc>
        <w:tc>
          <w:tcPr>
            <w:tcW w:w="1024" w:type="dxa"/>
          </w:tcPr>
          <w:p w14:paraId="075AE7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164378,9</w:t>
            </w:r>
          </w:p>
        </w:tc>
        <w:tc>
          <w:tcPr>
            <w:tcW w:w="1024" w:type="dxa"/>
          </w:tcPr>
          <w:p w14:paraId="4579643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172201,1</w:t>
            </w:r>
          </w:p>
        </w:tc>
      </w:tr>
      <w:tr w:rsidR="00000000" w:rsidRPr="00DD2A5F" w14:paraId="1A0D0879" w14:textId="77777777">
        <w:tc>
          <w:tcPr>
            <w:tcW w:w="567" w:type="dxa"/>
          </w:tcPr>
          <w:p w14:paraId="6A69106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c>
          <w:tcPr>
            <w:tcW w:w="2381" w:type="dxa"/>
          </w:tcPr>
          <w:p w14:paraId="5BA780B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предоставление субсидии на иные цели, в т.ч. поездки на конкурсы и фестивали различного уровня</w:t>
            </w:r>
          </w:p>
        </w:tc>
        <w:tc>
          <w:tcPr>
            <w:tcW w:w="964" w:type="dxa"/>
          </w:tcPr>
          <w:p w14:paraId="440278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14" w:type="dxa"/>
          </w:tcPr>
          <w:p w14:paraId="2DC456B4" w14:textId="77777777" w:rsidR="00DD2A5F" w:rsidRPr="00DD2A5F" w:rsidRDefault="00DD2A5F">
            <w:pPr>
              <w:pStyle w:val="ConsPlusNormal"/>
              <w:rPr>
                <w:rFonts w:ascii="Times New Roman" w:hAnsi="Times New Roman" w:cs="Times New Roman"/>
                <w:sz w:val="24"/>
              </w:rPr>
            </w:pPr>
          </w:p>
        </w:tc>
        <w:tc>
          <w:tcPr>
            <w:tcW w:w="2438" w:type="dxa"/>
          </w:tcPr>
          <w:p w14:paraId="603EF1E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69D34C2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A1DBC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1E4B5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E0074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286FD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C0E6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65572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7122B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09E7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80A1592" w14:textId="77777777">
        <w:tc>
          <w:tcPr>
            <w:tcW w:w="567" w:type="dxa"/>
            <w:vMerge w:val="restart"/>
          </w:tcPr>
          <w:p w14:paraId="010ABB4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381" w:type="dxa"/>
            <w:vMerge w:val="restart"/>
          </w:tcPr>
          <w:p w14:paraId="13BEC0C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Укрепление и совершенствование материально-технической базы учреждений культуры</w:t>
            </w:r>
          </w:p>
        </w:tc>
        <w:tc>
          <w:tcPr>
            <w:tcW w:w="964" w:type="dxa"/>
            <w:vMerge w:val="restart"/>
          </w:tcPr>
          <w:p w14:paraId="17F53D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814" w:type="dxa"/>
            <w:vMerge w:val="restart"/>
          </w:tcPr>
          <w:p w14:paraId="36399C6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438" w:type="dxa"/>
            <w:vMerge w:val="restart"/>
          </w:tcPr>
          <w:p w14:paraId="5B3175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МБУК "Культурно-досуговое объединение", МБУК </w:t>
            </w:r>
            <w:r w:rsidRPr="00DD2A5F">
              <w:rPr>
                <w:rFonts w:ascii="Times New Roman" w:hAnsi="Times New Roman" w:cs="Times New Roman"/>
                <w:sz w:val="24"/>
              </w:rPr>
              <w:lastRenderedPageBreak/>
              <w:t>"Городской досуговый центр"</w:t>
            </w:r>
          </w:p>
        </w:tc>
        <w:tc>
          <w:tcPr>
            <w:tcW w:w="1531" w:type="dxa"/>
          </w:tcPr>
          <w:p w14:paraId="137FC2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Всего по мероприятию</w:t>
            </w:r>
          </w:p>
        </w:tc>
        <w:tc>
          <w:tcPr>
            <w:tcW w:w="1144" w:type="dxa"/>
          </w:tcPr>
          <w:p w14:paraId="275B9A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12523,4</w:t>
            </w:r>
          </w:p>
        </w:tc>
        <w:tc>
          <w:tcPr>
            <w:tcW w:w="1024" w:type="dxa"/>
          </w:tcPr>
          <w:p w14:paraId="004E4F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7685,6</w:t>
            </w:r>
          </w:p>
        </w:tc>
        <w:tc>
          <w:tcPr>
            <w:tcW w:w="1024" w:type="dxa"/>
          </w:tcPr>
          <w:p w14:paraId="575D7D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810,0</w:t>
            </w:r>
          </w:p>
        </w:tc>
        <w:tc>
          <w:tcPr>
            <w:tcW w:w="1024" w:type="dxa"/>
          </w:tcPr>
          <w:p w14:paraId="38965E1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1080,0</w:t>
            </w:r>
          </w:p>
        </w:tc>
        <w:tc>
          <w:tcPr>
            <w:tcW w:w="1024" w:type="dxa"/>
          </w:tcPr>
          <w:p w14:paraId="7BA561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1388,8</w:t>
            </w:r>
          </w:p>
        </w:tc>
        <w:tc>
          <w:tcPr>
            <w:tcW w:w="1024" w:type="dxa"/>
          </w:tcPr>
          <w:p w14:paraId="12A65C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1559,0</w:t>
            </w:r>
          </w:p>
        </w:tc>
        <w:tc>
          <w:tcPr>
            <w:tcW w:w="1024" w:type="dxa"/>
          </w:tcPr>
          <w:p w14:paraId="132DEE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4226F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5E42EA9" w14:textId="77777777">
        <w:tc>
          <w:tcPr>
            <w:tcW w:w="0" w:type="auto"/>
            <w:vMerge/>
          </w:tcPr>
          <w:p w14:paraId="55EA3417" w14:textId="77777777" w:rsidR="00DD2A5F" w:rsidRPr="00DD2A5F" w:rsidRDefault="00DD2A5F">
            <w:pPr>
              <w:pStyle w:val="ConsPlusNormal"/>
              <w:rPr>
                <w:rFonts w:ascii="Times New Roman" w:hAnsi="Times New Roman" w:cs="Times New Roman"/>
                <w:sz w:val="24"/>
              </w:rPr>
            </w:pPr>
          </w:p>
        </w:tc>
        <w:tc>
          <w:tcPr>
            <w:tcW w:w="0" w:type="auto"/>
            <w:vMerge/>
          </w:tcPr>
          <w:p w14:paraId="14DD3D16" w14:textId="77777777" w:rsidR="00DD2A5F" w:rsidRPr="00DD2A5F" w:rsidRDefault="00DD2A5F">
            <w:pPr>
              <w:pStyle w:val="ConsPlusNormal"/>
              <w:rPr>
                <w:rFonts w:ascii="Times New Roman" w:hAnsi="Times New Roman" w:cs="Times New Roman"/>
                <w:sz w:val="24"/>
              </w:rPr>
            </w:pPr>
          </w:p>
        </w:tc>
        <w:tc>
          <w:tcPr>
            <w:tcW w:w="0" w:type="auto"/>
            <w:vMerge/>
          </w:tcPr>
          <w:p w14:paraId="067D2998" w14:textId="77777777" w:rsidR="00DD2A5F" w:rsidRPr="00DD2A5F" w:rsidRDefault="00DD2A5F">
            <w:pPr>
              <w:pStyle w:val="ConsPlusNormal"/>
              <w:rPr>
                <w:rFonts w:ascii="Times New Roman" w:hAnsi="Times New Roman" w:cs="Times New Roman"/>
                <w:sz w:val="24"/>
              </w:rPr>
            </w:pPr>
          </w:p>
        </w:tc>
        <w:tc>
          <w:tcPr>
            <w:tcW w:w="0" w:type="auto"/>
            <w:vMerge/>
          </w:tcPr>
          <w:p w14:paraId="0AB17354" w14:textId="77777777" w:rsidR="00DD2A5F" w:rsidRPr="00DD2A5F" w:rsidRDefault="00DD2A5F">
            <w:pPr>
              <w:pStyle w:val="ConsPlusNormal"/>
              <w:rPr>
                <w:rFonts w:ascii="Times New Roman" w:hAnsi="Times New Roman" w:cs="Times New Roman"/>
                <w:sz w:val="24"/>
              </w:rPr>
            </w:pPr>
          </w:p>
        </w:tc>
        <w:tc>
          <w:tcPr>
            <w:tcW w:w="0" w:type="auto"/>
            <w:vMerge/>
          </w:tcPr>
          <w:p w14:paraId="54A21F74" w14:textId="77777777" w:rsidR="00DD2A5F" w:rsidRPr="00DD2A5F" w:rsidRDefault="00DD2A5F">
            <w:pPr>
              <w:pStyle w:val="ConsPlusNormal"/>
              <w:rPr>
                <w:rFonts w:ascii="Times New Roman" w:hAnsi="Times New Roman" w:cs="Times New Roman"/>
                <w:sz w:val="24"/>
              </w:rPr>
            </w:pPr>
          </w:p>
        </w:tc>
        <w:tc>
          <w:tcPr>
            <w:tcW w:w="1531" w:type="dxa"/>
          </w:tcPr>
          <w:p w14:paraId="6A9D78F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36373F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6290,3</w:t>
            </w:r>
          </w:p>
        </w:tc>
        <w:tc>
          <w:tcPr>
            <w:tcW w:w="1024" w:type="dxa"/>
          </w:tcPr>
          <w:p w14:paraId="008077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1452,5</w:t>
            </w:r>
          </w:p>
        </w:tc>
        <w:tc>
          <w:tcPr>
            <w:tcW w:w="1024" w:type="dxa"/>
          </w:tcPr>
          <w:p w14:paraId="5B7CBE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810,0</w:t>
            </w:r>
          </w:p>
        </w:tc>
        <w:tc>
          <w:tcPr>
            <w:tcW w:w="1024" w:type="dxa"/>
          </w:tcPr>
          <w:p w14:paraId="5B9CA9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1080,0</w:t>
            </w:r>
          </w:p>
        </w:tc>
        <w:tc>
          <w:tcPr>
            <w:tcW w:w="1024" w:type="dxa"/>
          </w:tcPr>
          <w:p w14:paraId="240FFA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1388,8</w:t>
            </w:r>
          </w:p>
        </w:tc>
        <w:tc>
          <w:tcPr>
            <w:tcW w:w="1024" w:type="dxa"/>
          </w:tcPr>
          <w:p w14:paraId="14031E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1559,0</w:t>
            </w:r>
          </w:p>
        </w:tc>
        <w:tc>
          <w:tcPr>
            <w:tcW w:w="1024" w:type="dxa"/>
          </w:tcPr>
          <w:p w14:paraId="56BA4C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41287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9B451C8" w14:textId="77777777">
        <w:tc>
          <w:tcPr>
            <w:tcW w:w="0" w:type="auto"/>
            <w:vMerge/>
          </w:tcPr>
          <w:p w14:paraId="6DDECCFA" w14:textId="77777777" w:rsidR="00DD2A5F" w:rsidRPr="00DD2A5F" w:rsidRDefault="00DD2A5F">
            <w:pPr>
              <w:pStyle w:val="ConsPlusNormal"/>
              <w:rPr>
                <w:rFonts w:ascii="Times New Roman" w:hAnsi="Times New Roman" w:cs="Times New Roman"/>
                <w:sz w:val="24"/>
              </w:rPr>
            </w:pPr>
          </w:p>
        </w:tc>
        <w:tc>
          <w:tcPr>
            <w:tcW w:w="0" w:type="auto"/>
            <w:vMerge/>
          </w:tcPr>
          <w:p w14:paraId="176A8CE2" w14:textId="77777777" w:rsidR="00DD2A5F" w:rsidRPr="00DD2A5F" w:rsidRDefault="00DD2A5F">
            <w:pPr>
              <w:pStyle w:val="ConsPlusNormal"/>
              <w:rPr>
                <w:rFonts w:ascii="Times New Roman" w:hAnsi="Times New Roman" w:cs="Times New Roman"/>
                <w:sz w:val="24"/>
              </w:rPr>
            </w:pPr>
          </w:p>
        </w:tc>
        <w:tc>
          <w:tcPr>
            <w:tcW w:w="0" w:type="auto"/>
            <w:vMerge/>
          </w:tcPr>
          <w:p w14:paraId="6DAB6987" w14:textId="77777777" w:rsidR="00DD2A5F" w:rsidRPr="00DD2A5F" w:rsidRDefault="00DD2A5F">
            <w:pPr>
              <w:pStyle w:val="ConsPlusNormal"/>
              <w:rPr>
                <w:rFonts w:ascii="Times New Roman" w:hAnsi="Times New Roman" w:cs="Times New Roman"/>
                <w:sz w:val="24"/>
              </w:rPr>
            </w:pPr>
          </w:p>
        </w:tc>
        <w:tc>
          <w:tcPr>
            <w:tcW w:w="0" w:type="auto"/>
            <w:vMerge/>
          </w:tcPr>
          <w:p w14:paraId="63FC5F6B" w14:textId="77777777" w:rsidR="00DD2A5F" w:rsidRPr="00DD2A5F" w:rsidRDefault="00DD2A5F">
            <w:pPr>
              <w:pStyle w:val="ConsPlusNormal"/>
              <w:rPr>
                <w:rFonts w:ascii="Times New Roman" w:hAnsi="Times New Roman" w:cs="Times New Roman"/>
                <w:sz w:val="24"/>
              </w:rPr>
            </w:pPr>
          </w:p>
        </w:tc>
        <w:tc>
          <w:tcPr>
            <w:tcW w:w="0" w:type="auto"/>
            <w:vMerge/>
          </w:tcPr>
          <w:p w14:paraId="63E583FB" w14:textId="77777777" w:rsidR="00DD2A5F" w:rsidRPr="00DD2A5F" w:rsidRDefault="00DD2A5F">
            <w:pPr>
              <w:pStyle w:val="ConsPlusNormal"/>
              <w:rPr>
                <w:rFonts w:ascii="Times New Roman" w:hAnsi="Times New Roman" w:cs="Times New Roman"/>
                <w:sz w:val="24"/>
              </w:rPr>
            </w:pPr>
          </w:p>
        </w:tc>
        <w:tc>
          <w:tcPr>
            <w:tcW w:w="1531" w:type="dxa"/>
          </w:tcPr>
          <w:p w14:paraId="7705148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Областной </w:t>
            </w:r>
            <w:r w:rsidRPr="00DD2A5F">
              <w:rPr>
                <w:rFonts w:ascii="Times New Roman" w:hAnsi="Times New Roman" w:cs="Times New Roman"/>
                <w:sz w:val="24"/>
              </w:rPr>
              <w:lastRenderedPageBreak/>
              <w:t>бюджет</w:t>
            </w:r>
          </w:p>
        </w:tc>
        <w:tc>
          <w:tcPr>
            <w:tcW w:w="1144" w:type="dxa"/>
          </w:tcPr>
          <w:p w14:paraId="18F1E2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660,8</w:t>
            </w:r>
          </w:p>
        </w:tc>
        <w:tc>
          <w:tcPr>
            <w:tcW w:w="1024" w:type="dxa"/>
          </w:tcPr>
          <w:p w14:paraId="128EFA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121F53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6C8C6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F7765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2826B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06835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8CD5E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439298D" w14:textId="77777777">
        <w:tc>
          <w:tcPr>
            <w:tcW w:w="0" w:type="auto"/>
            <w:vMerge/>
          </w:tcPr>
          <w:p w14:paraId="05B232D6" w14:textId="77777777" w:rsidR="00DD2A5F" w:rsidRPr="00DD2A5F" w:rsidRDefault="00DD2A5F">
            <w:pPr>
              <w:pStyle w:val="ConsPlusNormal"/>
              <w:rPr>
                <w:rFonts w:ascii="Times New Roman" w:hAnsi="Times New Roman" w:cs="Times New Roman"/>
                <w:sz w:val="24"/>
              </w:rPr>
            </w:pPr>
          </w:p>
        </w:tc>
        <w:tc>
          <w:tcPr>
            <w:tcW w:w="0" w:type="auto"/>
            <w:vMerge/>
          </w:tcPr>
          <w:p w14:paraId="2054F2AB" w14:textId="77777777" w:rsidR="00DD2A5F" w:rsidRPr="00DD2A5F" w:rsidRDefault="00DD2A5F">
            <w:pPr>
              <w:pStyle w:val="ConsPlusNormal"/>
              <w:rPr>
                <w:rFonts w:ascii="Times New Roman" w:hAnsi="Times New Roman" w:cs="Times New Roman"/>
                <w:sz w:val="24"/>
              </w:rPr>
            </w:pPr>
          </w:p>
        </w:tc>
        <w:tc>
          <w:tcPr>
            <w:tcW w:w="0" w:type="auto"/>
            <w:vMerge/>
          </w:tcPr>
          <w:p w14:paraId="75EE4310" w14:textId="77777777" w:rsidR="00DD2A5F" w:rsidRPr="00DD2A5F" w:rsidRDefault="00DD2A5F">
            <w:pPr>
              <w:pStyle w:val="ConsPlusNormal"/>
              <w:rPr>
                <w:rFonts w:ascii="Times New Roman" w:hAnsi="Times New Roman" w:cs="Times New Roman"/>
                <w:sz w:val="24"/>
              </w:rPr>
            </w:pPr>
          </w:p>
        </w:tc>
        <w:tc>
          <w:tcPr>
            <w:tcW w:w="0" w:type="auto"/>
            <w:vMerge/>
          </w:tcPr>
          <w:p w14:paraId="508FBED0" w14:textId="77777777" w:rsidR="00DD2A5F" w:rsidRPr="00DD2A5F" w:rsidRDefault="00DD2A5F">
            <w:pPr>
              <w:pStyle w:val="ConsPlusNormal"/>
              <w:rPr>
                <w:rFonts w:ascii="Times New Roman" w:hAnsi="Times New Roman" w:cs="Times New Roman"/>
                <w:sz w:val="24"/>
              </w:rPr>
            </w:pPr>
          </w:p>
        </w:tc>
        <w:tc>
          <w:tcPr>
            <w:tcW w:w="0" w:type="auto"/>
            <w:vMerge/>
          </w:tcPr>
          <w:p w14:paraId="35981119" w14:textId="77777777" w:rsidR="00DD2A5F" w:rsidRPr="00DD2A5F" w:rsidRDefault="00DD2A5F">
            <w:pPr>
              <w:pStyle w:val="ConsPlusNormal"/>
              <w:rPr>
                <w:rFonts w:ascii="Times New Roman" w:hAnsi="Times New Roman" w:cs="Times New Roman"/>
                <w:sz w:val="24"/>
              </w:rPr>
            </w:pPr>
          </w:p>
        </w:tc>
        <w:tc>
          <w:tcPr>
            <w:tcW w:w="1531" w:type="dxa"/>
          </w:tcPr>
          <w:p w14:paraId="25D4B6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6C60FB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5F9ABC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4E2BFE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8DC04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B9BE1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153C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7AC10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F0EC2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7CD99BA" w14:textId="77777777">
        <w:tc>
          <w:tcPr>
            <w:tcW w:w="567" w:type="dxa"/>
            <w:vMerge w:val="restart"/>
          </w:tcPr>
          <w:p w14:paraId="0FFBD25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2.1</w:t>
            </w:r>
          </w:p>
        </w:tc>
        <w:tc>
          <w:tcPr>
            <w:tcW w:w="2381" w:type="dxa"/>
            <w:vMerge w:val="restart"/>
          </w:tcPr>
          <w:p w14:paraId="4AC18F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приобретение музыкальных инструментов, сценических костюмов и обуви, оборудования и иных технических средств для основной деятельности</w:t>
            </w:r>
          </w:p>
        </w:tc>
        <w:tc>
          <w:tcPr>
            <w:tcW w:w="964" w:type="dxa"/>
            <w:vMerge w:val="restart"/>
          </w:tcPr>
          <w:p w14:paraId="7E9D97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814" w:type="dxa"/>
            <w:vMerge w:val="restart"/>
          </w:tcPr>
          <w:p w14:paraId="7EC7C6CE" w14:textId="77777777" w:rsidR="00DD2A5F" w:rsidRPr="00DD2A5F" w:rsidRDefault="00DD2A5F">
            <w:pPr>
              <w:pStyle w:val="ConsPlusNormal"/>
              <w:rPr>
                <w:rFonts w:ascii="Times New Roman" w:hAnsi="Times New Roman" w:cs="Times New Roman"/>
                <w:sz w:val="24"/>
              </w:rPr>
            </w:pPr>
          </w:p>
        </w:tc>
        <w:tc>
          <w:tcPr>
            <w:tcW w:w="2438" w:type="dxa"/>
            <w:vMerge w:val="restart"/>
          </w:tcPr>
          <w:p w14:paraId="5122B74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3BDF2FE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44" w:type="dxa"/>
          </w:tcPr>
          <w:p w14:paraId="7C3CD74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7290,9</w:t>
            </w:r>
          </w:p>
        </w:tc>
        <w:tc>
          <w:tcPr>
            <w:tcW w:w="1024" w:type="dxa"/>
          </w:tcPr>
          <w:p w14:paraId="451C9B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2453,1</w:t>
            </w:r>
          </w:p>
        </w:tc>
        <w:tc>
          <w:tcPr>
            <w:tcW w:w="1024" w:type="dxa"/>
          </w:tcPr>
          <w:p w14:paraId="759511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810,0</w:t>
            </w:r>
          </w:p>
        </w:tc>
        <w:tc>
          <w:tcPr>
            <w:tcW w:w="1024" w:type="dxa"/>
          </w:tcPr>
          <w:p w14:paraId="72BF0B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1080,0</w:t>
            </w:r>
          </w:p>
        </w:tc>
        <w:tc>
          <w:tcPr>
            <w:tcW w:w="1024" w:type="dxa"/>
          </w:tcPr>
          <w:p w14:paraId="262E2E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1388,8</w:t>
            </w:r>
          </w:p>
        </w:tc>
        <w:tc>
          <w:tcPr>
            <w:tcW w:w="1024" w:type="dxa"/>
          </w:tcPr>
          <w:p w14:paraId="54B601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1559,0</w:t>
            </w:r>
          </w:p>
        </w:tc>
        <w:tc>
          <w:tcPr>
            <w:tcW w:w="1024" w:type="dxa"/>
          </w:tcPr>
          <w:p w14:paraId="656C0E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D6CF3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CAF2FED" w14:textId="77777777">
        <w:tc>
          <w:tcPr>
            <w:tcW w:w="0" w:type="auto"/>
            <w:vMerge/>
          </w:tcPr>
          <w:p w14:paraId="058F58E7" w14:textId="77777777" w:rsidR="00DD2A5F" w:rsidRPr="00DD2A5F" w:rsidRDefault="00DD2A5F">
            <w:pPr>
              <w:pStyle w:val="ConsPlusNormal"/>
              <w:rPr>
                <w:rFonts w:ascii="Times New Roman" w:hAnsi="Times New Roman" w:cs="Times New Roman"/>
                <w:sz w:val="24"/>
              </w:rPr>
            </w:pPr>
          </w:p>
        </w:tc>
        <w:tc>
          <w:tcPr>
            <w:tcW w:w="0" w:type="auto"/>
            <w:vMerge/>
          </w:tcPr>
          <w:p w14:paraId="675251B5" w14:textId="77777777" w:rsidR="00DD2A5F" w:rsidRPr="00DD2A5F" w:rsidRDefault="00DD2A5F">
            <w:pPr>
              <w:pStyle w:val="ConsPlusNormal"/>
              <w:rPr>
                <w:rFonts w:ascii="Times New Roman" w:hAnsi="Times New Roman" w:cs="Times New Roman"/>
                <w:sz w:val="24"/>
              </w:rPr>
            </w:pPr>
          </w:p>
        </w:tc>
        <w:tc>
          <w:tcPr>
            <w:tcW w:w="0" w:type="auto"/>
            <w:vMerge/>
          </w:tcPr>
          <w:p w14:paraId="5C158B02" w14:textId="77777777" w:rsidR="00DD2A5F" w:rsidRPr="00DD2A5F" w:rsidRDefault="00DD2A5F">
            <w:pPr>
              <w:pStyle w:val="ConsPlusNormal"/>
              <w:rPr>
                <w:rFonts w:ascii="Times New Roman" w:hAnsi="Times New Roman" w:cs="Times New Roman"/>
                <w:sz w:val="24"/>
              </w:rPr>
            </w:pPr>
          </w:p>
        </w:tc>
        <w:tc>
          <w:tcPr>
            <w:tcW w:w="0" w:type="auto"/>
            <w:vMerge/>
          </w:tcPr>
          <w:p w14:paraId="4182A80A" w14:textId="77777777" w:rsidR="00DD2A5F" w:rsidRPr="00DD2A5F" w:rsidRDefault="00DD2A5F">
            <w:pPr>
              <w:pStyle w:val="ConsPlusNormal"/>
              <w:rPr>
                <w:rFonts w:ascii="Times New Roman" w:hAnsi="Times New Roman" w:cs="Times New Roman"/>
                <w:sz w:val="24"/>
              </w:rPr>
            </w:pPr>
          </w:p>
        </w:tc>
        <w:tc>
          <w:tcPr>
            <w:tcW w:w="0" w:type="auto"/>
            <w:vMerge/>
          </w:tcPr>
          <w:p w14:paraId="4C755914" w14:textId="77777777" w:rsidR="00DD2A5F" w:rsidRPr="00DD2A5F" w:rsidRDefault="00DD2A5F">
            <w:pPr>
              <w:pStyle w:val="ConsPlusNormal"/>
              <w:rPr>
                <w:rFonts w:ascii="Times New Roman" w:hAnsi="Times New Roman" w:cs="Times New Roman"/>
                <w:sz w:val="24"/>
              </w:rPr>
            </w:pPr>
          </w:p>
        </w:tc>
        <w:tc>
          <w:tcPr>
            <w:tcW w:w="1531" w:type="dxa"/>
          </w:tcPr>
          <w:p w14:paraId="4CE73F1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5E6D16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5767,1</w:t>
            </w:r>
          </w:p>
        </w:tc>
        <w:tc>
          <w:tcPr>
            <w:tcW w:w="1024" w:type="dxa"/>
          </w:tcPr>
          <w:p w14:paraId="19F694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929,3</w:t>
            </w:r>
          </w:p>
        </w:tc>
        <w:tc>
          <w:tcPr>
            <w:tcW w:w="1024" w:type="dxa"/>
          </w:tcPr>
          <w:p w14:paraId="23A258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810,0</w:t>
            </w:r>
          </w:p>
        </w:tc>
        <w:tc>
          <w:tcPr>
            <w:tcW w:w="1024" w:type="dxa"/>
          </w:tcPr>
          <w:p w14:paraId="261CC8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1080,0</w:t>
            </w:r>
          </w:p>
        </w:tc>
        <w:tc>
          <w:tcPr>
            <w:tcW w:w="1024" w:type="dxa"/>
          </w:tcPr>
          <w:p w14:paraId="3944CB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1388,8</w:t>
            </w:r>
          </w:p>
        </w:tc>
        <w:tc>
          <w:tcPr>
            <w:tcW w:w="1024" w:type="dxa"/>
          </w:tcPr>
          <w:p w14:paraId="1F49DB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1559,0</w:t>
            </w:r>
          </w:p>
        </w:tc>
        <w:tc>
          <w:tcPr>
            <w:tcW w:w="1024" w:type="dxa"/>
          </w:tcPr>
          <w:p w14:paraId="6F87A0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1184F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18E5374" w14:textId="77777777">
        <w:tc>
          <w:tcPr>
            <w:tcW w:w="0" w:type="auto"/>
            <w:vMerge/>
          </w:tcPr>
          <w:p w14:paraId="47CE810C" w14:textId="77777777" w:rsidR="00DD2A5F" w:rsidRPr="00DD2A5F" w:rsidRDefault="00DD2A5F">
            <w:pPr>
              <w:pStyle w:val="ConsPlusNormal"/>
              <w:rPr>
                <w:rFonts w:ascii="Times New Roman" w:hAnsi="Times New Roman" w:cs="Times New Roman"/>
                <w:sz w:val="24"/>
              </w:rPr>
            </w:pPr>
          </w:p>
        </w:tc>
        <w:tc>
          <w:tcPr>
            <w:tcW w:w="0" w:type="auto"/>
            <w:vMerge/>
          </w:tcPr>
          <w:p w14:paraId="58397D0E" w14:textId="77777777" w:rsidR="00DD2A5F" w:rsidRPr="00DD2A5F" w:rsidRDefault="00DD2A5F">
            <w:pPr>
              <w:pStyle w:val="ConsPlusNormal"/>
              <w:rPr>
                <w:rFonts w:ascii="Times New Roman" w:hAnsi="Times New Roman" w:cs="Times New Roman"/>
                <w:sz w:val="24"/>
              </w:rPr>
            </w:pPr>
          </w:p>
        </w:tc>
        <w:tc>
          <w:tcPr>
            <w:tcW w:w="0" w:type="auto"/>
            <w:vMerge/>
          </w:tcPr>
          <w:p w14:paraId="307F57CE" w14:textId="77777777" w:rsidR="00DD2A5F" w:rsidRPr="00DD2A5F" w:rsidRDefault="00DD2A5F">
            <w:pPr>
              <w:pStyle w:val="ConsPlusNormal"/>
              <w:rPr>
                <w:rFonts w:ascii="Times New Roman" w:hAnsi="Times New Roman" w:cs="Times New Roman"/>
                <w:sz w:val="24"/>
              </w:rPr>
            </w:pPr>
          </w:p>
        </w:tc>
        <w:tc>
          <w:tcPr>
            <w:tcW w:w="0" w:type="auto"/>
            <w:vMerge/>
          </w:tcPr>
          <w:p w14:paraId="20584BE2" w14:textId="77777777" w:rsidR="00DD2A5F" w:rsidRPr="00DD2A5F" w:rsidRDefault="00DD2A5F">
            <w:pPr>
              <w:pStyle w:val="ConsPlusNormal"/>
              <w:rPr>
                <w:rFonts w:ascii="Times New Roman" w:hAnsi="Times New Roman" w:cs="Times New Roman"/>
                <w:sz w:val="24"/>
              </w:rPr>
            </w:pPr>
          </w:p>
        </w:tc>
        <w:tc>
          <w:tcPr>
            <w:tcW w:w="0" w:type="auto"/>
            <w:vMerge/>
          </w:tcPr>
          <w:p w14:paraId="7663F2F7" w14:textId="77777777" w:rsidR="00DD2A5F" w:rsidRPr="00DD2A5F" w:rsidRDefault="00DD2A5F">
            <w:pPr>
              <w:pStyle w:val="ConsPlusNormal"/>
              <w:rPr>
                <w:rFonts w:ascii="Times New Roman" w:hAnsi="Times New Roman" w:cs="Times New Roman"/>
                <w:sz w:val="24"/>
              </w:rPr>
            </w:pPr>
          </w:p>
        </w:tc>
        <w:tc>
          <w:tcPr>
            <w:tcW w:w="1531" w:type="dxa"/>
          </w:tcPr>
          <w:p w14:paraId="736CF41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35DC70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472,4</w:t>
            </w:r>
          </w:p>
        </w:tc>
        <w:tc>
          <w:tcPr>
            <w:tcW w:w="1024" w:type="dxa"/>
          </w:tcPr>
          <w:p w14:paraId="64E69B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472,4</w:t>
            </w:r>
          </w:p>
        </w:tc>
        <w:tc>
          <w:tcPr>
            <w:tcW w:w="1024" w:type="dxa"/>
          </w:tcPr>
          <w:p w14:paraId="7DE893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E756E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A1055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FA2FB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9343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E9768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5B68620" w14:textId="77777777">
        <w:tc>
          <w:tcPr>
            <w:tcW w:w="0" w:type="auto"/>
            <w:vMerge/>
          </w:tcPr>
          <w:p w14:paraId="4C24368C" w14:textId="77777777" w:rsidR="00DD2A5F" w:rsidRPr="00DD2A5F" w:rsidRDefault="00DD2A5F">
            <w:pPr>
              <w:pStyle w:val="ConsPlusNormal"/>
              <w:rPr>
                <w:rFonts w:ascii="Times New Roman" w:hAnsi="Times New Roman" w:cs="Times New Roman"/>
                <w:sz w:val="24"/>
              </w:rPr>
            </w:pPr>
          </w:p>
        </w:tc>
        <w:tc>
          <w:tcPr>
            <w:tcW w:w="0" w:type="auto"/>
            <w:vMerge/>
          </w:tcPr>
          <w:p w14:paraId="244D758D" w14:textId="77777777" w:rsidR="00DD2A5F" w:rsidRPr="00DD2A5F" w:rsidRDefault="00DD2A5F">
            <w:pPr>
              <w:pStyle w:val="ConsPlusNormal"/>
              <w:rPr>
                <w:rFonts w:ascii="Times New Roman" w:hAnsi="Times New Roman" w:cs="Times New Roman"/>
                <w:sz w:val="24"/>
              </w:rPr>
            </w:pPr>
          </w:p>
        </w:tc>
        <w:tc>
          <w:tcPr>
            <w:tcW w:w="0" w:type="auto"/>
            <w:vMerge/>
          </w:tcPr>
          <w:p w14:paraId="4AA35540" w14:textId="77777777" w:rsidR="00DD2A5F" w:rsidRPr="00DD2A5F" w:rsidRDefault="00DD2A5F">
            <w:pPr>
              <w:pStyle w:val="ConsPlusNormal"/>
              <w:rPr>
                <w:rFonts w:ascii="Times New Roman" w:hAnsi="Times New Roman" w:cs="Times New Roman"/>
                <w:sz w:val="24"/>
              </w:rPr>
            </w:pPr>
          </w:p>
        </w:tc>
        <w:tc>
          <w:tcPr>
            <w:tcW w:w="0" w:type="auto"/>
            <w:vMerge/>
          </w:tcPr>
          <w:p w14:paraId="770A4679" w14:textId="77777777" w:rsidR="00DD2A5F" w:rsidRPr="00DD2A5F" w:rsidRDefault="00DD2A5F">
            <w:pPr>
              <w:pStyle w:val="ConsPlusNormal"/>
              <w:rPr>
                <w:rFonts w:ascii="Times New Roman" w:hAnsi="Times New Roman" w:cs="Times New Roman"/>
                <w:sz w:val="24"/>
              </w:rPr>
            </w:pPr>
          </w:p>
        </w:tc>
        <w:tc>
          <w:tcPr>
            <w:tcW w:w="0" w:type="auto"/>
            <w:vMerge/>
          </w:tcPr>
          <w:p w14:paraId="603E8212" w14:textId="77777777" w:rsidR="00DD2A5F" w:rsidRPr="00DD2A5F" w:rsidRDefault="00DD2A5F">
            <w:pPr>
              <w:pStyle w:val="ConsPlusNormal"/>
              <w:rPr>
                <w:rFonts w:ascii="Times New Roman" w:hAnsi="Times New Roman" w:cs="Times New Roman"/>
                <w:sz w:val="24"/>
              </w:rPr>
            </w:pPr>
          </w:p>
        </w:tc>
        <w:tc>
          <w:tcPr>
            <w:tcW w:w="1531" w:type="dxa"/>
          </w:tcPr>
          <w:p w14:paraId="5910DEF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77461E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1051,4</w:t>
            </w:r>
          </w:p>
        </w:tc>
        <w:tc>
          <w:tcPr>
            <w:tcW w:w="1024" w:type="dxa"/>
          </w:tcPr>
          <w:p w14:paraId="580C98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1051,4</w:t>
            </w:r>
          </w:p>
        </w:tc>
        <w:tc>
          <w:tcPr>
            <w:tcW w:w="1024" w:type="dxa"/>
          </w:tcPr>
          <w:p w14:paraId="7636A6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98E1B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BCCFC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1ECBA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1BEC8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1F10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EC8D9F7" w14:textId="77777777">
        <w:tc>
          <w:tcPr>
            <w:tcW w:w="567" w:type="dxa"/>
            <w:vMerge w:val="restart"/>
          </w:tcPr>
          <w:p w14:paraId="7644728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2.2</w:t>
            </w:r>
          </w:p>
        </w:tc>
        <w:tc>
          <w:tcPr>
            <w:tcW w:w="2381" w:type="dxa"/>
            <w:vMerge w:val="restart"/>
          </w:tcPr>
          <w:p w14:paraId="3AEBB8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обеспечение учреждений культуры в рамках федерального проекта "Обеспечение качественно нового уровня развития инфраструктуры культуры" специализированным автотранспортом для обслуживания населения, в том </w:t>
            </w:r>
            <w:r w:rsidRPr="00DD2A5F">
              <w:rPr>
                <w:rFonts w:ascii="Times New Roman" w:hAnsi="Times New Roman" w:cs="Times New Roman"/>
                <w:sz w:val="24"/>
              </w:rPr>
              <w:lastRenderedPageBreak/>
              <w:t>числе сельского населения</w:t>
            </w:r>
          </w:p>
        </w:tc>
        <w:tc>
          <w:tcPr>
            <w:tcW w:w="964" w:type="dxa"/>
            <w:vMerge w:val="restart"/>
          </w:tcPr>
          <w:p w14:paraId="000D58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г.</w:t>
            </w:r>
          </w:p>
        </w:tc>
        <w:tc>
          <w:tcPr>
            <w:tcW w:w="1814" w:type="dxa"/>
            <w:vMerge w:val="restart"/>
          </w:tcPr>
          <w:p w14:paraId="1B128CBA" w14:textId="77777777" w:rsidR="00DD2A5F" w:rsidRPr="00DD2A5F" w:rsidRDefault="00DD2A5F">
            <w:pPr>
              <w:pStyle w:val="ConsPlusNormal"/>
              <w:rPr>
                <w:rFonts w:ascii="Times New Roman" w:hAnsi="Times New Roman" w:cs="Times New Roman"/>
                <w:sz w:val="24"/>
              </w:rPr>
            </w:pPr>
          </w:p>
        </w:tc>
        <w:tc>
          <w:tcPr>
            <w:tcW w:w="2438" w:type="dxa"/>
            <w:vMerge w:val="restart"/>
          </w:tcPr>
          <w:p w14:paraId="31AD804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w:t>
            </w:r>
          </w:p>
        </w:tc>
        <w:tc>
          <w:tcPr>
            <w:tcW w:w="1531" w:type="dxa"/>
          </w:tcPr>
          <w:p w14:paraId="681F20E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44" w:type="dxa"/>
          </w:tcPr>
          <w:p w14:paraId="0D3EE4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5232,5</w:t>
            </w:r>
          </w:p>
        </w:tc>
        <w:tc>
          <w:tcPr>
            <w:tcW w:w="1024" w:type="dxa"/>
          </w:tcPr>
          <w:p w14:paraId="40D51D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5232,5</w:t>
            </w:r>
          </w:p>
        </w:tc>
        <w:tc>
          <w:tcPr>
            <w:tcW w:w="1024" w:type="dxa"/>
          </w:tcPr>
          <w:p w14:paraId="4ADC4F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0D9CC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E90D4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544F5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1972B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F7D8E4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D9DFC9E" w14:textId="77777777">
        <w:tc>
          <w:tcPr>
            <w:tcW w:w="0" w:type="auto"/>
            <w:vMerge/>
          </w:tcPr>
          <w:p w14:paraId="7A5EC932" w14:textId="77777777" w:rsidR="00DD2A5F" w:rsidRPr="00DD2A5F" w:rsidRDefault="00DD2A5F">
            <w:pPr>
              <w:pStyle w:val="ConsPlusNormal"/>
              <w:rPr>
                <w:rFonts w:ascii="Times New Roman" w:hAnsi="Times New Roman" w:cs="Times New Roman"/>
                <w:sz w:val="24"/>
              </w:rPr>
            </w:pPr>
          </w:p>
        </w:tc>
        <w:tc>
          <w:tcPr>
            <w:tcW w:w="0" w:type="auto"/>
            <w:vMerge/>
          </w:tcPr>
          <w:p w14:paraId="215975BB" w14:textId="77777777" w:rsidR="00DD2A5F" w:rsidRPr="00DD2A5F" w:rsidRDefault="00DD2A5F">
            <w:pPr>
              <w:pStyle w:val="ConsPlusNormal"/>
              <w:rPr>
                <w:rFonts w:ascii="Times New Roman" w:hAnsi="Times New Roman" w:cs="Times New Roman"/>
                <w:sz w:val="24"/>
              </w:rPr>
            </w:pPr>
          </w:p>
        </w:tc>
        <w:tc>
          <w:tcPr>
            <w:tcW w:w="0" w:type="auto"/>
            <w:vMerge/>
          </w:tcPr>
          <w:p w14:paraId="00065670" w14:textId="77777777" w:rsidR="00DD2A5F" w:rsidRPr="00DD2A5F" w:rsidRDefault="00DD2A5F">
            <w:pPr>
              <w:pStyle w:val="ConsPlusNormal"/>
              <w:rPr>
                <w:rFonts w:ascii="Times New Roman" w:hAnsi="Times New Roman" w:cs="Times New Roman"/>
                <w:sz w:val="24"/>
              </w:rPr>
            </w:pPr>
          </w:p>
        </w:tc>
        <w:tc>
          <w:tcPr>
            <w:tcW w:w="0" w:type="auto"/>
            <w:vMerge/>
          </w:tcPr>
          <w:p w14:paraId="0E2EAF74" w14:textId="77777777" w:rsidR="00DD2A5F" w:rsidRPr="00DD2A5F" w:rsidRDefault="00DD2A5F">
            <w:pPr>
              <w:pStyle w:val="ConsPlusNormal"/>
              <w:rPr>
                <w:rFonts w:ascii="Times New Roman" w:hAnsi="Times New Roman" w:cs="Times New Roman"/>
                <w:sz w:val="24"/>
              </w:rPr>
            </w:pPr>
          </w:p>
        </w:tc>
        <w:tc>
          <w:tcPr>
            <w:tcW w:w="0" w:type="auto"/>
            <w:vMerge/>
          </w:tcPr>
          <w:p w14:paraId="300DA16D" w14:textId="77777777" w:rsidR="00DD2A5F" w:rsidRPr="00DD2A5F" w:rsidRDefault="00DD2A5F">
            <w:pPr>
              <w:pStyle w:val="ConsPlusNormal"/>
              <w:rPr>
                <w:rFonts w:ascii="Times New Roman" w:hAnsi="Times New Roman" w:cs="Times New Roman"/>
                <w:sz w:val="24"/>
              </w:rPr>
            </w:pPr>
          </w:p>
        </w:tc>
        <w:tc>
          <w:tcPr>
            <w:tcW w:w="1531" w:type="dxa"/>
          </w:tcPr>
          <w:p w14:paraId="15F6A1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3190C1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523,2</w:t>
            </w:r>
          </w:p>
        </w:tc>
        <w:tc>
          <w:tcPr>
            <w:tcW w:w="1024" w:type="dxa"/>
          </w:tcPr>
          <w:p w14:paraId="19690D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523,2</w:t>
            </w:r>
          </w:p>
        </w:tc>
        <w:tc>
          <w:tcPr>
            <w:tcW w:w="1024" w:type="dxa"/>
          </w:tcPr>
          <w:p w14:paraId="6E4444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C0E3F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99BBC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6A607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A6908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A6FC9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90CCD23" w14:textId="77777777">
        <w:tc>
          <w:tcPr>
            <w:tcW w:w="0" w:type="auto"/>
            <w:vMerge/>
          </w:tcPr>
          <w:p w14:paraId="00F0FAE4" w14:textId="77777777" w:rsidR="00DD2A5F" w:rsidRPr="00DD2A5F" w:rsidRDefault="00DD2A5F">
            <w:pPr>
              <w:pStyle w:val="ConsPlusNormal"/>
              <w:rPr>
                <w:rFonts w:ascii="Times New Roman" w:hAnsi="Times New Roman" w:cs="Times New Roman"/>
                <w:sz w:val="24"/>
              </w:rPr>
            </w:pPr>
          </w:p>
        </w:tc>
        <w:tc>
          <w:tcPr>
            <w:tcW w:w="0" w:type="auto"/>
            <w:vMerge/>
          </w:tcPr>
          <w:p w14:paraId="37D5A6DD" w14:textId="77777777" w:rsidR="00DD2A5F" w:rsidRPr="00DD2A5F" w:rsidRDefault="00DD2A5F">
            <w:pPr>
              <w:pStyle w:val="ConsPlusNormal"/>
              <w:rPr>
                <w:rFonts w:ascii="Times New Roman" w:hAnsi="Times New Roman" w:cs="Times New Roman"/>
                <w:sz w:val="24"/>
              </w:rPr>
            </w:pPr>
          </w:p>
        </w:tc>
        <w:tc>
          <w:tcPr>
            <w:tcW w:w="0" w:type="auto"/>
            <w:vMerge/>
          </w:tcPr>
          <w:p w14:paraId="1A6F424E" w14:textId="77777777" w:rsidR="00DD2A5F" w:rsidRPr="00DD2A5F" w:rsidRDefault="00DD2A5F">
            <w:pPr>
              <w:pStyle w:val="ConsPlusNormal"/>
              <w:rPr>
                <w:rFonts w:ascii="Times New Roman" w:hAnsi="Times New Roman" w:cs="Times New Roman"/>
                <w:sz w:val="24"/>
              </w:rPr>
            </w:pPr>
          </w:p>
        </w:tc>
        <w:tc>
          <w:tcPr>
            <w:tcW w:w="0" w:type="auto"/>
            <w:vMerge/>
          </w:tcPr>
          <w:p w14:paraId="394F7D5B" w14:textId="77777777" w:rsidR="00DD2A5F" w:rsidRPr="00DD2A5F" w:rsidRDefault="00DD2A5F">
            <w:pPr>
              <w:pStyle w:val="ConsPlusNormal"/>
              <w:rPr>
                <w:rFonts w:ascii="Times New Roman" w:hAnsi="Times New Roman" w:cs="Times New Roman"/>
                <w:sz w:val="24"/>
              </w:rPr>
            </w:pPr>
          </w:p>
        </w:tc>
        <w:tc>
          <w:tcPr>
            <w:tcW w:w="0" w:type="auto"/>
            <w:vMerge/>
          </w:tcPr>
          <w:p w14:paraId="3988EFCA" w14:textId="77777777" w:rsidR="00DD2A5F" w:rsidRPr="00DD2A5F" w:rsidRDefault="00DD2A5F">
            <w:pPr>
              <w:pStyle w:val="ConsPlusNormal"/>
              <w:rPr>
                <w:rFonts w:ascii="Times New Roman" w:hAnsi="Times New Roman" w:cs="Times New Roman"/>
                <w:sz w:val="24"/>
              </w:rPr>
            </w:pPr>
          </w:p>
        </w:tc>
        <w:tc>
          <w:tcPr>
            <w:tcW w:w="1531" w:type="dxa"/>
          </w:tcPr>
          <w:p w14:paraId="5563E9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74F476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188,4</w:t>
            </w:r>
          </w:p>
        </w:tc>
        <w:tc>
          <w:tcPr>
            <w:tcW w:w="1024" w:type="dxa"/>
          </w:tcPr>
          <w:p w14:paraId="6160C3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188,4</w:t>
            </w:r>
          </w:p>
        </w:tc>
        <w:tc>
          <w:tcPr>
            <w:tcW w:w="1024" w:type="dxa"/>
          </w:tcPr>
          <w:p w14:paraId="584696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FC32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42D70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E322D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5F9E7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2E94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0F17ED1" w14:textId="77777777">
        <w:tc>
          <w:tcPr>
            <w:tcW w:w="0" w:type="auto"/>
            <w:vMerge/>
          </w:tcPr>
          <w:p w14:paraId="4B266D37" w14:textId="77777777" w:rsidR="00DD2A5F" w:rsidRPr="00DD2A5F" w:rsidRDefault="00DD2A5F">
            <w:pPr>
              <w:pStyle w:val="ConsPlusNormal"/>
              <w:rPr>
                <w:rFonts w:ascii="Times New Roman" w:hAnsi="Times New Roman" w:cs="Times New Roman"/>
                <w:sz w:val="24"/>
              </w:rPr>
            </w:pPr>
          </w:p>
        </w:tc>
        <w:tc>
          <w:tcPr>
            <w:tcW w:w="0" w:type="auto"/>
            <w:vMerge/>
          </w:tcPr>
          <w:p w14:paraId="1C38A4FC" w14:textId="77777777" w:rsidR="00DD2A5F" w:rsidRPr="00DD2A5F" w:rsidRDefault="00DD2A5F">
            <w:pPr>
              <w:pStyle w:val="ConsPlusNormal"/>
              <w:rPr>
                <w:rFonts w:ascii="Times New Roman" w:hAnsi="Times New Roman" w:cs="Times New Roman"/>
                <w:sz w:val="24"/>
              </w:rPr>
            </w:pPr>
          </w:p>
        </w:tc>
        <w:tc>
          <w:tcPr>
            <w:tcW w:w="0" w:type="auto"/>
            <w:vMerge/>
          </w:tcPr>
          <w:p w14:paraId="441E0E65" w14:textId="77777777" w:rsidR="00DD2A5F" w:rsidRPr="00DD2A5F" w:rsidRDefault="00DD2A5F">
            <w:pPr>
              <w:pStyle w:val="ConsPlusNormal"/>
              <w:rPr>
                <w:rFonts w:ascii="Times New Roman" w:hAnsi="Times New Roman" w:cs="Times New Roman"/>
                <w:sz w:val="24"/>
              </w:rPr>
            </w:pPr>
          </w:p>
        </w:tc>
        <w:tc>
          <w:tcPr>
            <w:tcW w:w="0" w:type="auto"/>
            <w:vMerge/>
          </w:tcPr>
          <w:p w14:paraId="501B1108" w14:textId="77777777" w:rsidR="00DD2A5F" w:rsidRPr="00DD2A5F" w:rsidRDefault="00DD2A5F">
            <w:pPr>
              <w:pStyle w:val="ConsPlusNormal"/>
              <w:rPr>
                <w:rFonts w:ascii="Times New Roman" w:hAnsi="Times New Roman" w:cs="Times New Roman"/>
                <w:sz w:val="24"/>
              </w:rPr>
            </w:pPr>
          </w:p>
        </w:tc>
        <w:tc>
          <w:tcPr>
            <w:tcW w:w="0" w:type="auto"/>
            <w:vMerge/>
          </w:tcPr>
          <w:p w14:paraId="39693FAA" w14:textId="77777777" w:rsidR="00DD2A5F" w:rsidRPr="00DD2A5F" w:rsidRDefault="00DD2A5F">
            <w:pPr>
              <w:pStyle w:val="ConsPlusNormal"/>
              <w:rPr>
                <w:rFonts w:ascii="Times New Roman" w:hAnsi="Times New Roman" w:cs="Times New Roman"/>
                <w:sz w:val="24"/>
              </w:rPr>
            </w:pPr>
          </w:p>
        </w:tc>
        <w:tc>
          <w:tcPr>
            <w:tcW w:w="1531" w:type="dxa"/>
          </w:tcPr>
          <w:p w14:paraId="15BC3B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715094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4520,9</w:t>
            </w:r>
          </w:p>
        </w:tc>
        <w:tc>
          <w:tcPr>
            <w:tcW w:w="1024" w:type="dxa"/>
          </w:tcPr>
          <w:p w14:paraId="3B5254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4520,9</w:t>
            </w:r>
          </w:p>
        </w:tc>
        <w:tc>
          <w:tcPr>
            <w:tcW w:w="1024" w:type="dxa"/>
          </w:tcPr>
          <w:p w14:paraId="607AC2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09234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3ED91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C0688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1A3FE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B784B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5A7ACBE" w14:textId="77777777">
        <w:tc>
          <w:tcPr>
            <w:tcW w:w="567" w:type="dxa"/>
          </w:tcPr>
          <w:p w14:paraId="3B9AEDF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2.3</w:t>
            </w:r>
          </w:p>
        </w:tc>
        <w:tc>
          <w:tcPr>
            <w:tcW w:w="2381" w:type="dxa"/>
          </w:tcPr>
          <w:p w14:paraId="41A7247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поездки на конкурсы и фестивали различного уровня</w:t>
            </w:r>
          </w:p>
        </w:tc>
        <w:tc>
          <w:tcPr>
            <w:tcW w:w="964" w:type="dxa"/>
          </w:tcPr>
          <w:p w14:paraId="442EFB5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14" w:type="dxa"/>
          </w:tcPr>
          <w:p w14:paraId="596D1A16" w14:textId="77777777" w:rsidR="00DD2A5F" w:rsidRPr="00DD2A5F" w:rsidRDefault="00DD2A5F">
            <w:pPr>
              <w:pStyle w:val="ConsPlusNormal"/>
              <w:rPr>
                <w:rFonts w:ascii="Times New Roman" w:hAnsi="Times New Roman" w:cs="Times New Roman"/>
                <w:sz w:val="24"/>
              </w:rPr>
            </w:pPr>
          </w:p>
        </w:tc>
        <w:tc>
          <w:tcPr>
            <w:tcW w:w="2438" w:type="dxa"/>
          </w:tcPr>
          <w:p w14:paraId="498EA3E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0032633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28159C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0220B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51C77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01CEC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0A22F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91544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EF14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1E47D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1CD19F8" w14:textId="77777777">
        <w:tc>
          <w:tcPr>
            <w:tcW w:w="567" w:type="dxa"/>
            <w:vMerge w:val="restart"/>
          </w:tcPr>
          <w:p w14:paraId="6C9AD0A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381" w:type="dxa"/>
            <w:vMerge w:val="restart"/>
          </w:tcPr>
          <w:p w14:paraId="0A43C2D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капитального и текущего ремонтов зданий учреждений культуры, благоустройство территорий</w:t>
            </w:r>
          </w:p>
        </w:tc>
        <w:tc>
          <w:tcPr>
            <w:tcW w:w="964" w:type="dxa"/>
            <w:vMerge w:val="restart"/>
          </w:tcPr>
          <w:p w14:paraId="64970EE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814" w:type="dxa"/>
            <w:vMerge w:val="restart"/>
          </w:tcPr>
          <w:p w14:paraId="1224328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438" w:type="dxa"/>
            <w:vMerge w:val="restart"/>
          </w:tcPr>
          <w:p w14:paraId="11B320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1FFCA9C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44" w:type="dxa"/>
          </w:tcPr>
          <w:p w14:paraId="3B097E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3504,9</w:t>
            </w:r>
          </w:p>
        </w:tc>
        <w:tc>
          <w:tcPr>
            <w:tcW w:w="1024" w:type="dxa"/>
          </w:tcPr>
          <w:p w14:paraId="763E14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w:t>
            </w:r>
          </w:p>
        </w:tc>
        <w:tc>
          <w:tcPr>
            <w:tcW w:w="1024" w:type="dxa"/>
          </w:tcPr>
          <w:p w14:paraId="46A560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w:t>
            </w:r>
          </w:p>
        </w:tc>
        <w:tc>
          <w:tcPr>
            <w:tcW w:w="1024" w:type="dxa"/>
          </w:tcPr>
          <w:p w14:paraId="518213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595,0</w:t>
            </w:r>
          </w:p>
        </w:tc>
        <w:tc>
          <w:tcPr>
            <w:tcW w:w="1024" w:type="dxa"/>
          </w:tcPr>
          <w:p w14:paraId="0642EE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1589,9</w:t>
            </w:r>
          </w:p>
        </w:tc>
        <w:tc>
          <w:tcPr>
            <w:tcW w:w="1024" w:type="dxa"/>
          </w:tcPr>
          <w:p w14:paraId="50B4F2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820,0</w:t>
            </w:r>
          </w:p>
        </w:tc>
        <w:tc>
          <w:tcPr>
            <w:tcW w:w="1024" w:type="dxa"/>
          </w:tcPr>
          <w:p w14:paraId="48D176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A9F9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B4391AF" w14:textId="77777777">
        <w:tc>
          <w:tcPr>
            <w:tcW w:w="0" w:type="auto"/>
            <w:vMerge/>
          </w:tcPr>
          <w:p w14:paraId="146A1EA1" w14:textId="77777777" w:rsidR="00DD2A5F" w:rsidRPr="00DD2A5F" w:rsidRDefault="00DD2A5F">
            <w:pPr>
              <w:pStyle w:val="ConsPlusNormal"/>
              <w:rPr>
                <w:rFonts w:ascii="Times New Roman" w:hAnsi="Times New Roman" w:cs="Times New Roman"/>
                <w:sz w:val="24"/>
              </w:rPr>
            </w:pPr>
          </w:p>
        </w:tc>
        <w:tc>
          <w:tcPr>
            <w:tcW w:w="0" w:type="auto"/>
            <w:vMerge/>
          </w:tcPr>
          <w:p w14:paraId="4625D0AB" w14:textId="77777777" w:rsidR="00DD2A5F" w:rsidRPr="00DD2A5F" w:rsidRDefault="00DD2A5F">
            <w:pPr>
              <w:pStyle w:val="ConsPlusNormal"/>
              <w:rPr>
                <w:rFonts w:ascii="Times New Roman" w:hAnsi="Times New Roman" w:cs="Times New Roman"/>
                <w:sz w:val="24"/>
              </w:rPr>
            </w:pPr>
          </w:p>
        </w:tc>
        <w:tc>
          <w:tcPr>
            <w:tcW w:w="0" w:type="auto"/>
            <w:vMerge/>
          </w:tcPr>
          <w:p w14:paraId="33C30338" w14:textId="77777777" w:rsidR="00DD2A5F" w:rsidRPr="00DD2A5F" w:rsidRDefault="00DD2A5F">
            <w:pPr>
              <w:pStyle w:val="ConsPlusNormal"/>
              <w:rPr>
                <w:rFonts w:ascii="Times New Roman" w:hAnsi="Times New Roman" w:cs="Times New Roman"/>
                <w:sz w:val="24"/>
              </w:rPr>
            </w:pPr>
          </w:p>
        </w:tc>
        <w:tc>
          <w:tcPr>
            <w:tcW w:w="0" w:type="auto"/>
            <w:vMerge/>
          </w:tcPr>
          <w:p w14:paraId="5B5F3FAD" w14:textId="77777777" w:rsidR="00DD2A5F" w:rsidRPr="00DD2A5F" w:rsidRDefault="00DD2A5F">
            <w:pPr>
              <w:pStyle w:val="ConsPlusNormal"/>
              <w:rPr>
                <w:rFonts w:ascii="Times New Roman" w:hAnsi="Times New Roman" w:cs="Times New Roman"/>
                <w:sz w:val="24"/>
              </w:rPr>
            </w:pPr>
          </w:p>
        </w:tc>
        <w:tc>
          <w:tcPr>
            <w:tcW w:w="0" w:type="auto"/>
            <w:vMerge/>
          </w:tcPr>
          <w:p w14:paraId="701AC2DC" w14:textId="77777777" w:rsidR="00DD2A5F" w:rsidRPr="00DD2A5F" w:rsidRDefault="00DD2A5F">
            <w:pPr>
              <w:pStyle w:val="ConsPlusNormal"/>
              <w:rPr>
                <w:rFonts w:ascii="Times New Roman" w:hAnsi="Times New Roman" w:cs="Times New Roman"/>
                <w:sz w:val="24"/>
              </w:rPr>
            </w:pPr>
          </w:p>
        </w:tc>
        <w:tc>
          <w:tcPr>
            <w:tcW w:w="1531" w:type="dxa"/>
          </w:tcPr>
          <w:p w14:paraId="4DB26B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50C5B3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3504,9</w:t>
            </w:r>
          </w:p>
        </w:tc>
        <w:tc>
          <w:tcPr>
            <w:tcW w:w="1024" w:type="dxa"/>
          </w:tcPr>
          <w:p w14:paraId="4B830F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w:t>
            </w:r>
          </w:p>
        </w:tc>
        <w:tc>
          <w:tcPr>
            <w:tcW w:w="1024" w:type="dxa"/>
          </w:tcPr>
          <w:p w14:paraId="7E0627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w:t>
            </w:r>
          </w:p>
        </w:tc>
        <w:tc>
          <w:tcPr>
            <w:tcW w:w="1024" w:type="dxa"/>
          </w:tcPr>
          <w:p w14:paraId="4D18BD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595,0</w:t>
            </w:r>
          </w:p>
        </w:tc>
        <w:tc>
          <w:tcPr>
            <w:tcW w:w="1024" w:type="dxa"/>
          </w:tcPr>
          <w:p w14:paraId="493A7D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1589,9</w:t>
            </w:r>
          </w:p>
        </w:tc>
        <w:tc>
          <w:tcPr>
            <w:tcW w:w="1024" w:type="dxa"/>
          </w:tcPr>
          <w:p w14:paraId="63DCE4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820,0</w:t>
            </w:r>
          </w:p>
        </w:tc>
        <w:tc>
          <w:tcPr>
            <w:tcW w:w="1024" w:type="dxa"/>
          </w:tcPr>
          <w:p w14:paraId="2C4318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50F69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A4C2D6D" w14:textId="77777777">
        <w:tc>
          <w:tcPr>
            <w:tcW w:w="0" w:type="auto"/>
            <w:vMerge/>
          </w:tcPr>
          <w:p w14:paraId="4A38BD57" w14:textId="77777777" w:rsidR="00DD2A5F" w:rsidRPr="00DD2A5F" w:rsidRDefault="00DD2A5F">
            <w:pPr>
              <w:pStyle w:val="ConsPlusNormal"/>
              <w:rPr>
                <w:rFonts w:ascii="Times New Roman" w:hAnsi="Times New Roman" w:cs="Times New Roman"/>
                <w:sz w:val="24"/>
              </w:rPr>
            </w:pPr>
          </w:p>
        </w:tc>
        <w:tc>
          <w:tcPr>
            <w:tcW w:w="0" w:type="auto"/>
            <w:vMerge/>
          </w:tcPr>
          <w:p w14:paraId="7DC4997B" w14:textId="77777777" w:rsidR="00DD2A5F" w:rsidRPr="00DD2A5F" w:rsidRDefault="00DD2A5F">
            <w:pPr>
              <w:pStyle w:val="ConsPlusNormal"/>
              <w:rPr>
                <w:rFonts w:ascii="Times New Roman" w:hAnsi="Times New Roman" w:cs="Times New Roman"/>
                <w:sz w:val="24"/>
              </w:rPr>
            </w:pPr>
          </w:p>
        </w:tc>
        <w:tc>
          <w:tcPr>
            <w:tcW w:w="0" w:type="auto"/>
            <w:vMerge/>
          </w:tcPr>
          <w:p w14:paraId="7A40EC94" w14:textId="77777777" w:rsidR="00DD2A5F" w:rsidRPr="00DD2A5F" w:rsidRDefault="00DD2A5F">
            <w:pPr>
              <w:pStyle w:val="ConsPlusNormal"/>
              <w:rPr>
                <w:rFonts w:ascii="Times New Roman" w:hAnsi="Times New Roman" w:cs="Times New Roman"/>
                <w:sz w:val="24"/>
              </w:rPr>
            </w:pPr>
          </w:p>
        </w:tc>
        <w:tc>
          <w:tcPr>
            <w:tcW w:w="0" w:type="auto"/>
            <w:vMerge/>
          </w:tcPr>
          <w:p w14:paraId="27C0F55C" w14:textId="77777777" w:rsidR="00DD2A5F" w:rsidRPr="00DD2A5F" w:rsidRDefault="00DD2A5F">
            <w:pPr>
              <w:pStyle w:val="ConsPlusNormal"/>
              <w:rPr>
                <w:rFonts w:ascii="Times New Roman" w:hAnsi="Times New Roman" w:cs="Times New Roman"/>
                <w:sz w:val="24"/>
              </w:rPr>
            </w:pPr>
          </w:p>
        </w:tc>
        <w:tc>
          <w:tcPr>
            <w:tcW w:w="0" w:type="auto"/>
            <w:vMerge/>
          </w:tcPr>
          <w:p w14:paraId="30918D2F" w14:textId="77777777" w:rsidR="00DD2A5F" w:rsidRPr="00DD2A5F" w:rsidRDefault="00DD2A5F">
            <w:pPr>
              <w:pStyle w:val="ConsPlusNormal"/>
              <w:rPr>
                <w:rFonts w:ascii="Times New Roman" w:hAnsi="Times New Roman" w:cs="Times New Roman"/>
                <w:sz w:val="24"/>
              </w:rPr>
            </w:pPr>
          </w:p>
        </w:tc>
        <w:tc>
          <w:tcPr>
            <w:tcW w:w="1531" w:type="dxa"/>
          </w:tcPr>
          <w:p w14:paraId="5AE217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2EB996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0C24A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8AF40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653BB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55A53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53747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4C220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6724E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B3CAC1A" w14:textId="77777777">
        <w:tc>
          <w:tcPr>
            <w:tcW w:w="0" w:type="auto"/>
            <w:vMerge/>
          </w:tcPr>
          <w:p w14:paraId="67778450" w14:textId="77777777" w:rsidR="00DD2A5F" w:rsidRPr="00DD2A5F" w:rsidRDefault="00DD2A5F">
            <w:pPr>
              <w:pStyle w:val="ConsPlusNormal"/>
              <w:rPr>
                <w:rFonts w:ascii="Times New Roman" w:hAnsi="Times New Roman" w:cs="Times New Roman"/>
                <w:sz w:val="24"/>
              </w:rPr>
            </w:pPr>
          </w:p>
        </w:tc>
        <w:tc>
          <w:tcPr>
            <w:tcW w:w="0" w:type="auto"/>
            <w:vMerge/>
          </w:tcPr>
          <w:p w14:paraId="6F1BE978" w14:textId="77777777" w:rsidR="00DD2A5F" w:rsidRPr="00DD2A5F" w:rsidRDefault="00DD2A5F">
            <w:pPr>
              <w:pStyle w:val="ConsPlusNormal"/>
              <w:rPr>
                <w:rFonts w:ascii="Times New Roman" w:hAnsi="Times New Roman" w:cs="Times New Roman"/>
                <w:sz w:val="24"/>
              </w:rPr>
            </w:pPr>
          </w:p>
        </w:tc>
        <w:tc>
          <w:tcPr>
            <w:tcW w:w="0" w:type="auto"/>
            <w:vMerge/>
          </w:tcPr>
          <w:p w14:paraId="1CD89CD4" w14:textId="77777777" w:rsidR="00DD2A5F" w:rsidRPr="00DD2A5F" w:rsidRDefault="00DD2A5F">
            <w:pPr>
              <w:pStyle w:val="ConsPlusNormal"/>
              <w:rPr>
                <w:rFonts w:ascii="Times New Roman" w:hAnsi="Times New Roman" w:cs="Times New Roman"/>
                <w:sz w:val="24"/>
              </w:rPr>
            </w:pPr>
          </w:p>
        </w:tc>
        <w:tc>
          <w:tcPr>
            <w:tcW w:w="0" w:type="auto"/>
            <w:vMerge/>
          </w:tcPr>
          <w:p w14:paraId="3D052AC9" w14:textId="77777777" w:rsidR="00DD2A5F" w:rsidRPr="00DD2A5F" w:rsidRDefault="00DD2A5F">
            <w:pPr>
              <w:pStyle w:val="ConsPlusNormal"/>
              <w:rPr>
                <w:rFonts w:ascii="Times New Roman" w:hAnsi="Times New Roman" w:cs="Times New Roman"/>
                <w:sz w:val="24"/>
              </w:rPr>
            </w:pPr>
          </w:p>
        </w:tc>
        <w:tc>
          <w:tcPr>
            <w:tcW w:w="0" w:type="auto"/>
            <w:vMerge/>
          </w:tcPr>
          <w:p w14:paraId="0A473C96" w14:textId="77777777" w:rsidR="00DD2A5F" w:rsidRPr="00DD2A5F" w:rsidRDefault="00DD2A5F">
            <w:pPr>
              <w:pStyle w:val="ConsPlusNormal"/>
              <w:rPr>
                <w:rFonts w:ascii="Times New Roman" w:hAnsi="Times New Roman" w:cs="Times New Roman"/>
                <w:sz w:val="24"/>
              </w:rPr>
            </w:pPr>
          </w:p>
        </w:tc>
        <w:tc>
          <w:tcPr>
            <w:tcW w:w="1531" w:type="dxa"/>
          </w:tcPr>
          <w:p w14:paraId="69EBF89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1CADB3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EBC76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F1D39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3F05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FC3CB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55A6E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9550E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0EF0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E3A9573" w14:textId="77777777">
        <w:tc>
          <w:tcPr>
            <w:tcW w:w="0" w:type="auto"/>
            <w:vMerge/>
          </w:tcPr>
          <w:p w14:paraId="41A347A6" w14:textId="77777777" w:rsidR="00DD2A5F" w:rsidRPr="00DD2A5F" w:rsidRDefault="00DD2A5F">
            <w:pPr>
              <w:pStyle w:val="ConsPlusNormal"/>
              <w:rPr>
                <w:rFonts w:ascii="Times New Roman" w:hAnsi="Times New Roman" w:cs="Times New Roman"/>
                <w:sz w:val="24"/>
              </w:rPr>
            </w:pPr>
          </w:p>
        </w:tc>
        <w:tc>
          <w:tcPr>
            <w:tcW w:w="0" w:type="auto"/>
            <w:vMerge/>
          </w:tcPr>
          <w:p w14:paraId="30007BDB" w14:textId="77777777" w:rsidR="00DD2A5F" w:rsidRPr="00DD2A5F" w:rsidRDefault="00DD2A5F">
            <w:pPr>
              <w:pStyle w:val="ConsPlusNormal"/>
              <w:rPr>
                <w:rFonts w:ascii="Times New Roman" w:hAnsi="Times New Roman" w:cs="Times New Roman"/>
                <w:sz w:val="24"/>
              </w:rPr>
            </w:pPr>
          </w:p>
        </w:tc>
        <w:tc>
          <w:tcPr>
            <w:tcW w:w="0" w:type="auto"/>
            <w:vMerge/>
          </w:tcPr>
          <w:p w14:paraId="1D9C3E27" w14:textId="77777777" w:rsidR="00DD2A5F" w:rsidRPr="00DD2A5F" w:rsidRDefault="00DD2A5F">
            <w:pPr>
              <w:pStyle w:val="ConsPlusNormal"/>
              <w:rPr>
                <w:rFonts w:ascii="Times New Roman" w:hAnsi="Times New Roman" w:cs="Times New Roman"/>
                <w:sz w:val="24"/>
              </w:rPr>
            </w:pPr>
          </w:p>
        </w:tc>
        <w:tc>
          <w:tcPr>
            <w:tcW w:w="1814" w:type="dxa"/>
            <w:vMerge w:val="restart"/>
          </w:tcPr>
          <w:p w14:paraId="0E091D7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архитектуры, градостроительства и земельных отношений </w:t>
            </w:r>
            <w:r w:rsidRPr="00DD2A5F">
              <w:rPr>
                <w:rFonts w:ascii="Times New Roman" w:hAnsi="Times New Roman" w:cs="Times New Roman"/>
                <w:sz w:val="24"/>
              </w:rPr>
              <w:lastRenderedPageBreak/>
              <w:t>города Калуги</w:t>
            </w:r>
          </w:p>
        </w:tc>
        <w:tc>
          <w:tcPr>
            <w:tcW w:w="2438" w:type="dxa"/>
            <w:vMerge w:val="restart"/>
          </w:tcPr>
          <w:p w14:paraId="0EBCE42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архитектуры, градостроительства и земельных отношений </w:t>
            </w:r>
            <w:r w:rsidRPr="00DD2A5F">
              <w:rPr>
                <w:rFonts w:ascii="Times New Roman" w:hAnsi="Times New Roman" w:cs="Times New Roman"/>
                <w:sz w:val="24"/>
              </w:rPr>
              <w:lastRenderedPageBreak/>
              <w:t>города Калуги, МКУ "Управление капитального строительства города Калуги"</w:t>
            </w:r>
          </w:p>
        </w:tc>
        <w:tc>
          <w:tcPr>
            <w:tcW w:w="1531" w:type="dxa"/>
          </w:tcPr>
          <w:p w14:paraId="7F8A93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Всего по мероприятию</w:t>
            </w:r>
          </w:p>
        </w:tc>
        <w:tc>
          <w:tcPr>
            <w:tcW w:w="1144" w:type="dxa"/>
          </w:tcPr>
          <w:p w14:paraId="023BFB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57016,9</w:t>
            </w:r>
          </w:p>
        </w:tc>
        <w:tc>
          <w:tcPr>
            <w:tcW w:w="1024" w:type="dxa"/>
          </w:tcPr>
          <w:p w14:paraId="523A05D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585,0</w:t>
            </w:r>
          </w:p>
        </w:tc>
        <w:tc>
          <w:tcPr>
            <w:tcW w:w="1024" w:type="dxa"/>
          </w:tcPr>
          <w:p w14:paraId="16FF81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1483,4</w:t>
            </w:r>
          </w:p>
        </w:tc>
        <w:tc>
          <w:tcPr>
            <w:tcW w:w="1024" w:type="dxa"/>
          </w:tcPr>
          <w:p w14:paraId="632054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3206,2</w:t>
            </w:r>
          </w:p>
        </w:tc>
        <w:tc>
          <w:tcPr>
            <w:tcW w:w="1024" w:type="dxa"/>
          </w:tcPr>
          <w:p w14:paraId="6A585D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36242,3</w:t>
            </w:r>
          </w:p>
        </w:tc>
        <w:tc>
          <w:tcPr>
            <w:tcW w:w="1024" w:type="dxa"/>
          </w:tcPr>
          <w:p w14:paraId="5B0794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15500,0</w:t>
            </w:r>
          </w:p>
        </w:tc>
        <w:tc>
          <w:tcPr>
            <w:tcW w:w="1024" w:type="dxa"/>
          </w:tcPr>
          <w:p w14:paraId="4CD5D1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0,00</w:t>
            </w:r>
          </w:p>
        </w:tc>
        <w:tc>
          <w:tcPr>
            <w:tcW w:w="1024" w:type="dxa"/>
          </w:tcPr>
          <w:p w14:paraId="41CFDC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0,00</w:t>
            </w:r>
          </w:p>
        </w:tc>
      </w:tr>
      <w:tr w:rsidR="00000000" w:rsidRPr="00DD2A5F" w14:paraId="67C6D6C8" w14:textId="77777777">
        <w:tc>
          <w:tcPr>
            <w:tcW w:w="0" w:type="auto"/>
            <w:vMerge/>
          </w:tcPr>
          <w:p w14:paraId="088440BC" w14:textId="77777777" w:rsidR="00DD2A5F" w:rsidRPr="00DD2A5F" w:rsidRDefault="00DD2A5F">
            <w:pPr>
              <w:pStyle w:val="ConsPlusNormal"/>
              <w:rPr>
                <w:rFonts w:ascii="Times New Roman" w:hAnsi="Times New Roman" w:cs="Times New Roman"/>
                <w:sz w:val="24"/>
              </w:rPr>
            </w:pPr>
          </w:p>
        </w:tc>
        <w:tc>
          <w:tcPr>
            <w:tcW w:w="0" w:type="auto"/>
            <w:vMerge/>
          </w:tcPr>
          <w:p w14:paraId="54B42B9C" w14:textId="77777777" w:rsidR="00DD2A5F" w:rsidRPr="00DD2A5F" w:rsidRDefault="00DD2A5F">
            <w:pPr>
              <w:pStyle w:val="ConsPlusNormal"/>
              <w:rPr>
                <w:rFonts w:ascii="Times New Roman" w:hAnsi="Times New Roman" w:cs="Times New Roman"/>
                <w:sz w:val="24"/>
              </w:rPr>
            </w:pPr>
          </w:p>
        </w:tc>
        <w:tc>
          <w:tcPr>
            <w:tcW w:w="0" w:type="auto"/>
            <w:vMerge/>
          </w:tcPr>
          <w:p w14:paraId="1EF9EC2C" w14:textId="77777777" w:rsidR="00DD2A5F" w:rsidRPr="00DD2A5F" w:rsidRDefault="00DD2A5F">
            <w:pPr>
              <w:pStyle w:val="ConsPlusNormal"/>
              <w:rPr>
                <w:rFonts w:ascii="Times New Roman" w:hAnsi="Times New Roman" w:cs="Times New Roman"/>
                <w:sz w:val="24"/>
              </w:rPr>
            </w:pPr>
          </w:p>
        </w:tc>
        <w:tc>
          <w:tcPr>
            <w:tcW w:w="0" w:type="auto"/>
            <w:vMerge/>
          </w:tcPr>
          <w:p w14:paraId="74E6080E" w14:textId="77777777" w:rsidR="00DD2A5F" w:rsidRPr="00DD2A5F" w:rsidRDefault="00DD2A5F">
            <w:pPr>
              <w:pStyle w:val="ConsPlusNormal"/>
              <w:rPr>
                <w:rFonts w:ascii="Times New Roman" w:hAnsi="Times New Roman" w:cs="Times New Roman"/>
                <w:sz w:val="24"/>
              </w:rPr>
            </w:pPr>
          </w:p>
        </w:tc>
        <w:tc>
          <w:tcPr>
            <w:tcW w:w="0" w:type="auto"/>
            <w:vMerge/>
          </w:tcPr>
          <w:p w14:paraId="37D00A81" w14:textId="77777777" w:rsidR="00DD2A5F" w:rsidRPr="00DD2A5F" w:rsidRDefault="00DD2A5F">
            <w:pPr>
              <w:pStyle w:val="ConsPlusNormal"/>
              <w:rPr>
                <w:rFonts w:ascii="Times New Roman" w:hAnsi="Times New Roman" w:cs="Times New Roman"/>
                <w:sz w:val="24"/>
              </w:rPr>
            </w:pPr>
          </w:p>
        </w:tc>
        <w:tc>
          <w:tcPr>
            <w:tcW w:w="1531" w:type="dxa"/>
          </w:tcPr>
          <w:p w14:paraId="432FD5C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1D29D2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57016,9</w:t>
            </w:r>
          </w:p>
        </w:tc>
        <w:tc>
          <w:tcPr>
            <w:tcW w:w="1024" w:type="dxa"/>
          </w:tcPr>
          <w:p w14:paraId="68746E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585,0</w:t>
            </w:r>
          </w:p>
        </w:tc>
        <w:tc>
          <w:tcPr>
            <w:tcW w:w="1024" w:type="dxa"/>
          </w:tcPr>
          <w:p w14:paraId="55CA3C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1483,4</w:t>
            </w:r>
          </w:p>
        </w:tc>
        <w:tc>
          <w:tcPr>
            <w:tcW w:w="1024" w:type="dxa"/>
          </w:tcPr>
          <w:p w14:paraId="4A8F52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3206,2</w:t>
            </w:r>
          </w:p>
        </w:tc>
        <w:tc>
          <w:tcPr>
            <w:tcW w:w="1024" w:type="dxa"/>
          </w:tcPr>
          <w:p w14:paraId="776621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36242,3</w:t>
            </w:r>
          </w:p>
        </w:tc>
        <w:tc>
          <w:tcPr>
            <w:tcW w:w="1024" w:type="dxa"/>
          </w:tcPr>
          <w:p w14:paraId="2417B4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15500,0</w:t>
            </w:r>
          </w:p>
        </w:tc>
        <w:tc>
          <w:tcPr>
            <w:tcW w:w="1024" w:type="dxa"/>
          </w:tcPr>
          <w:p w14:paraId="3C6DC7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0,00</w:t>
            </w:r>
          </w:p>
        </w:tc>
        <w:tc>
          <w:tcPr>
            <w:tcW w:w="1024" w:type="dxa"/>
          </w:tcPr>
          <w:p w14:paraId="5A78CF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0,00</w:t>
            </w:r>
          </w:p>
        </w:tc>
      </w:tr>
      <w:tr w:rsidR="00000000" w:rsidRPr="00DD2A5F" w14:paraId="46AE798B" w14:textId="77777777">
        <w:tc>
          <w:tcPr>
            <w:tcW w:w="0" w:type="auto"/>
            <w:vMerge/>
          </w:tcPr>
          <w:p w14:paraId="522AB549" w14:textId="77777777" w:rsidR="00DD2A5F" w:rsidRPr="00DD2A5F" w:rsidRDefault="00DD2A5F">
            <w:pPr>
              <w:pStyle w:val="ConsPlusNormal"/>
              <w:rPr>
                <w:rFonts w:ascii="Times New Roman" w:hAnsi="Times New Roman" w:cs="Times New Roman"/>
                <w:sz w:val="24"/>
              </w:rPr>
            </w:pPr>
          </w:p>
        </w:tc>
        <w:tc>
          <w:tcPr>
            <w:tcW w:w="0" w:type="auto"/>
            <w:vMerge/>
          </w:tcPr>
          <w:p w14:paraId="4B798A4F" w14:textId="77777777" w:rsidR="00DD2A5F" w:rsidRPr="00DD2A5F" w:rsidRDefault="00DD2A5F">
            <w:pPr>
              <w:pStyle w:val="ConsPlusNormal"/>
              <w:rPr>
                <w:rFonts w:ascii="Times New Roman" w:hAnsi="Times New Roman" w:cs="Times New Roman"/>
                <w:sz w:val="24"/>
              </w:rPr>
            </w:pPr>
          </w:p>
        </w:tc>
        <w:tc>
          <w:tcPr>
            <w:tcW w:w="0" w:type="auto"/>
            <w:vMerge/>
          </w:tcPr>
          <w:p w14:paraId="10BBDBE8" w14:textId="77777777" w:rsidR="00DD2A5F" w:rsidRPr="00DD2A5F" w:rsidRDefault="00DD2A5F">
            <w:pPr>
              <w:pStyle w:val="ConsPlusNormal"/>
              <w:rPr>
                <w:rFonts w:ascii="Times New Roman" w:hAnsi="Times New Roman" w:cs="Times New Roman"/>
                <w:sz w:val="24"/>
              </w:rPr>
            </w:pPr>
          </w:p>
        </w:tc>
        <w:tc>
          <w:tcPr>
            <w:tcW w:w="0" w:type="auto"/>
            <w:vMerge/>
          </w:tcPr>
          <w:p w14:paraId="11F019A4" w14:textId="77777777" w:rsidR="00DD2A5F" w:rsidRPr="00DD2A5F" w:rsidRDefault="00DD2A5F">
            <w:pPr>
              <w:pStyle w:val="ConsPlusNormal"/>
              <w:rPr>
                <w:rFonts w:ascii="Times New Roman" w:hAnsi="Times New Roman" w:cs="Times New Roman"/>
                <w:sz w:val="24"/>
              </w:rPr>
            </w:pPr>
          </w:p>
        </w:tc>
        <w:tc>
          <w:tcPr>
            <w:tcW w:w="0" w:type="auto"/>
            <w:vMerge/>
          </w:tcPr>
          <w:p w14:paraId="4314718F" w14:textId="77777777" w:rsidR="00DD2A5F" w:rsidRPr="00DD2A5F" w:rsidRDefault="00DD2A5F">
            <w:pPr>
              <w:pStyle w:val="ConsPlusNormal"/>
              <w:rPr>
                <w:rFonts w:ascii="Times New Roman" w:hAnsi="Times New Roman" w:cs="Times New Roman"/>
                <w:sz w:val="24"/>
              </w:rPr>
            </w:pPr>
          </w:p>
        </w:tc>
        <w:tc>
          <w:tcPr>
            <w:tcW w:w="1531" w:type="dxa"/>
          </w:tcPr>
          <w:p w14:paraId="025551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1E29E0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795E2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C0EA2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86AF0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995CE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31B17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16A5F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8E3CF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45677E0" w14:textId="77777777">
        <w:tc>
          <w:tcPr>
            <w:tcW w:w="0" w:type="auto"/>
            <w:vMerge/>
          </w:tcPr>
          <w:p w14:paraId="2E79AD87" w14:textId="77777777" w:rsidR="00DD2A5F" w:rsidRPr="00DD2A5F" w:rsidRDefault="00DD2A5F">
            <w:pPr>
              <w:pStyle w:val="ConsPlusNormal"/>
              <w:rPr>
                <w:rFonts w:ascii="Times New Roman" w:hAnsi="Times New Roman" w:cs="Times New Roman"/>
                <w:sz w:val="24"/>
              </w:rPr>
            </w:pPr>
          </w:p>
        </w:tc>
        <w:tc>
          <w:tcPr>
            <w:tcW w:w="0" w:type="auto"/>
            <w:vMerge/>
          </w:tcPr>
          <w:p w14:paraId="0D02DA54" w14:textId="77777777" w:rsidR="00DD2A5F" w:rsidRPr="00DD2A5F" w:rsidRDefault="00DD2A5F">
            <w:pPr>
              <w:pStyle w:val="ConsPlusNormal"/>
              <w:rPr>
                <w:rFonts w:ascii="Times New Roman" w:hAnsi="Times New Roman" w:cs="Times New Roman"/>
                <w:sz w:val="24"/>
              </w:rPr>
            </w:pPr>
          </w:p>
        </w:tc>
        <w:tc>
          <w:tcPr>
            <w:tcW w:w="0" w:type="auto"/>
            <w:vMerge/>
          </w:tcPr>
          <w:p w14:paraId="417E8A87" w14:textId="77777777" w:rsidR="00DD2A5F" w:rsidRPr="00DD2A5F" w:rsidRDefault="00DD2A5F">
            <w:pPr>
              <w:pStyle w:val="ConsPlusNormal"/>
              <w:rPr>
                <w:rFonts w:ascii="Times New Roman" w:hAnsi="Times New Roman" w:cs="Times New Roman"/>
                <w:sz w:val="24"/>
              </w:rPr>
            </w:pPr>
          </w:p>
        </w:tc>
        <w:tc>
          <w:tcPr>
            <w:tcW w:w="0" w:type="auto"/>
            <w:vMerge/>
          </w:tcPr>
          <w:p w14:paraId="2E9537DC" w14:textId="77777777" w:rsidR="00DD2A5F" w:rsidRPr="00DD2A5F" w:rsidRDefault="00DD2A5F">
            <w:pPr>
              <w:pStyle w:val="ConsPlusNormal"/>
              <w:rPr>
                <w:rFonts w:ascii="Times New Roman" w:hAnsi="Times New Roman" w:cs="Times New Roman"/>
                <w:sz w:val="24"/>
              </w:rPr>
            </w:pPr>
          </w:p>
        </w:tc>
        <w:tc>
          <w:tcPr>
            <w:tcW w:w="0" w:type="auto"/>
            <w:vMerge/>
          </w:tcPr>
          <w:p w14:paraId="2D8CAC18" w14:textId="77777777" w:rsidR="00DD2A5F" w:rsidRPr="00DD2A5F" w:rsidRDefault="00DD2A5F">
            <w:pPr>
              <w:pStyle w:val="ConsPlusNormal"/>
              <w:rPr>
                <w:rFonts w:ascii="Times New Roman" w:hAnsi="Times New Roman" w:cs="Times New Roman"/>
                <w:sz w:val="24"/>
              </w:rPr>
            </w:pPr>
          </w:p>
        </w:tc>
        <w:tc>
          <w:tcPr>
            <w:tcW w:w="1531" w:type="dxa"/>
          </w:tcPr>
          <w:p w14:paraId="08B2DEE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511DF0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4A5FB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E9B22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074C6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AE934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F8063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B7C86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35379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2AC23C6" w14:textId="77777777">
        <w:tc>
          <w:tcPr>
            <w:tcW w:w="0" w:type="auto"/>
            <w:vMerge/>
          </w:tcPr>
          <w:p w14:paraId="3441BC05" w14:textId="77777777" w:rsidR="00DD2A5F" w:rsidRPr="00DD2A5F" w:rsidRDefault="00DD2A5F">
            <w:pPr>
              <w:pStyle w:val="ConsPlusNormal"/>
              <w:rPr>
                <w:rFonts w:ascii="Times New Roman" w:hAnsi="Times New Roman" w:cs="Times New Roman"/>
                <w:sz w:val="24"/>
              </w:rPr>
            </w:pPr>
          </w:p>
        </w:tc>
        <w:tc>
          <w:tcPr>
            <w:tcW w:w="0" w:type="auto"/>
            <w:vMerge/>
          </w:tcPr>
          <w:p w14:paraId="58D6D82B" w14:textId="77777777" w:rsidR="00DD2A5F" w:rsidRPr="00DD2A5F" w:rsidRDefault="00DD2A5F">
            <w:pPr>
              <w:pStyle w:val="ConsPlusNormal"/>
              <w:rPr>
                <w:rFonts w:ascii="Times New Roman" w:hAnsi="Times New Roman" w:cs="Times New Roman"/>
                <w:sz w:val="24"/>
              </w:rPr>
            </w:pPr>
          </w:p>
        </w:tc>
        <w:tc>
          <w:tcPr>
            <w:tcW w:w="0" w:type="auto"/>
            <w:vMerge/>
          </w:tcPr>
          <w:p w14:paraId="452FC6FB" w14:textId="77777777" w:rsidR="00DD2A5F" w:rsidRPr="00DD2A5F" w:rsidRDefault="00DD2A5F">
            <w:pPr>
              <w:pStyle w:val="ConsPlusNormal"/>
              <w:rPr>
                <w:rFonts w:ascii="Times New Roman" w:hAnsi="Times New Roman" w:cs="Times New Roman"/>
                <w:sz w:val="24"/>
              </w:rPr>
            </w:pPr>
          </w:p>
        </w:tc>
        <w:tc>
          <w:tcPr>
            <w:tcW w:w="1814" w:type="dxa"/>
            <w:vMerge w:val="restart"/>
          </w:tcPr>
          <w:p w14:paraId="54F1717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2438" w:type="dxa"/>
            <w:vMerge w:val="restart"/>
          </w:tcPr>
          <w:p w14:paraId="4D9A93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531" w:type="dxa"/>
          </w:tcPr>
          <w:p w14:paraId="3E14F66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44" w:type="dxa"/>
          </w:tcPr>
          <w:p w14:paraId="453EE6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60521,8</w:t>
            </w:r>
          </w:p>
        </w:tc>
        <w:tc>
          <w:tcPr>
            <w:tcW w:w="1024" w:type="dxa"/>
          </w:tcPr>
          <w:p w14:paraId="1918D9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835,0</w:t>
            </w:r>
          </w:p>
        </w:tc>
        <w:tc>
          <w:tcPr>
            <w:tcW w:w="1024" w:type="dxa"/>
          </w:tcPr>
          <w:p w14:paraId="696A46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1733,4</w:t>
            </w:r>
          </w:p>
        </w:tc>
        <w:tc>
          <w:tcPr>
            <w:tcW w:w="1024" w:type="dxa"/>
          </w:tcPr>
          <w:p w14:paraId="2D0D5F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3801,2</w:t>
            </w:r>
          </w:p>
        </w:tc>
        <w:tc>
          <w:tcPr>
            <w:tcW w:w="1024" w:type="dxa"/>
          </w:tcPr>
          <w:p w14:paraId="751472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37832,2</w:t>
            </w:r>
          </w:p>
        </w:tc>
        <w:tc>
          <w:tcPr>
            <w:tcW w:w="1024" w:type="dxa"/>
          </w:tcPr>
          <w:p w14:paraId="2C6B5F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16320,0</w:t>
            </w:r>
          </w:p>
        </w:tc>
        <w:tc>
          <w:tcPr>
            <w:tcW w:w="1024" w:type="dxa"/>
          </w:tcPr>
          <w:p w14:paraId="2E40CF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76903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A7BCC4A" w14:textId="77777777">
        <w:tc>
          <w:tcPr>
            <w:tcW w:w="0" w:type="auto"/>
            <w:vMerge/>
          </w:tcPr>
          <w:p w14:paraId="00E54CE2" w14:textId="77777777" w:rsidR="00DD2A5F" w:rsidRPr="00DD2A5F" w:rsidRDefault="00DD2A5F">
            <w:pPr>
              <w:pStyle w:val="ConsPlusNormal"/>
              <w:rPr>
                <w:rFonts w:ascii="Times New Roman" w:hAnsi="Times New Roman" w:cs="Times New Roman"/>
                <w:sz w:val="24"/>
              </w:rPr>
            </w:pPr>
          </w:p>
        </w:tc>
        <w:tc>
          <w:tcPr>
            <w:tcW w:w="0" w:type="auto"/>
            <w:vMerge/>
          </w:tcPr>
          <w:p w14:paraId="77C3276E" w14:textId="77777777" w:rsidR="00DD2A5F" w:rsidRPr="00DD2A5F" w:rsidRDefault="00DD2A5F">
            <w:pPr>
              <w:pStyle w:val="ConsPlusNormal"/>
              <w:rPr>
                <w:rFonts w:ascii="Times New Roman" w:hAnsi="Times New Roman" w:cs="Times New Roman"/>
                <w:sz w:val="24"/>
              </w:rPr>
            </w:pPr>
          </w:p>
        </w:tc>
        <w:tc>
          <w:tcPr>
            <w:tcW w:w="0" w:type="auto"/>
            <w:vMerge/>
          </w:tcPr>
          <w:p w14:paraId="14CCA30C" w14:textId="77777777" w:rsidR="00DD2A5F" w:rsidRPr="00DD2A5F" w:rsidRDefault="00DD2A5F">
            <w:pPr>
              <w:pStyle w:val="ConsPlusNormal"/>
              <w:rPr>
                <w:rFonts w:ascii="Times New Roman" w:hAnsi="Times New Roman" w:cs="Times New Roman"/>
                <w:sz w:val="24"/>
              </w:rPr>
            </w:pPr>
          </w:p>
        </w:tc>
        <w:tc>
          <w:tcPr>
            <w:tcW w:w="0" w:type="auto"/>
            <w:vMerge/>
          </w:tcPr>
          <w:p w14:paraId="0997BA96" w14:textId="77777777" w:rsidR="00DD2A5F" w:rsidRPr="00DD2A5F" w:rsidRDefault="00DD2A5F">
            <w:pPr>
              <w:pStyle w:val="ConsPlusNormal"/>
              <w:rPr>
                <w:rFonts w:ascii="Times New Roman" w:hAnsi="Times New Roman" w:cs="Times New Roman"/>
                <w:sz w:val="24"/>
              </w:rPr>
            </w:pPr>
          </w:p>
        </w:tc>
        <w:tc>
          <w:tcPr>
            <w:tcW w:w="0" w:type="auto"/>
            <w:vMerge/>
          </w:tcPr>
          <w:p w14:paraId="1CDDBAF3" w14:textId="77777777" w:rsidR="00DD2A5F" w:rsidRPr="00DD2A5F" w:rsidRDefault="00DD2A5F">
            <w:pPr>
              <w:pStyle w:val="ConsPlusNormal"/>
              <w:rPr>
                <w:rFonts w:ascii="Times New Roman" w:hAnsi="Times New Roman" w:cs="Times New Roman"/>
                <w:sz w:val="24"/>
              </w:rPr>
            </w:pPr>
          </w:p>
        </w:tc>
        <w:tc>
          <w:tcPr>
            <w:tcW w:w="1531" w:type="dxa"/>
          </w:tcPr>
          <w:p w14:paraId="0159C76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6C44A7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60521,8</w:t>
            </w:r>
          </w:p>
        </w:tc>
        <w:tc>
          <w:tcPr>
            <w:tcW w:w="1024" w:type="dxa"/>
          </w:tcPr>
          <w:p w14:paraId="20EABD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835,0</w:t>
            </w:r>
          </w:p>
        </w:tc>
        <w:tc>
          <w:tcPr>
            <w:tcW w:w="1024" w:type="dxa"/>
          </w:tcPr>
          <w:p w14:paraId="68827E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1733,4</w:t>
            </w:r>
          </w:p>
        </w:tc>
        <w:tc>
          <w:tcPr>
            <w:tcW w:w="1024" w:type="dxa"/>
          </w:tcPr>
          <w:p w14:paraId="712AD6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3801,2</w:t>
            </w:r>
          </w:p>
        </w:tc>
        <w:tc>
          <w:tcPr>
            <w:tcW w:w="1024" w:type="dxa"/>
          </w:tcPr>
          <w:p w14:paraId="13801A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37832,2</w:t>
            </w:r>
          </w:p>
        </w:tc>
        <w:tc>
          <w:tcPr>
            <w:tcW w:w="1024" w:type="dxa"/>
          </w:tcPr>
          <w:p w14:paraId="3478C2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16320,0</w:t>
            </w:r>
          </w:p>
        </w:tc>
        <w:tc>
          <w:tcPr>
            <w:tcW w:w="1024" w:type="dxa"/>
          </w:tcPr>
          <w:p w14:paraId="17C6E1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3B2B9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99CAB4B" w14:textId="77777777">
        <w:tc>
          <w:tcPr>
            <w:tcW w:w="0" w:type="auto"/>
            <w:vMerge/>
          </w:tcPr>
          <w:p w14:paraId="3A58FC63" w14:textId="77777777" w:rsidR="00DD2A5F" w:rsidRPr="00DD2A5F" w:rsidRDefault="00DD2A5F">
            <w:pPr>
              <w:pStyle w:val="ConsPlusNormal"/>
              <w:rPr>
                <w:rFonts w:ascii="Times New Roman" w:hAnsi="Times New Roman" w:cs="Times New Roman"/>
                <w:sz w:val="24"/>
              </w:rPr>
            </w:pPr>
          </w:p>
        </w:tc>
        <w:tc>
          <w:tcPr>
            <w:tcW w:w="0" w:type="auto"/>
            <w:vMerge/>
          </w:tcPr>
          <w:p w14:paraId="02D74313" w14:textId="77777777" w:rsidR="00DD2A5F" w:rsidRPr="00DD2A5F" w:rsidRDefault="00DD2A5F">
            <w:pPr>
              <w:pStyle w:val="ConsPlusNormal"/>
              <w:rPr>
                <w:rFonts w:ascii="Times New Roman" w:hAnsi="Times New Roman" w:cs="Times New Roman"/>
                <w:sz w:val="24"/>
              </w:rPr>
            </w:pPr>
          </w:p>
        </w:tc>
        <w:tc>
          <w:tcPr>
            <w:tcW w:w="0" w:type="auto"/>
            <w:vMerge/>
          </w:tcPr>
          <w:p w14:paraId="1734F2F7" w14:textId="77777777" w:rsidR="00DD2A5F" w:rsidRPr="00DD2A5F" w:rsidRDefault="00DD2A5F">
            <w:pPr>
              <w:pStyle w:val="ConsPlusNormal"/>
              <w:rPr>
                <w:rFonts w:ascii="Times New Roman" w:hAnsi="Times New Roman" w:cs="Times New Roman"/>
                <w:sz w:val="24"/>
              </w:rPr>
            </w:pPr>
          </w:p>
        </w:tc>
        <w:tc>
          <w:tcPr>
            <w:tcW w:w="0" w:type="auto"/>
            <w:vMerge/>
          </w:tcPr>
          <w:p w14:paraId="6559B703" w14:textId="77777777" w:rsidR="00DD2A5F" w:rsidRPr="00DD2A5F" w:rsidRDefault="00DD2A5F">
            <w:pPr>
              <w:pStyle w:val="ConsPlusNormal"/>
              <w:rPr>
                <w:rFonts w:ascii="Times New Roman" w:hAnsi="Times New Roman" w:cs="Times New Roman"/>
                <w:sz w:val="24"/>
              </w:rPr>
            </w:pPr>
          </w:p>
        </w:tc>
        <w:tc>
          <w:tcPr>
            <w:tcW w:w="0" w:type="auto"/>
            <w:vMerge/>
          </w:tcPr>
          <w:p w14:paraId="3DCED14C" w14:textId="77777777" w:rsidR="00DD2A5F" w:rsidRPr="00DD2A5F" w:rsidRDefault="00DD2A5F">
            <w:pPr>
              <w:pStyle w:val="ConsPlusNormal"/>
              <w:rPr>
                <w:rFonts w:ascii="Times New Roman" w:hAnsi="Times New Roman" w:cs="Times New Roman"/>
                <w:sz w:val="24"/>
              </w:rPr>
            </w:pPr>
          </w:p>
        </w:tc>
        <w:tc>
          <w:tcPr>
            <w:tcW w:w="1531" w:type="dxa"/>
          </w:tcPr>
          <w:p w14:paraId="424016F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2FBDF1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4D63C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9DF73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C507F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73DC1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74075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E185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CD81B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5FEE034" w14:textId="77777777">
        <w:tc>
          <w:tcPr>
            <w:tcW w:w="0" w:type="auto"/>
            <w:vMerge/>
          </w:tcPr>
          <w:p w14:paraId="0A645748" w14:textId="77777777" w:rsidR="00DD2A5F" w:rsidRPr="00DD2A5F" w:rsidRDefault="00DD2A5F">
            <w:pPr>
              <w:pStyle w:val="ConsPlusNormal"/>
              <w:rPr>
                <w:rFonts w:ascii="Times New Roman" w:hAnsi="Times New Roman" w:cs="Times New Roman"/>
                <w:sz w:val="24"/>
              </w:rPr>
            </w:pPr>
          </w:p>
        </w:tc>
        <w:tc>
          <w:tcPr>
            <w:tcW w:w="0" w:type="auto"/>
            <w:vMerge/>
          </w:tcPr>
          <w:p w14:paraId="46752286" w14:textId="77777777" w:rsidR="00DD2A5F" w:rsidRPr="00DD2A5F" w:rsidRDefault="00DD2A5F">
            <w:pPr>
              <w:pStyle w:val="ConsPlusNormal"/>
              <w:rPr>
                <w:rFonts w:ascii="Times New Roman" w:hAnsi="Times New Roman" w:cs="Times New Roman"/>
                <w:sz w:val="24"/>
              </w:rPr>
            </w:pPr>
          </w:p>
        </w:tc>
        <w:tc>
          <w:tcPr>
            <w:tcW w:w="0" w:type="auto"/>
            <w:vMerge/>
          </w:tcPr>
          <w:p w14:paraId="16BA3F75" w14:textId="77777777" w:rsidR="00DD2A5F" w:rsidRPr="00DD2A5F" w:rsidRDefault="00DD2A5F">
            <w:pPr>
              <w:pStyle w:val="ConsPlusNormal"/>
              <w:rPr>
                <w:rFonts w:ascii="Times New Roman" w:hAnsi="Times New Roman" w:cs="Times New Roman"/>
                <w:sz w:val="24"/>
              </w:rPr>
            </w:pPr>
          </w:p>
        </w:tc>
        <w:tc>
          <w:tcPr>
            <w:tcW w:w="0" w:type="auto"/>
            <w:vMerge/>
          </w:tcPr>
          <w:p w14:paraId="022117A4" w14:textId="77777777" w:rsidR="00DD2A5F" w:rsidRPr="00DD2A5F" w:rsidRDefault="00DD2A5F">
            <w:pPr>
              <w:pStyle w:val="ConsPlusNormal"/>
              <w:rPr>
                <w:rFonts w:ascii="Times New Roman" w:hAnsi="Times New Roman" w:cs="Times New Roman"/>
                <w:sz w:val="24"/>
              </w:rPr>
            </w:pPr>
          </w:p>
        </w:tc>
        <w:tc>
          <w:tcPr>
            <w:tcW w:w="0" w:type="auto"/>
            <w:vMerge/>
          </w:tcPr>
          <w:p w14:paraId="4A94A187" w14:textId="77777777" w:rsidR="00DD2A5F" w:rsidRPr="00DD2A5F" w:rsidRDefault="00DD2A5F">
            <w:pPr>
              <w:pStyle w:val="ConsPlusNormal"/>
              <w:rPr>
                <w:rFonts w:ascii="Times New Roman" w:hAnsi="Times New Roman" w:cs="Times New Roman"/>
                <w:sz w:val="24"/>
              </w:rPr>
            </w:pPr>
          </w:p>
        </w:tc>
        <w:tc>
          <w:tcPr>
            <w:tcW w:w="1531" w:type="dxa"/>
          </w:tcPr>
          <w:p w14:paraId="4305A5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4AB151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F959C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9AB56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D349D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9940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05E0C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30379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7662D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F23AE81" w14:textId="77777777">
        <w:tc>
          <w:tcPr>
            <w:tcW w:w="567" w:type="dxa"/>
          </w:tcPr>
          <w:p w14:paraId="4DEC2BE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381" w:type="dxa"/>
          </w:tcPr>
          <w:p w14:paraId="785DA81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Указов Президента Российской Федерации</w:t>
            </w:r>
          </w:p>
        </w:tc>
        <w:tc>
          <w:tcPr>
            <w:tcW w:w="964" w:type="dxa"/>
          </w:tcPr>
          <w:p w14:paraId="3C07674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814" w:type="dxa"/>
          </w:tcPr>
          <w:p w14:paraId="0311193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438" w:type="dxa"/>
          </w:tcPr>
          <w:p w14:paraId="4201C6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"Культурно-досуговое объединение", МБУК "Городской досуговый центр"</w:t>
            </w:r>
          </w:p>
        </w:tc>
        <w:tc>
          <w:tcPr>
            <w:tcW w:w="1531" w:type="dxa"/>
          </w:tcPr>
          <w:p w14:paraId="5928DCB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0FA83C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66163,4</w:t>
            </w:r>
          </w:p>
        </w:tc>
        <w:tc>
          <w:tcPr>
            <w:tcW w:w="1024" w:type="dxa"/>
          </w:tcPr>
          <w:p w14:paraId="442633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5249,4</w:t>
            </w:r>
          </w:p>
        </w:tc>
        <w:tc>
          <w:tcPr>
            <w:tcW w:w="1024" w:type="dxa"/>
          </w:tcPr>
          <w:p w14:paraId="08A0DA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9058,3</w:t>
            </w:r>
          </w:p>
        </w:tc>
        <w:tc>
          <w:tcPr>
            <w:tcW w:w="1024" w:type="dxa"/>
          </w:tcPr>
          <w:p w14:paraId="1DE6E2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5349,1</w:t>
            </w:r>
          </w:p>
        </w:tc>
        <w:tc>
          <w:tcPr>
            <w:tcW w:w="1024" w:type="dxa"/>
          </w:tcPr>
          <w:p w14:paraId="3D96CB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12769,3</w:t>
            </w:r>
          </w:p>
        </w:tc>
        <w:tc>
          <w:tcPr>
            <w:tcW w:w="1024" w:type="dxa"/>
          </w:tcPr>
          <w:p w14:paraId="5D164E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18858,2</w:t>
            </w:r>
          </w:p>
        </w:tc>
        <w:tc>
          <w:tcPr>
            <w:tcW w:w="1024" w:type="dxa"/>
          </w:tcPr>
          <w:p w14:paraId="3BC2A7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7258,3</w:t>
            </w:r>
          </w:p>
        </w:tc>
        <w:tc>
          <w:tcPr>
            <w:tcW w:w="1024" w:type="dxa"/>
          </w:tcPr>
          <w:p w14:paraId="359779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7620,8</w:t>
            </w:r>
          </w:p>
        </w:tc>
      </w:tr>
      <w:tr w:rsidR="00000000" w:rsidRPr="00DD2A5F" w14:paraId="5470C3F6" w14:textId="77777777">
        <w:tc>
          <w:tcPr>
            <w:tcW w:w="567" w:type="dxa"/>
          </w:tcPr>
          <w:p w14:paraId="66EA375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2381" w:type="dxa"/>
          </w:tcPr>
          <w:p w14:paraId="425B0D4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Размещение здания дома декоративно-</w:t>
            </w:r>
            <w:r w:rsidRPr="00DD2A5F">
              <w:rPr>
                <w:rFonts w:ascii="Times New Roman" w:hAnsi="Times New Roman" w:cs="Times New Roman"/>
                <w:sz w:val="24"/>
              </w:rPr>
              <w:lastRenderedPageBreak/>
              <w:t>прикладного творчества (здания дома творчества для занятий с детьми)</w:t>
            </w:r>
          </w:p>
        </w:tc>
        <w:tc>
          <w:tcPr>
            <w:tcW w:w="964" w:type="dxa"/>
          </w:tcPr>
          <w:p w14:paraId="3A1A425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2022 - 2024 гг.</w:t>
            </w:r>
          </w:p>
        </w:tc>
        <w:tc>
          <w:tcPr>
            <w:tcW w:w="1814" w:type="dxa"/>
          </w:tcPr>
          <w:p w14:paraId="1C704872" w14:textId="77777777" w:rsidR="00DD2A5F" w:rsidRPr="00DD2A5F" w:rsidRDefault="00DD2A5F">
            <w:pPr>
              <w:pStyle w:val="ConsPlusNormal"/>
              <w:rPr>
                <w:rFonts w:ascii="Times New Roman" w:hAnsi="Times New Roman" w:cs="Times New Roman"/>
                <w:sz w:val="24"/>
              </w:rPr>
            </w:pPr>
          </w:p>
        </w:tc>
        <w:tc>
          <w:tcPr>
            <w:tcW w:w="2438" w:type="dxa"/>
          </w:tcPr>
          <w:p w14:paraId="1A97F7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Инвестор</w:t>
            </w:r>
          </w:p>
        </w:tc>
        <w:tc>
          <w:tcPr>
            <w:tcW w:w="1531" w:type="dxa"/>
          </w:tcPr>
          <w:p w14:paraId="52FB413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0C0300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500000,0</w:t>
            </w:r>
          </w:p>
        </w:tc>
        <w:tc>
          <w:tcPr>
            <w:tcW w:w="1024" w:type="dxa"/>
          </w:tcPr>
          <w:p w14:paraId="6A3251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774E5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AA624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c>
          <w:tcPr>
            <w:tcW w:w="1024" w:type="dxa"/>
          </w:tcPr>
          <w:p w14:paraId="62E41B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c>
          <w:tcPr>
            <w:tcW w:w="1024" w:type="dxa"/>
          </w:tcPr>
          <w:p w14:paraId="641110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c>
          <w:tcPr>
            <w:tcW w:w="1024" w:type="dxa"/>
          </w:tcPr>
          <w:p w14:paraId="7DAFBC3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9D4D1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87407EE" w14:textId="77777777">
        <w:tc>
          <w:tcPr>
            <w:tcW w:w="567" w:type="dxa"/>
          </w:tcPr>
          <w:p w14:paraId="051A92C8" w14:textId="77777777" w:rsidR="00DD2A5F" w:rsidRPr="00DD2A5F" w:rsidRDefault="00DD2A5F">
            <w:pPr>
              <w:pStyle w:val="ConsPlusNormal"/>
              <w:rPr>
                <w:rFonts w:ascii="Times New Roman" w:hAnsi="Times New Roman" w:cs="Times New Roman"/>
                <w:sz w:val="24"/>
              </w:rPr>
            </w:pPr>
          </w:p>
        </w:tc>
        <w:tc>
          <w:tcPr>
            <w:tcW w:w="2381" w:type="dxa"/>
          </w:tcPr>
          <w:p w14:paraId="677DB109" w14:textId="77777777" w:rsidR="00DD2A5F" w:rsidRPr="00DD2A5F" w:rsidRDefault="00DD2A5F">
            <w:pPr>
              <w:pStyle w:val="ConsPlusNormal"/>
              <w:rPr>
                <w:rFonts w:ascii="Times New Roman" w:hAnsi="Times New Roman" w:cs="Times New Roman"/>
                <w:sz w:val="24"/>
              </w:rPr>
            </w:pPr>
          </w:p>
        </w:tc>
        <w:tc>
          <w:tcPr>
            <w:tcW w:w="964" w:type="dxa"/>
          </w:tcPr>
          <w:p w14:paraId="5BFD90D1" w14:textId="77777777" w:rsidR="00DD2A5F" w:rsidRPr="00DD2A5F" w:rsidRDefault="00DD2A5F">
            <w:pPr>
              <w:pStyle w:val="ConsPlusNormal"/>
              <w:rPr>
                <w:rFonts w:ascii="Times New Roman" w:hAnsi="Times New Roman" w:cs="Times New Roman"/>
                <w:sz w:val="24"/>
              </w:rPr>
            </w:pPr>
          </w:p>
        </w:tc>
        <w:tc>
          <w:tcPr>
            <w:tcW w:w="1814" w:type="dxa"/>
          </w:tcPr>
          <w:p w14:paraId="29A98701" w14:textId="77777777" w:rsidR="00DD2A5F" w:rsidRPr="00DD2A5F" w:rsidRDefault="00DD2A5F">
            <w:pPr>
              <w:pStyle w:val="ConsPlusNormal"/>
              <w:rPr>
                <w:rFonts w:ascii="Times New Roman" w:hAnsi="Times New Roman" w:cs="Times New Roman"/>
                <w:sz w:val="24"/>
              </w:rPr>
            </w:pPr>
          </w:p>
        </w:tc>
        <w:tc>
          <w:tcPr>
            <w:tcW w:w="2438" w:type="dxa"/>
          </w:tcPr>
          <w:p w14:paraId="67AD0C79" w14:textId="77777777" w:rsidR="00DD2A5F" w:rsidRPr="00DD2A5F" w:rsidRDefault="00DD2A5F">
            <w:pPr>
              <w:pStyle w:val="ConsPlusNormal"/>
              <w:rPr>
                <w:rFonts w:ascii="Times New Roman" w:hAnsi="Times New Roman" w:cs="Times New Roman"/>
                <w:sz w:val="24"/>
              </w:rPr>
            </w:pPr>
          </w:p>
        </w:tc>
        <w:tc>
          <w:tcPr>
            <w:tcW w:w="1531" w:type="dxa"/>
          </w:tcPr>
          <w:p w14:paraId="74C4795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44" w:type="dxa"/>
          </w:tcPr>
          <w:p w14:paraId="3070C4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1751275,8</w:t>
            </w:r>
          </w:p>
        </w:tc>
        <w:tc>
          <w:tcPr>
            <w:tcW w:w="1024" w:type="dxa"/>
          </w:tcPr>
          <w:p w14:paraId="713C67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140435,5</w:t>
            </w:r>
          </w:p>
        </w:tc>
        <w:tc>
          <w:tcPr>
            <w:tcW w:w="1024" w:type="dxa"/>
          </w:tcPr>
          <w:p w14:paraId="35506D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024" w:type="dxa"/>
          </w:tcPr>
          <w:p w14:paraId="6978C9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311083,1</w:t>
            </w:r>
          </w:p>
        </w:tc>
        <w:tc>
          <w:tcPr>
            <w:tcW w:w="1024" w:type="dxa"/>
          </w:tcPr>
          <w:p w14:paraId="59D683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311862,0</w:t>
            </w:r>
          </w:p>
        </w:tc>
        <w:tc>
          <w:tcPr>
            <w:tcW w:w="1024" w:type="dxa"/>
          </w:tcPr>
          <w:p w14:paraId="157022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458592,0</w:t>
            </w:r>
          </w:p>
        </w:tc>
        <w:tc>
          <w:tcPr>
            <w:tcW w:w="1024" w:type="dxa"/>
          </w:tcPr>
          <w:p w14:paraId="09F718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4" w:type="dxa"/>
          </w:tcPr>
          <w:p w14:paraId="678370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w:t>
            </w:r>
          </w:p>
        </w:tc>
      </w:tr>
      <w:tr w:rsidR="00000000" w:rsidRPr="00DD2A5F" w14:paraId="475D2779" w14:textId="77777777">
        <w:tc>
          <w:tcPr>
            <w:tcW w:w="567" w:type="dxa"/>
          </w:tcPr>
          <w:p w14:paraId="5661002A" w14:textId="77777777" w:rsidR="00DD2A5F" w:rsidRPr="00DD2A5F" w:rsidRDefault="00DD2A5F">
            <w:pPr>
              <w:pStyle w:val="ConsPlusNormal"/>
              <w:rPr>
                <w:rFonts w:ascii="Times New Roman" w:hAnsi="Times New Roman" w:cs="Times New Roman"/>
                <w:sz w:val="24"/>
              </w:rPr>
            </w:pPr>
          </w:p>
        </w:tc>
        <w:tc>
          <w:tcPr>
            <w:tcW w:w="2381" w:type="dxa"/>
          </w:tcPr>
          <w:p w14:paraId="625028C4" w14:textId="77777777" w:rsidR="00DD2A5F" w:rsidRPr="00DD2A5F" w:rsidRDefault="00DD2A5F">
            <w:pPr>
              <w:pStyle w:val="ConsPlusNormal"/>
              <w:rPr>
                <w:rFonts w:ascii="Times New Roman" w:hAnsi="Times New Roman" w:cs="Times New Roman"/>
                <w:sz w:val="24"/>
              </w:rPr>
            </w:pPr>
          </w:p>
        </w:tc>
        <w:tc>
          <w:tcPr>
            <w:tcW w:w="964" w:type="dxa"/>
          </w:tcPr>
          <w:p w14:paraId="3838DB6B" w14:textId="77777777" w:rsidR="00DD2A5F" w:rsidRPr="00DD2A5F" w:rsidRDefault="00DD2A5F">
            <w:pPr>
              <w:pStyle w:val="ConsPlusNormal"/>
              <w:rPr>
                <w:rFonts w:ascii="Times New Roman" w:hAnsi="Times New Roman" w:cs="Times New Roman"/>
                <w:sz w:val="24"/>
              </w:rPr>
            </w:pPr>
          </w:p>
        </w:tc>
        <w:tc>
          <w:tcPr>
            <w:tcW w:w="1814" w:type="dxa"/>
          </w:tcPr>
          <w:p w14:paraId="78466724" w14:textId="77777777" w:rsidR="00DD2A5F" w:rsidRPr="00DD2A5F" w:rsidRDefault="00DD2A5F">
            <w:pPr>
              <w:pStyle w:val="ConsPlusNormal"/>
              <w:rPr>
                <w:rFonts w:ascii="Times New Roman" w:hAnsi="Times New Roman" w:cs="Times New Roman"/>
                <w:sz w:val="24"/>
              </w:rPr>
            </w:pPr>
          </w:p>
        </w:tc>
        <w:tc>
          <w:tcPr>
            <w:tcW w:w="2438" w:type="dxa"/>
          </w:tcPr>
          <w:p w14:paraId="3FEFD706" w14:textId="77777777" w:rsidR="00DD2A5F" w:rsidRPr="00DD2A5F" w:rsidRDefault="00DD2A5F">
            <w:pPr>
              <w:pStyle w:val="ConsPlusNormal"/>
              <w:rPr>
                <w:rFonts w:ascii="Times New Roman" w:hAnsi="Times New Roman" w:cs="Times New Roman"/>
                <w:sz w:val="24"/>
              </w:rPr>
            </w:pPr>
          </w:p>
        </w:tc>
        <w:tc>
          <w:tcPr>
            <w:tcW w:w="1531" w:type="dxa"/>
          </w:tcPr>
          <w:p w14:paraId="6F18E0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44" w:type="dxa"/>
          </w:tcPr>
          <w:p w14:paraId="286057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1245042,7</w:t>
            </w:r>
          </w:p>
        </w:tc>
        <w:tc>
          <w:tcPr>
            <w:tcW w:w="1024" w:type="dxa"/>
          </w:tcPr>
          <w:p w14:paraId="130729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134202,4</w:t>
            </w:r>
          </w:p>
        </w:tc>
        <w:tc>
          <w:tcPr>
            <w:tcW w:w="1024" w:type="dxa"/>
          </w:tcPr>
          <w:p w14:paraId="14C258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151754,1</w:t>
            </w:r>
          </w:p>
        </w:tc>
        <w:tc>
          <w:tcPr>
            <w:tcW w:w="1024" w:type="dxa"/>
          </w:tcPr>
          <w:p w14:paraId="7ED904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161083,1</w:t>
            </w:r>
          </w:p>
        </w:tc>
        <w:tc>
          <w:tcPr>
            <w:tcW w:w="1024" w:type="dxa"/>
          </w:tcPr>
          <w:p w14:paraId="6692B0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211862,0</w:t>
            </w:r>
          </w:p>
        </w:tc>
        <w:tc>
          <w:tcPr>
            <w:tcW w:w="1024" w:type="dxa"/>
          </w:tcPr>
          <w:p w14:paraId="247A06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208592,0</w:t>
            </w:r>
          </w:p>
        </w:tc>
        <w:tc>
          <w:tcPr>
            <w:tcW w:w="1024" w:type="dxa"/>
          </w:tcPr>
          <w:p w14:paraId="7859F8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184682,2</w:t>
            </w:r>
          </w:p>
        </w:tc>
        <w:tc>
          <w:tcPr>
            <w:tcW w:w="1024" w:type="dxa"/>
          </w:tcPr>
          <w:p w14:paraId="2E9C90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192866,9</w:t>
            </w:r>
          </w:p>
        </w:tc>
      </w:tr>
      <w:tr w:rsidR="00000000" w:rsidRPr="00DD2A5F" w14:paraId="46FC63ED" w14:textId="77777777">
        <w:tc>
          <w:tcPr>
            <w:tcW w:w="567" w:type="dxa"/>
          </w:tcPr>
          <w:p w14:paraId="5BC01530" w14:textId="77777777" w:rsidR="00DD2A5F" w:rsidRPr="00DD2A5F" w:rsidRDefault="00DD2A5F">
            <w:pPr>
              <w:pStyle w:val="ConsPlusNormal"/>
              <w:rPr>
                <w:rFonts w:ascii="Times New Roman" w:hAnsi="Times New Roman" w:cs="Times New Roman"/>
                <w:sz w:val="24"/>
              </w:rPr>
            </w:pPr>
          </w:p>
        </w:tc>
        <w:tc>
          <w:tcPr>
            <w:tcW w:w="2381" w:type="dxa"/>
          </w:tcPr>
          <w:p w14:paraId="72F9B02C" w14:textId="77777777" w:rsidR="00DD2A5F" w:rsidRPr="00DD2A5F" w:rsidRDefault="00DD2A5F">
            <w:pPr>
              <w:pStyle w:val="ConsPlusNormal"/>
              <w:rPr>
                <w:rFonts w:ascii="Times New Roman" w:hAnsi="Times New Roman" w:cs="Times New Roman"/>
                <w:sz w:val="24"/>
              </w:rPr>
            </w:pPr>
          </w:p>
        </w:tc>
        <w:tc>
          <w:tcPr>
            <w:tcW w:w="964" w:type="dxa"/>
          </w:tcPr>
          <w:p w14:paraId="6FE86ABD" w14:textId="77777777" w:rsidR="00DD2A5F" w:rsidRPr="00DD2A5F" w:rsidRDefault="00DD2A5F">
            <w:pPr>
              <w:pStyle w:val="ConsPlusNormal"/>
              <w:rPr>
                <w:rFonts w:ascii="Times New Roman" w:hAnsi="Times New Roman" w:cs="Times New Roman"/>
                <w:sz w:val="24"/>
              </w:rPr>
            </w:pPr>
          </w:p>
        </w:tc>
        <w:tc>
          <w:tcPr>
            <w:tcW w:w="1814" w:type="dxa"/>
          </w:tcPr>
          <w:p w14:paraId="4253BE16" w14:textId="77777777" w:rsidR="00DD2A5F" w:rsidRPr="00DD2A5F" w:rsidRDefault="00DD2A5F">
            <w:pPr>
              <w:pStyle w:val="ConsPlusNormal"/>
              <w:rPr>
                <w:rFonts w:ascii="Times New Roman" w:hAnsi="Times New Roman" w:cs="Times New Roman"/>
                <w:sz w:val="24"/>
              </w:rPr>
            </w:pPr>
          </w:p>
        </w:tc>
        <w:tc>
          <w:tcPr>
            <w:tcW w:w="2438" w:type="dxa"/>
          </w:tcPr>
          <w:p w14:paraId="21B01B59" w14:textId="77777777" w:rsidR="00DD2A5F" w:rsidRPr="00DD2A5F" w:rsidRDefault="00DD2A5F">
            <w:pPr>
              <w:pStyle w:val="ConsPlusNormal"/>
              <w:rPr>
                <w:rFonts w:ascii="Times New Roman" w:hAnsi="Times New Roman" w:cs="Times New Roman"/>
                <w:sz w:val="24"/>
              </w:rPr>
            </w:pPr>
          </w:p>
        </w:tc>
        <w:tc>
          <w:tcPr>
            <w:tcW w:w="1531" w:type="dxa"/>
          </w:tcPr>
          <w:p w14:paraId="7C15F88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44" w:type="dxa"/>
          </w:tcPr>
          <w:p w14:paraId="71EB38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67D6923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660,8</w:t>
            </w:r>
          </w:p>
        </w:tc>
        <w:tc>
          <w:tcPr>
            <w:tcW w:w="1024" w:type="dxa"/>
          </w:tcPr>
          <w:p w14:paraId="2DB495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3D2BF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70AF8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ADF0D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A10AC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CA87E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543090C" w14:textId="77777777">
        <w:tc>
          <w:tcPr>
            <w:tcW w:w="567" w:type="dxa"/>
          </w:tcPr>
          <w:p w14:paraId="5B92590E" w14:textId="77777777" w:rsidR="00DD2A5F" w:rsidRPr="00DD2A5F" w:rsidRDefault="00DD2A5F">
            <w:pPr>
              <w:pStyle w:val="ConsPlusNormal"/>
              <w:rPr>
                <w:rFonts w:ascii="Times New Roman" w:hAnsi="Times New Roman" w:cs="Times New Roman"/>
                <w:sz w:val="24"/>
              </w:rPr>
            </w:pPr>
          </w:p>
        </w:tc>
        <w:tc>
          <w:tcPr>
            <w:tcW w:w="2381" w:type="dxa"/>
          </w:tcPr>
          <w:p w14:paraId="186F65C0" w14:textId="77777777" w:rsidR="00DD2A5F" w:rsidRPr="00DD2A5F" w:rsidRDefault="00DD2A5F">
            <w:pPr>
              <w:pStyle w:val="ConsPlusNormal"/>
              <w:rPr>
                <w:rFonts w:ascii="Times New Roman" w:hAnsi="Times New Roman" w:cs="Times New Roman"/>
                <w:sz w:val="24"/>
              </w:rPr>
            </w:pPr>
          </w:p>
        </w:tc>
        <w:tc>
          <w:tcPr>
            <w:tcW w:w="964" w:type="dxa"/>
          </w:tcPr>
          <w:p w14:paraId="049F2D4D" w14:textId="77777777" w:rsidR="00DD2A5F" w:rsidRPr="00DD2A5F" w:rsidRDefault="00DD2A5F">
            <w:pPr>
              <w:pStyle w:val="ConsPlusNormal"/>
              <w:rPr>
                <w:rFonts w:ascii="Times New Roman" w:hAnsi="Times New Roman" w:cs="Times New Roman"/>
                <w:sz w:val="24"/>
              </w:rPr>
            </w:pPr>
          </w:p>
        </w:tc>
        <w:tc>
          <w:tcPr>
            <w:tcW w:w="1814" w:type="dxa"/>
          </w:tcPr>
          <w:p w14:paraId="69999F70" w14:textId="77777777" w:rsidR="00DD2A5F" w:rsidRPr="00DD2A5F" w:rsidRDefault="00DD2A5F">
            <w:pPr>
              <w:pStyle w:val="ConsPlusNormal"/>
              <w:rPr>
                <w:rFonts w:ascii="Times New Roman" w:hAnsi="Times New Roman" w:cs="Times New Roman"/>
                <w:sz w:val="24"/>
              </w:rPr>
            </w:pPr>
          </w:p>
        </w:tc>
        <w:tc>
          <w:tcPr>
            <w:tcW w:w="2438" w:type="dxa"/>
          </w:tcPr>
          <w:p w14:paraId="45867BEE" w14:textId="77777777" w:rsidR="00DD2A5F" w:rsidRPr="00DD2A5F" w:rsidRDefault="00DD2A5F">
            <w:pPr>
              <w:pStyle w:val="ConsPlusNormal"/>
              <w:rPr>
                <w:rFonts w:ascii="Times New Roman" w:hAnsi="Times New Roman" w:cs="Times New Roman"/>
                <w:sz w:val="24"/>
              </w:rPr>
            </w:pPr>
          </w:p>
        </w:tc>
        <w:tc>
          <w:tcPr>
            <w:tcW w:w="1531" w:type="dxa"/>
          </w:tcPr>
          <w:p w14:paraId="534D37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44" w:type="dxa"/>
          </w:tcPr>
          <w:p w14:paraId="54459C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0D855B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5572,3</w:t>
            </w:r>
          </w:p>
        </w:tc>
        <w:tc>
          <w:tcPr>
            <w:tcW w:w="1024" w:type="dxa"/>
          </w:tcPr>
          <w:p w14:paraId="50220E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5893C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CD010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51A22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6A9EB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FCAE1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76CAA38" w14:textId="77777777">
        <w:tc>
          <w:tcPr>
            <w:tcW w:w="567" w:type="dxa"/>
          </w:tcPr>
          <w:p w14:paraId="77BECEB9" w14:textId="77777777" w:rsidR="00DD2A5F" w:rsidRPr="00DD2A5F" w:rsidRDefault="00DD2A5F">
            <w:pPr>
              <w:pStyle w:val="ConsPlusNormal"/>
              <w:rPr>
                <w:rFonts w:ascii="Times New Roman" w:hAnsi="Times New Roman" w:cs="Times New Roman"/>
                <w:sz w:val="24"/>
              </w:rPr>
            </w:pPr>
          </w:p>
        </w:tc>
        <w:tc>
          <w:tcPr>
            <w:tcW w:w="2381" w:type="dxa"/>
          </w:tcPr>
          <w:p w14:paraId="6E0D8657" w14:textId="77777777" w:rsidR="00DD2A5F" w:rsidRPr="00DD2A5F" w:rsidRDefault="00DD2A5F">
            <w:pPr>
              <w:pStyle w:val="ConsPlusNormal"/>
              <w:rPr>
                <w:rFonts w:ascii="Times New Roman" w:hAnsi="Times New Roman" w:cs="Times New Roman"/>
                <w:sz w:val="24"/>
              </w:rPr>
            </w:pPr>
          </w:p>
        </w:tc>
        <w:tc>
          <w:tcPr>
            <w:tcW w:w="964" w:type="dxa"/>
          </w:tcPr>
          <w:p w14:paraId="17E7B09E" w14:textId="77777777" w:rsidR="00DD2A5F" w:rsidRPr="00DD2A5F" w:rsidRDefault="00DD2A5F">
            <w:pPr>
              <w:pStyle w:val="ConsPlusNormal"/>
              <w:rPr>
                <w:rFonts w:ascii="Times New Roman" w:hAnsi="Times New Roman" w:cs="Times New Roman"/>
                <w:sz w:val="24"/>
              </w:rPr>
            </w:pPr>
          </w:p>
        </w:tc>
        <w:tc>
          <w:tcPr>
            <w:tcW w:w="1814" w:type="dxa"/>
          </w:tcPr>
          <w:p w14:paraId="2E6F5E5D" w14:textId="77777777" w:rsidR="00DD2A5F" w:rsidRPr="00DD2A5F" w:rsidRDefault="00DD2A5F">
            <w:pPr>
              <w:pStyle w:val="ConsPlusNormal"/>
              <w:rPr>
                <w:rFonts w:ascii="Times New Roman" w:hAnsi="Times New Roman" w:cs="Times New Roman"/>
                <w:sz w:val="24"/>
              </w:rPr>
            </w:pPr>
          </w:p>
        </w:tc>
        <w:tc>
          <w:tcPr>
            <w:tcW w:w="2438" w:type="dxa"/>
          </w:tcPr>
          <w:p w14:paraId="0183DBC6" w14:textId="77777777" w:rsidR="00DD2A5F" w:rsidRPr="00DD2A5F" w:rsidRDefault="00DD2A5F">
            <w:pPr>
              <w:pStyle w:val="ConsPlusNormal"/>
              <w:rPr>
                <w:rFonts w:ascii="Times New Roman" w:hAnsi="Times New Roman" w:cs="Times New Roman"/>
                <w:sz w:val="24"/>
              </w:rPr>
            </w:pPr>
          </w:p>
        </w:tc>
        <w:tc>
          <w:tcPr>
            <w:tcW w:w="1531" w:type="dxa"/>
          </w:tcPr>
          <w:p w14:paraId="3A92E11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Внебюджетные средства</w:t>
            </w:r>
          </w:p>
        </w:tc>
        <w:tc>
          <w:tcPr>
            <w:tcW w:w="1144" w:type="dxa"/>
          </w:tcPr>
          <w:p w14:paraId="2FD134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500000,0</w:t>
            </w:r>
          </w:p>
        </w:tc>
        <w:tc>
          <w:tcPr>
            <w:tcW w:w="1024" w:type="dxa"/>
          </w:tcPr>
          <w:p w14:paraId="07D6EF7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BAD2B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D7453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150000,0</w:t>
            </w:r>
          </w:p>
        </w:tc>
        <w:tc>
          <w:tcPr>
            <w:tcW w:w="1024" w:type="dxa"/>
          </w:tcPr>
          <w:p w14:paraId="12A874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100000,0</w:t>
            </w:r>
          </w:p>
        </w:tc>
        <w:tc>
          <w:tcPr>
            <w:tcW w:w="1024" w:type="dxa"/>
          </w:tcPr>
          <w:p w14:paraId="639BEC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250000,0</w:t>
            </w:r>
          </w:p>
        </w:tc>
        <w:tc>
          <w:tcPr>
            <w:tcW w:w="1024" w:type="dxa"/>
          </w:tcPr>
          <w:p w14:paraId="6FC794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69183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bl>
    <w:p w14:paraId="0ECAFF36"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1CAD7E6E" w14:textId="77777777" w:rsidR="00DD2A5F" w:rsidRPr="00DD2A5F" w:rsidRDefault="00DD2A5F">
      <w:pPr>
        <w:pStyle w:val="ConsPlusNormal"/>
        <w:jc w:val="both"/>
        <w:rPr>
          <w:rFonts w:ascii="Times New Roman" w:hAnsi="Times New Roman" w:cs="Times New Roman"/>
          <w:sz w:val="24"/>
        </w:rPr>
      </w:pPr>
    </w:p>
    <w:p w14:paraId="46D80433"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7.3.5. Механизм реализации подпрограммы</w:t>
      </w:r>
    </w:p>
    <w:p w14:paraId="6825E1E1" w14:textId="77777777" w:rsidR="00DD2A5F" w:rsidRPr="00DD2A5F" w:rsidRDefault="00DD2A5F">
      <w:pPr>
        <w:pStyle w:val="ConsPlusNormal"/>
        <w:jc w:val="both"/>
        <w:rPr>
          <w:rFonts w:ascii="Times New Roman" w:hAnsi="Times New Roman" w:cs="Times New Roman"/>
          <w:sz w:val="24"/>
        </w:rPr>
      </w:pPr>
    </w:p>
    <w:p w14:paraId="10576E46"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Система управления подпрограммой направлена на достижение поставленных подпрограммой целей и задач и эффективности от проведения каждого мероприятия, а также получение долгосрочных устойчивых результатов.</w:t>
      </w:r>
    </w:p>
    <w:p w14:paraId="052E3EB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осуществляются рабочей группой, создаваемой управлением культуры города Калуги. Рабочая группа управления культуры города Калуги обеспечивает выполнение относящихся к их компетенции требований настоящей Подпрограммы, осуществляет контроль за выполнением программных мероприятий, обеспечивает целевое использование выделяемых из бюджета средств, их учет и финансовую отчетность. Ход и результаты контроля обобщаются, анализируются и обсуждаются на совещаниях с руководителями учреждений культуры, иными уполномоченными лицами и органами.</w:t>
      </w:r>
    </w:p>
    <w:p w14:paraId="5A297AD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Участниками подпрограммы являются учреждения культуры, управление архитектуры, градостроительства и земельных отношений города Калуги, МКУ "Управление капитального строительства города Калуги". Исполнители мероприятий подпрограммы несут ответственность за своевременную и полную реализацию программных мероприятий и за достижение утвержденных индикаторов подпрограммы.</w:t>
      </w:r>
    </w:p>
    <w:p w14:paraId="0459EA44" w14:textId="2C80F50D"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07.07.2020 N 188-п)</w:t>
      </w:r>
    </w:p>
    <w:p w14:paraId="087CDE9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Контроль за процессом реализации подпрограммы осуществляется рабочей группой управления культуры города Калуги. Ежеквартально до 15 числа месяца, следующего за отчетным кварталом, руководителями муниципальных учреждений культуры в управление культуры города Калуги подается отчет о ходе реализации мероприятий подпрограммы в учреждениях. Ежегодно в срок до 25 декабря руководители муниципальных учреждений культуры, руководители учреждений дополнительного образования в сфере искусств направляют в управление культуры города Калуги итоговый отчет о выполнении мероприятий подпрограммы с подробным изложением результатов.</w:t>
      </w:r>
    </w:p>
    <w:p w14:paraId="3974F172" w14:textId="17348E6A"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07.07.2020 N 188-п)</w:t>
      </w:r>
    </w:p>
    <w:p w14:paraId="565F7608" w14:textId="77777777" w:rsidR="00DD2A5F" w:rsidRPr="00DD2A5F" w:rsidRDefault="00DD2A5F">
      <w:pPr>
        <w:pStyle w:val="ConsPlusNormal"/>
        <w:jc w:val="both"/>
        <w:rPr>
          <w:rFonts w:ascii="Times New Roman" w:hAnsi="Times New Roman" w:cs="Times New Roman"/>
          <w:sz w:val="24"/>
        </w:rPr>
      </w:pPr>
    </w:p>
    <w:p w14:paraId="27400605" w14:textId="77777777" w:rsidR="00DD2A5F" w:rsidRPr="00DD2A5F" w:rsidRDefault="00DD2A5F">
      <w:pPr>
        <w:pStyle w:val="ConsPlusTitle"/>
        <w:jc w:val="center"/>
        <w:outlineLvl w:val="2"/>
        <w:rPr>
          <w:rFonts w:ascii="Times New Roman" w:hAnsi="Times New Roman" w:cs="Times New Roman"/>
          <w:sz w:val="24"/>
        </w:rPr>
      </w:pPr>
      <w:r w:rsidRPr="00DD2A5F">
        <w:rPr>
          <w:rFonts w:ascii="Times New Roman" w:hAnsi="Times New Roman" w:cs="Times New Roman"/>
          <w:sz w:val="24"/>
        </w:rPr>
        <w:t>7.4. Подпрограмма "Поддержка и развитие муниципальных</w:t>
      </w:r>
    </w:p>
    <w:p w14:paraId="5E33C3FC"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библиотек города Калуги"</w:t>
      </w:r>
    </w:p>
    <w:p w14:paraId="02F2700B" w14:textId="77777777" w:rsidR="00DD2A5F" w:rsidRPr="00DD2A5F" w:rsidRDefault="00DD2A5F">
      <w:pPr>
        <w:pStyle w:val="ConsPlusNormal"/>
        <w:jc w:val="both"/>
        <w:rPr>
          <w:rFonts w:ascii="Times New Roman" w:hAnsi="Times New Roman" w:cs="Times New Roman"/>
          <w:sz w:val="24"/>
        </w:rPr>
      </w:pPr>
    </w:p>
    <w:p w14:paraId="29C11324"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7.4.1. ПАСПОРТ</w:t>
      </w:r>
    </w:p>
    <w:p w14:paraId="6F0807F2"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"Поддержка и развитие муниципальных библиотек</w:t>
      </w:r>
    </w:p>
    <w:p w14:paraId="2225C4C7"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города Калуги"</w:t>
      </w:r>
    </w:p>
    <w:p w14:paraId="1DFAD57F"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907"/>
        <w:gridCol w:w="1474"/>
        <w:gridCol w:w="1474"/>
        <w:gridCol w:w="1474"/>
        <w:gridCol w:w="1474"/>
      </w:tblGrid>
      <w:tr w:rsidR="00000000" w:rsidRPr="00DD2A5F" w14:paraId="6ADFAF78" w14:textId="77777777">
        <w:tc>
          <w:tcPr>
            <w:tcW w:w="2268" w:type="dxa"/>
          </w:tcPr>
          <w:p w14:paraId="3ADD1C6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Соисполнители муниципальной программы, участвующие в подпрограмме</w:t>
            </w:r>
          </w:p>
        </w:tc>
        <w:tc>
          <w:tcPr>
            <w:tcW w:w="6803" w:type="dxa"/>
            <w:gridSpan w:val="5"/>
          </w:tcPr>
          <w:p w14:paraId="4F96E51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Отсутствуют</w:t>
            </w:r>
          </w:p>
        </w:tc>
      </w:tr>
      <w:tr w:rsidR="00000000" w:rsidRPr="00DD2A5F" w14:paraId="7F8542B7" w14:textId="77777777">
        <w:tc>
          <w:tcPr>
            <w:tcW w:w="2268" w:type="dxa"/>
          </w:tcPr>
          <w:p w14:paraId="225B820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Участники муниципальной программы, участвующие в подпрограмме</w:t>
            </w:r>
          </w:p>
        </w:tc>
        <w:tc>
          <w:tcPr>
            <w:tcW w:w="6803" w:type="dxa"/>
            <w:gridSpan w:val="5"/>
          </w:tcPr>
          <w:p w14:paraId="2B994F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МБУ "Централизованная библиотечная система г. Калуги";</w:t>
            </w:r>
          </w:p>
          <w:p w14:paraId="3398D58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p w14:paraId="09438D0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МКУ "Управление капитального строительства города Калуги"</w:t>
            </w:r>
          </w:p>
        </w:tc>
      </w:tr>
      <w:tr w:rsidR="00000000" w:rsidRPr="00DD2A5F" w14:paraId="2132A33D" w14:textId="77777777">
        <w:tc>
          <w:tcPr>
            <w:tcW w:w="2268" w:type="dxa"/>
          </w:tcPr>
          <w:p w14:paraId="365D61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подпрограммы</w:t>
            </w:r>
          </w:p>
        </w:tc>
        <w:tc>
          <w:tcPr>
            <w:tcW w:w="6803" w:type="dxa"/>
            <w:gridSpan w:val="5"/>
          </w:tcPr>
          <w:p w14:paraId="376462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Совершенствование деятельности муниципальных библиотек города Калуги как информационных, культурных и образовательных центров для различных категорий населения</w:t>
            </w:r>
          </w:p>
        </w:tc>
      </w:tr>
      <w:tr w:rsidR="00000000" w:rsidRPr="00DD2A5F" w14:paraId="4D4A2ABE" w14:textId="77777777">
        <w:tc>
          <w:tcPr>
            <w:tcW w:w="2268" w:type="dxa"/>
          </w:tcPr>
          <w:p w14:paraId="2EAD2FE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подпрограммы</w:t>
            </w:r>
          </w:p>
        </w:tc>
        <w:tc>
          <w:tcPr>
            <w:tcW w:w="6803" w:type="dxa"/>
            <w:gridSpan w:val="5"/>
          </w:tcPr>
          <w:p w14:paraId="45139B7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Формирование и обеспечение сохранности библиотечных фондов.</w:t>
            </w:r>
          </w:p>
          <w:p w14:paraId="1C4009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Внедрение новых информационных технологий библиотечного обслуживания населения.</w:t>
            </w:r>
          </w:p>
          <w:p w14:paraId="5FB1F6C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Библиотечное, библиографическое, информационное обслуживание пользователей.</w:t>
            </w:r>
          </w:p>
          <w:p w14:paraId="49565E9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Обеспечение комплексного подхода к решению проблемы ветхости зданий и инженерных систем муниципальных библиотек путем организации полного цикла общестроительных, инженерных работ, а также работ по материальному оснащению муниципальных библиотек.</w:t>
            </w:r>
          </w:p>
          <w:p w14:paraId="1178405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Повышение уровня заработной платы работников учреждений культуры от средней заработной платы по Калужской области до 100%</w:t>
            </w:r>
          </w:p>
        </w:tc>
      </w:tr>
      <w:tr w:rsidR="00000000" w:rsidRPr="00DD2A5F" w14:paraId="57B8D514" w14:textId="77777777">
        <w:tblPrEx>
          <w:tblBorders>
            <w:insideH w:val="nil"/>
          </w:tblBorders>
        </w:tblPrEx>
        <w:tc>
          <w:tcPr>
            <w:tcW w:w="2268" w:type="dxa"/>
            <w:tcBorders>
              <w:bottom w:val="nil"/>
            </w:tcBorders>
          </w:tcPr>
          <w:p w14:paraId="315697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Показатели подпрограммы</w:t>
            </w:r>
          </w:p>
        </w:tc>
        <w:tc>
          <w:tcPr>
            <w:tcW w:w="6803" w:type="dxa"/>
            <w:gridSpan w:val="5"/>
            <w:tcBorders>
              <w:bottom w:val="nil"/>
            </w:tcBorders>
          </w:tcPr>
          <w:p w14:paraId="62040F2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Количество экземпляров библиотечного фонда муниципальных библиотек (тыс. экз.).</w:t>
            </w:r>
          </w:p>
          <w:p w14:paraId="50C6E5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Доля обновленного библиотечного фонда от общего количества фонда муниципальных библиотек (процент).</w:t>
            </w:r>
          </w:p>
          <w:p w14:paraId="7959636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Количество автоматизированных рабочих мест в муниципальных библиотеках (единиц).</w:t>
            </w:r>
          </w:p>
          <w:p w14:paraId="7547E2C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Количество зарегистрированных пользователей муниципальных библиотек (единиц).</w:t>
            </w:r>
          </w:p>
          <w:p w14:paraId="61D3BD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Количество выданных (просмотренных) документов из фондов муниципальных библиотек (тыс. ед.).</w:t>
            </w:r>
          </w:p>
          <w:p w14:paraId="130BE79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Количество массовых мероприятий, проведенных муниципальными библиотеками (ед.).</w:t>
            </w:r>
          </w:p>
          <w:p w14:paraId="4AC1748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Количество посетителей массовых мероприятий, проведенных муниципальными библиотеками (человек).</w:t>
            </w:r>
          </w:p>
          <w:p w14:paraId="7AA17BD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 Удельный уровень отремонтированных за год зданий филиалов муниципального бюджетного учреждения "Централизованная библиотечная система г. Калуги" от общего числа филиалов данного учреждения (процент).</w:t>
            </w:r>
          </w:p>
          <w:p w14:paraId="20181A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Удельный уровень заработной платы работников учреждений культуры от средней заработной платы по Калужской области (процент)</w:t>
            </w:r>
          </w:p>
        </w:tc>
      </w:tr>
      <w:tr w:rsidR="00000000" w:rsidRPr="00DD2A5F" w14:paraId="092F9D95" w14:textId="77777777">
        <w:tblPrEx>
          <w:tblBorders>
            <w:insideH w:val="nil"/>
          </w:tblBorders>
        </w:tblPrEx>
        <w:tc>
          <w:tcPr>
            <w:tcW w:w="9071" w:type="dxa"/>
            <w:gridSpan w:val="6"/>
            <w:tcBorders>
              <w:top w:val="nil"/>
            </w:tcBorders>
          </w:tcPr>
          <w:p w14:paraId="68D331EF" w14:textId="48B3D8A6"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378BE886" w14:textId="77777777">
        <w:tblPrEx>
          <w:tblBorders>
            <w:insideH w:val="nil"/>
          </w:tblBorders>
        </w:tblPrEx>
        <w:tc>
          <w:tcPr>
            <w:tcW w:w="2268" w:type="dxa"/>
            <w:tcBorders>
              <w:bottom w:val="nil"/>
            </w:tcBorders>
          </w:tcPr>
          <w:p w14:paraId="02BD04F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подпрограммы</w:t>
            </w:r>
          </w:p>
        </w:tc>
        <w:tc>
          <w:tcPr>
            <w:tcW w:w="6803" w:type="dxa"/>
            <w:gridSpan w:val="5"/>
            <w:tcBorders>
              <w:bottom w:val="nil"/>
            </w:tcBorders>
          </w:tcPr>
          <w:p w14:paraId="287550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годы, в 1 этап</w:t>
            </w:r>
          </w:p>
        </w:tc>
      </w:tr>
      <w:tr w:rsidR="00000000" w:rsidRPr="00DD2A5F" w14:paraId="574D4C58" w14:textId="77777777">
        <w:tblPrEx>
          <w:tblBorders>
            <w:insideH w:val="nil"/>
          </w:tblBorders>
        </w:tblPrEx>
        <w:tc>
          <w:tcPr>
            <w:tcW w:w="9071" w:type="dxa"/>
            <w:gridSpan w:val="6"/>
            <w:tcBorders>
              <w:top w:val="nil"/>
            </w:tcBorders>
          </w:tcPr>
          <w:p w14:paraId="0D642E35" w14:textId="380E8A64"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58021A17" w14:textId="77777777">
        <w:tc>
          <w:tcPr>
            <w:tcW w:w="2268" w:type="dxa"/>
            <w:vMerge w:val="restart"/>
            <w:tcBorders>
              <w:bottom w:val="nil"/>
            </w:tcBorders>
          </w:tcPr>
          <w:p w14:paraId="4B76A27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Объемы и источники финансирования </w:t>
            </w:r>
            <w:r w:rsidRPr="00DD2A5F">
              <w:rPr>
                <w:rFonts w:ascii="Times New Roman" w:hAnsi="Times New Roman" w:cs="Times New Roman"/>
                <w:sz w:val="24"/>
              </w:rPr>
              <w:lastRenderedPageBreak/>
              <w:t>подпрограммы</w:t>
            </w:r>
          </w:p>
        </w:tc>
        <w:tc>
          <w:tcPr>
            <w:tcW w:w="907" w:type="dxa"/>
            <w:vMerge w:val="restart"/>
          </w:tcPr>
          <w:p w14:paraId="21426DB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Год</w:t>
            </w:r>
          </w:p>
        </w:tc>
        <w:tc>
          <w:tcPr>
            <w:tcW w:w="1474" w:type="dxa"/>
            <w:vMerge w:val="restart"/>
          </w:tcPr>
          <w:p w14:paraId="0C76F25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422" w:type="dxa"/>
            <w:gridSpan w:val="3"/>
          </w:tcPr>
          <w:p w14:paraId="4A3B178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3C908BDD" w14:textId="77777777">
        <w:tc>
          <w:tcPr>
            <w:tcW w:w="2268" w:type="dxa"/>
            <w:vMerge/>
            <w:tcBorders>
              <w:bottom w:val="nil"/>
            </w:tcBorders>
          </w:tcPr>
          <w:p w14:paraId="63AFB6DA" w14:textId="77777777" w:rsidR="00DD2A5F" w:rsidRPr="00DD2A5F" w:rsidRDefault="00DD2A5F">
            <w:pPr>
              <w:pStyle w:val="ConsPlusNormal"/>
              <w:rPr>
                <w:rFonts w:ascii="Times New Roman" w:hAnsi="Times New Roman" w:cs="Times New Roman"/>
                <w:sz w:val="24"/>
              </w:rPr>
            </w:pPr>
          </w:p>
        </w:tc>
        <w:tc>
          <w:tcPr>
            <w:tcW w:w="907" w:type="dxa"/>
            <w:vMerge/>
          </w:tcPr>
          <w:p w14:paraId="6706A282" w14:textId="77777777" w:rsidR="00DD2A5F" w:rsidRPr="00DD2A5F" w:rsidRDefault="00DD2A5F">
            <w:pPr>
              <w:pStyle w:val="ConsPlusNormal"/>
              <w:rPr>
                <w:rFonts w:ascii="Times New Roman" w:hAnsi="Times New Roman" w:cs="Times New Roman"/>
                <w:sz w:val="24"/>
              </w:rPr>
            </w:pPr>
          </w:p>
        </w:tc>
        <w:tc>
          <w:tcPr>
            <w:tcW w:w="1474" w:type="dxa"/>
            <w:vMerge/>
          </w:tcPr>
          <w:p w14:paraId="049542DA" w14:textId="77777777" w:rsidR="00DD2A5F" w:rsidRPr="00DD2A5F" w:rsidRDefault="00DD2A5F">
            <w:pPr>
              <w:pStyle w:val="ConsPlusNormal"/>
              <w:rPr>
                <w:rFonts w:ascii="Times New Roman" w:hAnsi="Times New Roman" w:cs="Times New Roman"/>
                <w:sz w:val="24"/>
              </w:rPr>
            </w:pPr>
          </w:p>
        </w:tc>
        <w:tc>
          <w:tcPr>
            <w:tcW w:w="1474" w:type="dxa"/>
          </w:tcPr>
          <w:p w14:paraId="6D324EB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 xml:space="preserve">бюджет МО "Город </w:t>
            </w:r>
            <w:r w:rsidRPr="00DD2A5F">
              <w:rPr>
                <w:rFonts w:ascii="Times New Roman" w:hAnsi="Times New Roman" w:cs="Times New Roman"/>
                <w:sz w:val="24"/>
              </w:rPr>
              <w:lastRenderedPageBreak/>
              <w:t>Калуга" (тыс. руб.)</w:t>
            </w:r>
          </w:p>
        </w:tc>
        <w:tc>
          <w:tcPr>
            <w:tcW w:w="1474" w:type="dxa"/>
          </w:tcPr>
          <w:p w14:paraId="3E02415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 xml:space="preserve">областной бюджет </w:t>
            </w:r>
            <w:r w:rsidRPr="00DD2A5F">
              <w:rPr>
                <w:rFonts w:ascii="Times New Roman" w:hAnsi="Times New Roman" w:cs="Times New Roman"/>
                <w:sz w:val="24"/>
              </w:rPr>
              <w:lastRenderedPageBreak/>
              <w:t>(тыс. руб.)</w:t>
            </w:r>
          </w:p>
        </w:tc>
        <w:tc>
          <w:tcPr>
            <w:tcW w:w="1474" w:type="dxa"/>
          </w:tcPr>
          <w:p w14:paraId="7792248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 xml:space="preserve">федеральный бюджет </w:t>
            </w:r>
            <w:r w:rsidRPr="00DD2A5F">
              <w:rPr>
                <w:rFonts w:ascii="Times New Roman" w:hAnsi="Times New Roman" w:cs="Times New Roman"/>
                <w:sz w:val="24"/>
              </w:rPr>
              <w:lastRenderedPageBreak/>
              <w:t>(тыс. руб.)</w:t>
            </w:r>
          </w:p>
        </w:tc>
      </w:tr>
      <w:tr w:rsidR="00000000" w:rsidRPr="00DD2A5F" w14:paraId="4544955D" w14:textId="77777777">
        <w:tc>
          <w:tcPr>
            <w:tcW w:w="2268" w:type="dxa"/>
            <w:vMerge/>
            <w:tcBorders>
              <w:bottom w:val="nil"/>
            </w:tcBorders>
          </w:tcPr>
          <w:p w14:paraId="10526CF0" w14:textId="77777777" w:rsidR="00DD2A5F" w:rsidRPr="00DD2A5F" w:rsidRDefault="00DD2A5F">
            <w:pPr>
              <w:pStyle w:val="ConsPlusNormal"/>
              <w:rPr>
                <w:rFonts w:ascii="Times New Roman" w:hAnsi="Times New Roman" w:cs="Times New Roman"/>
                <w:sz w:val="24"/>
              </w:rPr>
            </w:pPr>
          </w:p>
        </w:tc>
        <w:tc>
          <w:tcPr>
            <w:tcW w:w="907" w:type="dxa"/>
          </w:tcPr>
          <w:p w14:paraId="4529E9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474" w:type="dxa"/>
          </w:tcPr>
          <w:p w14:paraId="73FE73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474" w:type="dxa"/>
          </w:tcPr>
          <w:p w14:paraId="03AFF3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1474" w:type="dxa"/>
          </w:tcPr>
          <w:p w14:paraId="102305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2A9C32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6B5F9FA2" w14:textId="77777777">
        <w:tc>
          <w:tcPr>
            <w:tcW w:w="2268" w:type="dxa"/>
            <w:vMerge/>
            <w:tcBorders>
              <w:bottom w:val="nil"/>
            </w:tcBorders>
          </w:tcPr>
          <w:p w14:paraId="7322F57C" w14:textId="77777777" w:rsidR="00DD2A5F" w:rsidRPr="00DD2A5F" w:rsidRDefault="00DD2A5F">
            <w:pPr>
              <w:pStyle w:val="ConsPlusNormal"/>
              <w:rPr>
                <w:rFonts w:ascii="Times New Roman" w:hAnsi="Times New Roman" w:cs="Times New Roman"/>
                <w:sz w:val="24"/>
              </w:rPr>
            </w:pPr>
          </w:p>
        </w:tc>
        <w:tc>
          <w:tcPr>
            <w:tcW w:w="907" w:type="dxa"/>
          </w:tcPr>
          <w:p w14:paraId="1F309B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474" w:type="dxa"/>
          </w:tcPr>
          <w:p w14:paraId="26B8DE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474" w:type="dxa"/>
          </w:tcPr>
          <w:p w14:paraId="1D451E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1474" w:type="dxa"/>
          </w:tcPr>
          <w:p w14:paraId="7F9CA1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36F4E0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FB2175B" w14:textId="77777777">
        <w:tc>
          <w:tcPr>
            <w:tcW w:w="2268" w:type="dxa"/>
            <w:vMerge/>
            <w:tcBorders>
              <w:bottom w:val="nil"/>
            </w:tcBorders>
          </w:tcPr>
          <w:p w14:paraId="4E7C0149" w14:textId="77777777" w:rsidR="00DD2A5F" w:rsidRPr="00DD2A5F" w:rsidRDefault="00DD2A5F">
            <w:pPr>
              <w:pStyle w:val="ConsPlusNormal"/>
              <w:rPr>
                <w:rFonts w:ascii="Times New Roman" w:hAnsi="Times New Roman" w:cs="Times New Roman"/>
                <w:sz w:val="24"/>
              </w:rPr>
            </w:pPr>
          </w:p>
        </w:tc>
        <w:tc>
          <w:tcPr>
            <w:tcW w:w="907" w:type="dxa"/>
          </w:tcPr>
          <w:p w14:paraId="064A3C0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474" w:type="dxa"/>
          </w:tcPr>
          <w:p w14:paraId="68EE22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88846,3</w:t>
            </w:r>
          </w:p>
        </w:tc>
        <w:tc>
          <w:tcPr>
            <w:tcW w:w="1474" w:type="dxa"/>
          </w:tcPr>
          <w:p w14:paraId="12AA89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87528,8</w:t>
            </w:r>
          </w:p>
        </w:tc>
        <w:tc>
          <w:tcPr>
            <w:tcW w:w="1474" w:type="dxa"/>
          </w:tcPr>
          <w:p w14:paraId="337A58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1474" w:type="dxa"/>
          </w:tcPr>
          <w:p w14:paraId="779CA6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r>
      <w:tr w:rsidR="00000000" w:rsidRPr="00DD2A5F" w14:paraId="5C6791E0" w14:textId="77777777">
        <w:tc>
          <w:tcPr>
            <w:tcW w:w="2268" w:type="dxa"/>
            <w:vMerge/>
            <w:tcBorders>
              <w:bottom w:val="nil"/>
            </w:tcBorders>
          </w:tcPr>
          <w:p w14:paraId="7E36CB02" w14:textId="77777777" w:rsidR="00DD2A5F" w:rsidRPr="00DD2A5F" w:rsidRDefault="00DD2A5F">
            <w:pPr>
              <w:pStyle w:val="ConsPlusNormal"/>
              <w:rPr>
                <w:rFonts w:ascii="Times New Roman" w:hAnsi="Times New Roman" w:cs="Times New Roman"/>
                <w:sz w:val="24"/>
              </w:rPr>
            </w:pPr>
          </w:p>
        </w:tc>
        <w:tc>
          <w:tcPr>
            <w:tcW w:w="907" w:type="dxa"/>
          </w:tcPr>
          <w:p w14:paraId="1716FA7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474" w:type="dxa"/>
          </w:tcPr>
          <w:p w14:paraId="6793B9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94334,0</w:t>
            </w:r>
          </w:p>
        </w:tc>
        <w:tc>
          <w:tcPr>
            <w:tcW w:w="1474" w:type="dxa"/>
          </w:tcPr>
          <w:p w14:paraId="293CFF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93136,9</w:t>
            </w:r>
          </w:p>
        </w:tc>
        <w:tc>
          <w:tcPr>
            <w:tcW w:w="1474" w:type="dxa"/>
          </w:tcPr>
          <w:p w14:paraId="24343B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1474" w:type="dxa"/>
          </w:tcPr>
          <w:p w14:paraId="02E669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r>
      <w:tr w:rsidR="00000000" w:rsidRPr="00DD2A5F" w14:paraId="3A50CBD1" w14:textId="77777777">
        <w:tc>
          <w:tcPr>
            <w:tcW w:w="2268" w:type="dxa"/>
            <w:vMerge/>
            <w:tcBorders>
              <w:bottom w:val="nil"/>
            </w:tcBorders>
          </w:tcPr>
          <w:p w14:paraId="0C543451" w14:textId="77777777" w:rsidR="00DD2A5F" w:rsidRPr="00DD2A5F" w:rsidRDefault="00DD2A5F">
            <w:pPr>
              <w:pStyle w:val="ConsPlusNormal"/>
              <w:rPr>
                <w:rFonts w:ascii="Times New Roman" w:hAnsi="Times New Roman" w:cs="Times New Roman"/>
                <w:sz w:val="24"/>
              </w:rPr>
            </w:pPr>
          </w:p>
        </w:tc>
        <w:tc>
          <w:tcPr>
            <w:tcW w:w="907" w:type="dxa"/>
          </w:tcPr>
          <w:p w14:paraId="1567CE2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474" w:type="dxa"/>
          </w:tcPr>
          <w:p w14:paraId="4A5CC0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106575,2</w:t>
            </w:r>
          </w:p>
        </w:tc>
        <w:tc>
          <w:tcPr>
            <w:tcW w:w="1474" w:type="dxa"/>
          </w:tcPr>
          <w:p w14:paraId="634C25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105446,5</w:t>
            </w:r>
          </w:p>
        </w:tc>
        <w:tc>
          <w:tcPr>
            <w:tcW w:w="1474" w:type="dxa"/>
          </w:tcPr>
          <w:p w14:paraId="7B39DE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1474" w:type="dxa"/>
          </w:tcPr>
          <w:p w14:paraId="760F0C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r>
      <w:tr w:rsidR="00000000" w:rsidRPr="00DD2A5F" w14:paraId="7B127094" w14:textId="77777777">
        <w:tc>
          <w:tcPr>
            <w:tcW w:w="2268" w:type="dxa"/>
            <w:vMerge/>
            <w:tcBorders>
              <w:bottom w:val="nil"/>
            </w:tcBorders>
          </w:tcPr>
          <w:p w14:paraId="48A7E093" w14:textId="77777777" w:rsidR="00DD2A5F" w:rsidRPr="00DD2A5F" w:rsidRDefault="00DD2A5F">
            <w:pPr>
              <w:pStyle w:val="ConsPlusNormal"/>
              <w:rPr>
                <w:rFonts w:ascii="Times New Roman" w:hAnsi="Times New Roman" w:cs="Times New Roman"/>
                <w:sz w:val="24"/>
              </w:rPr>
            </w:pPr>
          </w:p>
        </w:tc>
        <w:tc>
          <w:tcPr>
            <w:tcW w:w="907" w:type="dxa"/>
          </w:tcPr>
          <w:p w14:paraId="6B5F447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474" w:type="dxa"/>
          </w:tcPr>
          <w:p w14:paraId="40D253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100605,8</w:t>
            </w:r>
          </w:p>
        </w:tc>
        <w:tc>
          <w:tcPr>
            <w:tcW w:w="1474" w:type="dxa"/>
          </w:tcPr>
          <w:p w14:paraId="5FDF55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99475,6</w:t>
            </w:r>
          </w:p>
        </w:tc>
        <w:tc>
          <w:tcPr>
            <w:tcW w:w="1474" w:type="dxa"/>
          </w:tcPr>
          <w:p w14:paraId="15F04A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474" w:type="dxa"/>
          </w:tcPr>
          <w:p w14:paraId="3E631B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r>
      <w:tr w:rsidR="00000000" w:rsidRPr="00DD2A5F" w14:paraId="18E4C740" w14:textId="77777777">
        <w:tc>
          <w:tcPr>
            <w:tcW w:w="2268" w:type="dxa"/>
            <w:vMerge/>
            <w:tcBorders>
              <w:bottom w:val="nil"/>
            </w:tcBorders>
          </w:tcPr>
          <w:p w14:paraId="0D75E550" w14:textId="77777777" w:rsidR="00DD2A5F" w:rsidRPr="00DD2A5F" w:rsidRDefault="00DD2A5F">
            <w:pPr>
              <w:pStyle w:val="ConsPlusNormal"/>
              <w:rPr>
                <w:rFonts w:ascii="Times New Roman" w:hAnsi="Times New Roman" w:cs="Times New Roman"/>
                <w:sz w:val="24"/>
              </w:rPr>
            </w:pPr>
          </w:p>
        </w:tc>
        <w:tc>
          <w:tcPr>
            <w:tcW w:w="907" w:type="dxa"/>
          </w:tcPr>
          <w:p w14:paraId="7EEAF82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474" w:type="dxa"/>
          </w:tcPr>
          <w:p w14:paraId="173F55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104565,8</w:t>
            </w:r>
          </w:p>
        </w:tc>
        <w:tc>
          <w:tcPr>
            <w:tcW w:w="1474" w:type="dxa"/>
          </w:tcPr>
          <w:p w14:paraId="73C96F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103406,3</w:t>
            </w:r>
          </w:p>
        </w:tc>
        <w:tc>
          <w:tcPr>
            <w:tcW w:w="1474" w:type="dxa"/>
          </w:tcPr>
          <w:p w14:paraId="11BC10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c>
          <w:tcPr>
            <w:tcW w:w="1474" w:type="dxa"/>
          </w:tcPr>
          <w:p w14:paraId="76D307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13D6C2DB" w14:textId="77777777">
        <w:tblPrEx>
          <w:tblBorders>
            <w:insideH w:val="nil"/>
          </w:tblBorders>
        </w:tblPrEx>
        <w:tc>
          <w:tcPr>
            <w:tcW w:w="2268" w:type="dxa"/>
            <w:vMerge/>
            <w:tcBorders>
              <w:bottom w:val="nil"/>
            </w:tcBorders>
          </w:tcPr>
          <w:p w14:paraId="1BBCB14D" w14:textId="77777777" w:rsidR="00DD2A5F" w:rsidRPr="00DD2A5F" w:rsidRDefault="00DD2A5F">
            <w:pPr>
              <w:pStyle w:val="ConsPlusNormal"/>
              <w:rPr>
                <w:rFonts w:ascii="Times New Roman" w:hAnsi="Times New Roman" w:cs="Times New Roman"/>
                <w:sz w:val="24"/>
              </w:rPr>
            </w:pPr>
          </w:p>
        </w:tc>
        <w:tc>
          <w:tcPr>
            <w:tcW w:w="6803" w:type="dxa"/>
            <w:gridSpan w:val="5"/>
            <w:tcBorders>
              <w:bottom w:val="nil"/>
            </w:tcBorders>
          </w:tcPr>
          <w:p w14:paraId="30EAA2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653823,3 тыс. руб.</w:t>
            </w:r>
          </w:p>
          <w:p w14:paraId="346EA5A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очередной финансовый год и плановый период</w:t>
            </w:r>
          </w:p>
        </w:tc>
      </w:tr>
      <w:tr w:rsidR="00000000" w:rsidRPr="00DD2A5F" w14:paraId="1A5357C6" w14:textId="77777777">
        <w:tblPrEx>
          <w:tblBorders>
            <w:insideH w:val="nil"/>
          </w:tblBorders>
        </w:tblPrEx>
        <w:tc>
          <w:tcPr>
            <w:tcW w:w="9071" w:type="dxa"/>
            <w:gridSpan w:val="6"/>
            <w:tcBorders>
              <w:top w:val="nil"/>
            </w:tcBorders>
          </w:tcPr>
          <w:p w14:paraId="30FDF957" w14:textId="6286BA22"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17.03.2025 N 113-п)</w:t>
            </w:r>
          </w:p>
        </w:tc>
      </w:tr>
      <w:tr w:rsidR="00000000" w:rsidRPr="00DD2A5F" w14:paraId="6FBB26B5" w14:textId="77777777">
        <w:tblPrEx>
          <w:tblBorders>
            <w:insideH w:val="nil"/>
          </w:tblBorders>
        </w:tblPrEx>
        <w:tc>
          <w:tcPr>
            <w:tcW w:w="2268" w:type="dxa"/>
            <w:tcBorders>
              <w:bottom w:val="nil"/>
            </w:tcBorders>
          </w:tcPr>
          <w:p w14:paraId="0A5B004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Ожидаемые результаты реализации подпрограммы</w:t>
            </w:r>
          </w:p>
        </w:tc>
        <w:tc>
          <w:tcPr>
            <w:tcW w:w="6803" w:type="dxa"/>
            <w:gridSpan w:val="5"/>
            <w:tcBorders>
              <w:bottom w:val="nil"/>
            </w:tcBorders>
          </w:tcPr>
          <w:p w14:paraId="60256F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 итогам реализации подпрограммы планируется достичь следующих результатов:</w:t>
            </w:r>
          </w:p>
          <w:p w14:paraId="172E34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Увеличение количества экземпляров библиотечного фонда муниципальных библиотек до 1480 тыс. экз.</w:t>
            </w:r>
          </w:p>
          <w:p w14:paraId="628DCF7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Увеличение доли обновленного библиотечного фонда от общего количества фонда муниципальных библиотек до 1,2%.</w:t>
            </w:r>
          </w:p>
          <w:p w14:paraId="755C34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Увеличение количества автоматизированных рабочих мест в муниципальных библиотеках до 144 ед.</w:t>
            </w:r>
          </w:p>
          <w:p w14:paraId="6D5289F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Увеличение количества зарегистрированных пользователей муниципальных библиотек до 86000 человек.</w:t>
            </w:r>
          </w:p>
          <w:p w14:paraId="1284887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Увеличение количества выданных (просмотренных) документов из фондов муниципальных библиотек до 2100,0 тыс. ед.</w:t>
            </w:r>
          </w:p>
          <w:p w14:paraId="0173800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Увеличение количества массовых мероприятий, проведенных муниципальными библиотеками, до 6000 ед.</w:t>
            </w:r>
          </w:p>
          <w:p w14:paraId="4702E3E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Увеличение количества посетителей массовых мероприятий, проведенных муниципальными библиотеками, до 276194 человек.</w:t>
            </w:r>
          </w:p>
          <w:p w14:paraId="54EF106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 Достижение удельного уровня отремонтированных за период действия муниципального программы зданий филиалов муниципального бюджетного учреждения "Централизованная библиотечная система г. Калуги" от общего числа филиалов данного учреждения не менее 100,0%.</w:t>
            </w:r>
          </w:p>
          <w:p w14:paraId="725631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Повышение уровня заработной платы работников учреждений культуры от средней заработной платы по Калужской области до 100%</w:t>
            </w:r>
          </w:p>
        </w:tc>
      </w:tr>
      <w:tr w:rsidR="00000000" w:rsidRPr="00DD2A5F" w14:paraId="2C74A0B8" w14:textId="77777777">
        <w:tblPrEx>
          <w:tblBorders>
            <w:insideH w:val="nil"/>
          </w:tblBorders>
        </w:tblPrEx>
        <w:tc>
          <w:tcPr>
            <w:tcW w:w="9071" w:type="dxa"/>
            <w:gridSpan w:val="6"/>
            <w:tcBorders>
              <w:top w:val="nil"/>
            </w:tcBorders>
          </w:tcPr>
          <w:p w14:paraId="79C8EE8D" w14:textId="6B5C3748"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bl>
    <w:p w14:paraId="11467250" w14:textId="77777777" w:rsidR="00DD2A5F" w:rsidRPr="00DD2A5F" w:rsidRDefault="00DD2A5F">
      <w:pPr>
        <w:pStyle w:val="ConsPlusNormal"/>
        <w:jc w:val="both"/>
        <w:rPr>
          <w:rFonts w:ascii="Times New Roman" w:hAnsi="Times New Roman" w:cs="Times New Roman"/>
          <w:sz w:val="24"/>
        </w:rPr>
      </w:pPr>
    </w:p>
    <w:p w14:paraId="569C14C5"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7.4.2. Характеристика сферы реализации подпрограммы</w:t>
      </w:r>
    </w:p>
    <w:p w14:paraId="3CD59BC3" w14:textId="77777777" w:rsidR="00DD2A5F" w:rsidRPr="00DD2A5F" w:rsidRDefault="00DD2A5F">
      <w:pPr>
        <w:pStyle w:val="ConsPlusNormal"/>
        <w:jc w:val="both"/>
        <w:rPr>
          <w:rFonts w:ascii="Times New Roman" w:hAnsi="Times New Roman" w:cs="Times New Roman"/>
          <w:sz w:val="24"/>
        </w:rPr>
      </w:pPr>
    </w:p>
    <w:p w14:paraId="69C56BA4"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Население муниципального образования "Город Калуга" обслуживает 23 библиотеки-филиала, объединенных в муниципальное бюджетное учреждение "Централизованная библиотечная система г. Калуги". В состав муниципального бюджетного учреждения "Централизованная библиотечная система г. Калуги" входят Центральная библиотека им. Н.В.Гоголя, Центральная детская библиотека им. А.П.Гайдара, 14 городских, 4 детские и 3 сельские библиотеки-филиала.</w:t>
      </w:r>
    </w:p>
    <w:p w14:paraId="55BF70AE" w14:textId="26295056"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p w14:paraId="2C52B7F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2018 году показатель охвата населения города и пригорода муниципального образования "Город Калуга" библиотечными услугами составил 24,9%.</w:t>
      </w:r>
    </w:p>
    <w:p w14:paraId="7C67BEF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Совокупный библиотечный фонд муниципального бюджетного учреждения "Централизованная библиотечная система г. Калуги" составляет тысячи документов. Из фондов муниципального бюджетного учреждения "Централизованная библиотечная система г. Калуги" в год выдается более 2 млн документов. Количество пользователей в 2018 году составило свыше 84,0 тыс. человек. Книжный фонд муниципального бюджетного учреждения "Централизованная библиотечная система г. Калуги" - более 1,4 млн экземпляров. Количество выданных (просмотренных) документов из фондов муниципальных библиотек в 2018 году составило 2051,64 тыс. ед.</w:t>
      </w:r>
    </w:p>
    <w:p w14:paraId="3315F3D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настоящее время самой острой проблемой остается сохранение и пополнение библиотечных фондов книгами и периодическими изданиями. Фонды библиотек приходят в негодность, количество списанных книг превышает количество поступающих. Особенно это касается библиотечного фонда для детей младшего и среднего возраста. Вызывает обеспокоенность устаревание книжного фонда библиотек.</w:t>
      </w:r>
    </w:p>
    <w:p w14:paraId="6C37EDA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Сохранение библиотечных фондов во многом зависит от состояния зданий библиотек. В настоящее время несколько зданий библиотек требуют капитального ремонта.</w:t>
      </w:r>
    </w:p>
    <w:p w14:paraId="38A4C6C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бюджетной библиотеки сможет получить доступ к региональным и федеральным информационным ресурсам.</w:t>
      </w:r>
    </w:p>
    <w:p w14:paraId="246AB99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настоящее время создается основа для формирования единого информационного пространства. По итогам 2018 года 100% библиотек имеют компьютеры, 100% библиотек муниципального бюджетного учреждения "Централизованная библиотечная система г. Калуги" подключены к сети Интернет.</w:t>
      </w:r>
    </w:p>
    <w:p w14:paraId="2D5F25B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 сентября 2017 года ЦГБ им. Н.В.Гоголя, а также городские библиотеки-филиалы N 1, 7, 8, 9, 11, 12, 13, 14, 16, 18, 25, 32, 36 МБУ "ЦБС г. Калуга" присоединились к работе в рамках проекта "Электронный гражданин" по обучению населения основам компьютерной грамотности. Главными целями являются: преодоление цифрового разрыва, приобщение максимального количества людей к информационному обществу, обеспечение взаимодействия с государственными структурами, широкое использование возможностей Интернета.</w:t>
      </w:r>
    </w:p>
    <w:p w14:paraId="363665A6"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Форма обучения в Центральной городской библиотеке им. Н.В.Гоголя - смешанная: в будние дни проходят групповые занятия, в выходные - индивидуальные, в библиотеках-филиалах - в основном индивидуальные. Групповые занятия проводятся по специально </w:t>
      </w:r>
      <w:r w:rsidRPr="00DD2A5F">
        <w:rPr>
          <w:rFonts w:ascii="Times New Roman" w:hAnsi="Times New Roman" w:cs="Times New Roman"/>
          <w:sz w:val="24"/>
        </w:rPr>
        <w:lastRenderedPageBreak/>
        <w:t>скорректированной программе с демонстрацией обучающих видео, презентаций по теме, практическими занятиями и обсуждениями. С каждым новым набором групп слушателей становится все больше, запись начинается за 2 - 3 месяца до начала обучения. В настоящий момент занятия проводятся группами по 10 - 15 человек, 2 раза в неделю, общая продолжительность курса составляет 3,5 месяца.</w:t>
      </w:r>
    </w:p>
    <w:p w14:paraId="5FE6636D"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2018 году сотрудниками библиотек МБУ "ЦБС г. Калуги" было обучено 335 чел., из них 304 - пенсионного возраста, с начала 2019 года - 607 чел., из них 561 чел. пенсионного возраста.</w:t>
      </w:r>
    </w:p>
    <w:p w14:paraId="24812970"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целях расширения свободного доступа читателей к фондам муниципальных бюджетных библиотек необходимо проведение работ по оптимизации локальной сети библиотек, наращиванию компьютерного парка, внедрению автоматизированных систем нового поколения и обновленного программного обеспечения.</w:t>
      </w:r>
    </w:p>
    <w:p w14:paraId="0A1F633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Внедрение современных информационных технологий в библиотечную деятельность будет способствовать созданию на базе библиотек центров общественного доступа, которые позволят повысить оперативность и качество информационного обслуживания населения города Калуги, в том числе по предоставлению государственных и муниципальных услуг в электронном виде.</w:t>
      </w:r>
    </w:p>
    <w:p w14:paraId="712CF66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Острой проблемой для библиотек города Калуги остается приобретение мебели (стеллажей, витрин, кафедр выдачи литературы и т.д.) и библиотечной техники (дневников работы, читательских формуляров, каталожных карточек и пр.). Основная причина - отсутствие финансовых средств.</w:t>
      </w:r>
    </w:p>
    <w:p w14:paraId="64F703E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Таким образом, необходимость и целесообразность разработки Программы вызвана следующими нерешенными проблемами в сфере развития библиотечного дела:</w:t>
      </w:r>
    </w:p>
    <w:p w14:paraId="735D66E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сохранность библиотечных фондов и их безопасность;</w:t>
      </w:r>
    </w:p>
    <w:p w14:paraId="61413EF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внедрение современных информационных технологий (компьютеризация библиотек);</w:t>
      </w:r>
    </w:p>
    <w:p w14:paraId="1F18CF8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комплектование библиотечных фондов муниципальных бюджетных библиотек;</w:t>
      </w:r>
    </w:p>
    <w:p w14:paraId="15DDA94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улучшение материально-технической базы библиотек.</w:t>
      </w:r>
    </w:p>
    <w:p w14:paraId="73B32C8E" w14:textId="37206CF6"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соответствии с Положением об управлении культуры города Калуги, утвержденным постановлением Городского Головы города Калуги от 23.06.2004 N 245-п, достижение поставленной в Программе цели входит в безусловную компетенцию управления культуры города Калуги в части организации библиотечного обслуживания населения, комплектования библиотечных фондов библиотек муниципального образования "Город Калуга".</w:t>
      </w:r>
    </w:p>
    <w:p w14:paraId="3BC12CC9"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Приоритеты муниципальной политики в сфере культуры основываются на следующих документах:</w:t>
      </w:r>
    </w:p>
    <w:p w14:paraId="7CDFF5C1" w14:textId="7E20D8F1"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Основы законодательства Российской Федерации о культуре, утвержденные ВС РФ 09.10.1992 N 3612-1;</w:t>
      </w:r>
    </w:p>
    <w:p w14:paraId="36E3EC0B" w14:textId="792F115B"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Стратегия развития информационного общества в Российской Федерации на 2017 - 2030 годы, утвержденная Президентом Российской Федерации 7 февраля 2008 г. N Пр-212;</w:t>
      </w:r>
    </w:p>
    <w:p w14:paraId="60E33072" w14:textId="5E575D8D"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 Указ Президента Российской Федерации от 07.05.2012 N 597 "О мероприятиях по </w:t>
      </w:r>
      <w:r w:rsidRPr="00DD2A5F">
        <w:rPr>
          <w:rFonts w:ascii="Times New Roman" w:hAnsi="Times New Roman" w:cs="Times New Roman"/>
          <w:sz w:val="24"/>
        </w:rPr>
        <w:lastRenderedPageBreak/>
        <w:t>реализации государственной социальной политики".</w:t>
      </w:r>
    </w:p>
    <w:p w14:paraId="06C66613" w14:textId="77777777" w:rsidR="00DD2A5F" w:rsidRPr="00DD2A5F" w:rsidRDefault="00DD2A5F">
      <w:pPr>
        <w:pStyle w:val="ConsPlusNormal"/>
        <w:jc w:val="both"/>
        <w:rPr>
          <w:rFonts w:ascii="Times New Roman" w:hAnsi="Times New Roman" w:cs="Times New Roman"/>
          <w:sz w:val="24"/>
        </w:rPr>
      </w:pPr>
    </w:p>
    <w:p w14:paraId="0446A685"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7.4.3. СВЕДЕНИЯ</w:t>
      </w:r>
    </w:p>
    <w:p w14:paraId="256EF7F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индикаторах муниципальной подпрограммы и их значениях</w:t>
      </w:r>
    </w:p>
    <w:p w14:paraId="2D2B6253" w14:textId="77777777" w:rsidR="00DD2A5F" w:rsidRPr="00DD2A5F" w:rsidRDefault="00DD2A5F">
      <w:pPr>
        <w:pStyle w:val="ConsPlusNormal"/>
        <w:jc w:val="center"/>
        <w:rPr>
          <w:rFonts w:ascii="Times New Roman" w:hAnsi="Times New Roman" w:cs="Times New Roman"/>
          <w:sz w:val="24"/>
        </w:rPr>
      </w:pPr>
    </w:p>
    <w:p w14:paraId="7467C857" w14:textId="4D9A63A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4C7DA8A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0BBC73BA" w14:textId="77777777" w:rsidR="00DD2A5F" w:rsidRPr="00DD2A5F" w:rsidRDefault="00DD2A5F">
      <w:pPr>
        <w:pStyle w:val="ConsPlusNormal"/>
        <w:jc w:val="both"/>
        <w:rPr>
          <w:rFonts w:ascii="Times New Roman" w:hAnsi="Times New Roman" w:cs="Times New Roman"/>
          <w:sz w:val="24"/>
        </w:rPr>
      </w:pPr>
    </w:p>
    <w:p w14:paraId="57B0649C"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948"/>
        <w:gridCol w:w="1077"/>
        <w:gridCol w:w="1644"/>
        <w:gridCol w:w="1587"/>
        <w:gridCol w:w="963"/>
        <w:gridCol w:w="963"/>
        <w:gridCol w:w="963"/>
        <w:gridCol w:w="963"/>
        <w:gridCol w:w="963"/>
        <w:gridCol w:w="963"/>
        <w:gridCol w:w="963"/>
      </w:tblGrid>
      <w:tr w:rsidR="00000000" w:rsidRPr="00DD2A5F" w14:paraId="2E3AFBEC" w14:textId="77777777">
        <w:tc>
          <w:tcPr>
            <w:tcW w:w="566" w:type="dxa"/>
            <w:vMerge w:val="restart"/>
          </w:tcPr>
          <w:p w14:paraId="25109DC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2948" w:type="dxa"/>
            <w:vMerge w:val="restart"/>
          </w:tcPr>
          <w:p w14:paraId="09826EE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 (показателя)</w:t>
            </w:r>
          </w:p>
        </w:tc>
        <w:tc>
          <w:tcPr>
            <w:tcW w:w="1077" w:type="dxa"/>
            <w:vMerge w:val="restart"/>
          </w:tcPr>
          <w:p w14:paraId="6BE48A6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 изм.</w:t>
            </w:r>
          </w:p>
        </w:tc>
        <w:tc>
          <w:tcPr>
            <w:tcW w:w="9972" w:type="dxa"/>
            <w:gridSpan w:val="9"/>
          </w:tcPr>
          <w:p w14:paraId="399F458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5630C202" w14:textId="77777777">
        <w:tc>
          <w:tcPr>
            <w:tcW w:w="566" w:type="dxa"/>
            <w:vMerge/>
          </w:tcPr>
          <w:p w14:paraId="27DF6933" w14:textId="77777777" w:rsidR="00DD2A5F" w:rsidRPr="00DD2A5F" w:rsidRDefault="00DD2A5F">
            <w:pPr>
              <w:pStyle w:val="ConsPlusNormal"/>
              <w:rPr>
                <w:rFonts w:ascii="Times New Roman" w:hAnsi="Times New Roman" w:cs="Times New Roman"/>
                <w:sz w:val="24"/>
              </w:rPr>
            </w:pPr>
          </w:p>
        </w:tc>
        <w:tc>
          <w:tcPr>
            <w:tcW w:w="2948" w:type="dxa"/>
            <w:vMerge/>
          </w:tcPr>
          <w:p w14:paraId="40D3828C" w14:textId="77777777" w:rsidR="00DD2A5F" w:rsidRPr="00DD2A5F" w:rsidRDefault="00DD2A5F">
            <w:pPr>
              <w:pStyle w:val="ConsPlusNormal"/>
              <w:rPr>
                <w:rFonts w:ascii="Times New Roman" w:hAnsi="Times New Roman" w:cs="Times New Roman"/>
                <w:sz w:val="24"/>
              </w:rPr>
            </w:pPr>
          </w:p>
        </w:tc>
        <w:tc>
          <w:tcPr>
            <w:tcW w:w="1077" w:type="dxa"/>
            <w:vMerge/>
          </w:tcPr>
          <w:p w14:paraId="0D441778" w14:textId="77777777" w:rsidR="00DD2A5F" w:rsidRPr="00DD2A5F" w:rsidRDefault="00DD2A5F">
            <w:pPr>
              <w:pStyle w:val="ConsPlusNormal"/>
              <w:rPr>
                <w:rFonts w:ascii="Times New Roman" w:hAnsi="Times New Roman" w:cs="Times New Roman"/>
                <w:sz w:val="24"/>
              </w:rPr>
            </w:pPr>
          </w:p>
        </w:tc>
        <w:tc>
          <w:tcPr>
            <w:tcW w:w="1644" w:type="dxa"/>
            <w:vMerge w:val="restart"/>
          </w:tcPr>
          <w:p w14:paraId="08450B9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предыдущий году разработки муниципальной программы (факт), 2018</w:t>
            </w:r>
          </w:p>
        </w:tc>
        <w:tc>
          <w:tcPr>
            <w:tcW w:w="1587" w:type="dxa"/>
            <w:vMerge w:val="restart"/>
          </w:tcPr>
          <w:p w14:paraId="5BD9A39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разработки муниципальной программы (оценка), 2019</w:t>
            </w:r>
          </w:p>
        </w:tc>
        <w:tc>
          <w:tcPr>
            <w:tcW w:w="6741" w:type="dxa"/>
            <w:gridSpan w:val="7"/>
          </w:tcPr>
          <w:p w14:paraId="476704D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Годы реализации муниципальной программы</w:t>
            </w:r>
          </w:p>
        </w:tc>
      </w:tr>
      <w:tr w:rsidR="00000000" w:rsidRPr="00DD2A5F" w14:paraId="6C6B95C2" w14:textId="77777777">
        <w:tc>
          <w:tcPr>
            <w:tcW w:w="566" w:type="dxa"/>
            <w:vMerge/>
          </w:tcPr>
          <w:p w14:paraId="278F98C6" w14:textId="77777777" w:rsidR="00DD2A5F" w:rsidRPr="00DD2A5F" w:rsidRDefault="00DD2A5F">
            <w:pPr>
              <w:pStyle w:val="ConsPlusNormal"/>
              <w:rPr>
                <w:rFonts w:ascii="Times New Roman" w:hAnsi="Times New Roman" w:cs="Times New Roman"/>
                <w:sz w:val="24"/>
              </w:rPr>
            </w:pPr>
          </w:p>
        </w:tc>
        <w:tc>
          <w:tcPr>
            <w:tcW w:w="2948" w:type="dxa"/>
            <w:vMerge/>
          </w:tcPr>
          <w:p w14:paraId="4AE4B9CC" w14:textId="77777777" w:rsidR="00DD2A5F" w:rsidRPr="00DD2A5F" w:rsidRDefault="00DD2A5F">
            <w:pPr>
              <w:pStyle w:val="ConsPlusNormal"/>
              <w:rPr>
                <w:rFonts w:ascii="Times New Roman" w:hAnsi="Times New Roman" w:cs="Times New Roman"/>
                <w:sz w:val="24"/>
              </w:rPr>
            </w:pPr>
          </w:p>
        </w:tc>
        <w:tc>
          <w:tcPr>
            <w:tcW w:w="1077" w:type="dxa"/>
            <w:vMerge/>
          </w:tcPr>
          <w:p w14:paraId="43B8A718" w14:textId="77777777" w:rsidR="00DD2A5F" w:rsidRPr="00DD2A5F" w:rsidRDefault="00DD2A5F">
            <w:pPr>
              <w:pStyle w:val="ConsPlusNormal"/>
              <w:rPr>
                <w:rFonts w:ascii="Times New Roman" w:hAnsi="Times New Roman" w:cs="Times New Roman"/>
                <w:sz w:val="24"/>
              </w:rPr>
            </w:pPr>
          </w:p>
        </w:tc>
        <w:tc>
          <w:tcPr>
            <w:tcW w:w="1644" w:type="dxa"/>
            <w:vMerge/>
          </w:tcPr>
          <w:p w14:paraId="1DEF1159" w14:textId="77777777" w:rsidR="00DD2A5F" w:rsidRPr="00DD2A5F" w:rsidRDefault="00DD2A5F">
            <w:pPr>
              <w:pStyle w:val="ConsPlusNormal"/>
              <w:rPr>
                <w:rFonts w:ascii="Times New Roman" w:hAnsi="Times New Roman" w:cs="Times New Roman"/>
                <w:sz w:val="24"/>
              </w:rPr>
            </w:pPr>
          </w:p>
        </w:tc>
        <w:tc>
          <w:tcPr>
            <w:tcW w:w="1587" w:type="dxa"/>
            <w:vMerge/>
          </w:tcPr>
          <w:p w14:paraId="77793DB3" w14:textId="77777777" w:rsidR="00DD2A5F" w:rsidRPr="00DD2A5F" w:rsidRDefault="00DD2A5F">
            <w:pPr>
              <w:pStyle w:val="ConsPlusNormal"/>
              <w:rPr>
                <w:rFonts w:ascii="Times New Roman" w:hAnsi="Times New Roman" w:cs="Times New Roman"/>
                <w:sz w:val="24"/>
              </w:rPr>
            </w:pPr>
          </w:p>
        </w:tc>
        <w:tc>
          <w:tcPr>
            <w:tcW w:w="963" w:type="dxa"/>
          </w:tcPr>
          <w:p w14:paraId="0140E8F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963" w:type="dxa"/>
          </w:tcPr>
          <w:p w14:paraId="3236767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63" w:type="dxa"/>
          </w:tcPr>
          <w:p w14:paraId="6E6C980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63" w:type="dxa"/>
          </w:tcPr>
          <w:p w14:paraId="57119BE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963" w:type="dxa"/>
          </w:tcPr>
          <w:p w14:paraId="59979EB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963" w:type="dxa"/>
          </w:tcPr>
          <w:p w14:paraId="28B01D6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963" w:type="dxa"/>
          </w:tcPr>
          <w:p w14:paraId="0765EE1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4145C95E" w14:textId="77777777">
        <w:tc>
          <w:tcPr>
            <w:tcW w:w="566" w:type="dxa"/>
          </w:tcPr>
          <w:p w14:paraId="765D368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948" w:type="dxa"/>
          </w:tcPr>
          <w:p w14:paraId="7101A70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077" w:type="dxa"/>
          </w:tcPr>
          <w:p w14:paraId="67722E4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644" w:type="dxa"/>
          </w:tcPr>
          <w:p w14:paraId="22665F8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587" w:type="dxa"/>
          </w:tcPr>
          <w:p w14:paraId="4C6C13B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963" w:type="dxa"/>
          </w:tcPr>
          <w:p w14:paraId="693E14F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963" w:type="dxa"/>
          </w:tcPr>
          <w:p w14:paraId="0DB8649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63" w:type="dxa"/>
          </w:tcPr>
          <w:p w14:paraId="75F7A22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963" w:type="dxa"/>
          </w:tcPr>
          <w:p w14:paraId="3815E12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63" w:type="dxa"/>
          </w:tcPr>
          <w:p w14:paraId="3A6B8D9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63" w:type="dxa"/>
          </w:tcPr>
          <w:p w14:paraId="4B233CA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963" w:type="dxa"/>
          </w:tcPr>
          <w:p w14:paraId="21D9F2D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30ADD3AF" w14:textId="77777777">
        <w:tc>
          <w:tcPr>
            <w:tcW w:w="14563" w:type="dxa"/>
            <w:gridSpan w:val="12"/>
          </w:tcPr>
          <w:p w14:paraId="2D4AFBE2" w14:textId="77777777" w:rsidR="00DD2A5F" w:rsidRPr="00DD2A5F" w:rsidRDefault="00DD2A5F">
            <w:pPr>
              <w:pStyle w:val="ConsPlusNormal"/>
              <w:jc w:val="center"/>
              <w:outlineLvl w:val="4"/>
              <w:rPr>
                <w:rFonts w:ascii="Times New Roman" w:hAnsi="Times New Roman" w:cs="Times New Roman"/>
                <w:sz w:val="24"/>
              </w:rPr>
            </w:pPr>
            <w:r w:rsidRPr="00DD2A5F">
              <w:rPr>
                <w:rFonts w:ascii="Times New Roman" w:hAnsi="Times New Roman" w:cs="Times New Roman"/>
                <w:sz w:val="24"/>
              </w:rPr>
              <w:t>Подпрограмма "Поддержка и развитие муниципальных библиотек города Калуги"</w:t>
            </w:r>
          </w:p>
        </w:tc>
      </w:tr>
      <w:tr w:rsidR="00000000" w:rsidRPr="00DD2A5F" w14:paraId="2937F470" w14:textId="77777777">
        <w:tc>
          <w:tcPr>
            <w:tcW w:w="566" w:type="dxa"/>
          </w:tcPr>
          <w:p w14:paraId="179EBE7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948" w:type="dxa"/>
          </w:tcPr>
          <w:p w14:paraId="3FFD7F3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экземпляров библиотечного фонда муниципальных библиотек</w:t>
            </w:r>
          </w:p>
        </w:tc>
        <w:tc>
          <w:tcPr>
            <w:tcW w:w="1077" w:type="dxa"/>
          </w:tcPr>
          <w:p w14:paraId="7B05823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тыс. экз.</w:t>
            </w:r>
          </w:p>
        </w:tc>
        <w:tc>
          <w:tcPr>
            <w:tcW w:w="1644" w:type="dxa"/>
          </w:tcPr>
          <w:p w14:paraId="1D609A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1429</w:t>
            </w:r>
          </w:p>
        </w:tc>
        <w:tc>
          <w:tcPr>
            <w:tcW w:w="1587" w:type="dxa"/>
          </w:tcPr>
          <w:p w14:paraId="1E1893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1478</w:t>
            </w:r>
          </w:p>
        </w:tc>
        <w:tc>
          <w:tcPr>
            <w:tcW w:w="963" w:type="dxa"/>
          </w:tcPr>
          <w:p w14:paraId="2FD83D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1460</w:t>
            </w:r>
          </w:p>
        </w:tc>
        <w:tc>
          <w:tcPr>
            <w:tcW w:w="963" w:type="dxa"/>
          </w:tcPr>
          <w:p w14:paraId="15C8B8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1460</w:t>
            </w:r>
          </w:p>
        </w:tc>
        <w:tc>
          <w:tcPr>
            <w:tcW w:w="963" w:type="dxa"/>
          </w:tcPr>
          <w:p w14:paraId="506348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1461</w:t>
            </w:r>
          </w:p>
        </w:tc>
        <w:tc>
          <w:tcPr>
            <w:tcW w:w="963" w:type="dxa"/>
          </w:tcPr>
          <w:p w14:paraId="0BDB98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c>
          <w:tcPr>
            <w:tcW w:w="963" w:type="dxa"/>
          </w:tcPr>
          <w:p w14:paraId="0285F1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c>
          <w:tcPr>
            <w:tcW w:w="963" w:type="dxa"/>
          </w:tcPr>
          <w:p w14:paraId="679EA4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c>
          <w:tcPr>
            <w:tcW w:w="963" w:type="dxa"/>
          </w:tcPr>
          <w:p w14:paraId="4C2B03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1480</w:t>
            </w:r>
          </w:p>
        </w:tc>
      </w:tr>
      <w:tr w:rsidR="00000000" w:rsidRPr="00DD2A5F" w14:paraId="2B6C4282" w14:textId="77777777">
        <w:tc>
          <w:tcPr>
            <w:tcW w:w="566" w:type="dxa"/>
          </w:tcPr>
          <w:p w14:paraId="62A92D3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948" w:type="dxa"/>
          </w:tcPr>
          <w:p w14:paraId="0F37E66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обновленного библиотечного фонда от общего количества фонда муниципальных библиотек</w:t>
            </w:r>
          </w:p>
        </w:tc>
        <w:tc>
          <w:tcPr>
            <w:tcW w:w="1077" w:type="dxa"/>
          </w:tcPr>
          <w:p w14:paraId="6E8FC8D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644" w:type="dxa"/>
          </w:tcPr>
          <w:p w14:paraId="1D182F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w:t>
            </w:r>
          </w:p>
        </w:tc>
        <w:tc>
          <w:tcPr>
            <w:tcW w:w="1587" w:type="dxa"/>
          </w:tcPr>
          <w:p w14:paraId="43EAD9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1,87</w:t>
            </w:r>
          </w:p>
        </w:tc>
        <w:tc>
          <w:tcPr>
            <w:tcW w:w="963" w:type="dxa"/>
          </w:tcPr>
          <w:p w14:paraId="23A0CD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w:t>
            </w:r>
          </w:p>
        </w:tc>
        <w:tc>
          <w:tcPr>
            <w:tcW w:w="963" w:type="dxa"/>
          </w:tcPr>
          <w:p w14:paraId="6AF2BB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w:t>
            </w:r>
          </w:p>
        </w:tc>
        <w:tc>
          <w:tcPr>
            <w:tcW w:w="963" w:type="dxa"/>
          </w:tcPr>
          <w:p w14:paraId="7CFCEF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w:t>
            </w:r>
          </w:p>
        </w:tc>
        <w:tc>
          <w:tcPr>
            <w:tcW w:w="963" w:type="dxa"/>
          </w:tcPr>
          <w:p w14:paraId="0E8B4E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c>
          <w:tcPr>
            <w:tcW w:w="963" w:type="dxa"/>
          </w:tcPr>
          <w:p w14:paraId="114B79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c>
          <w:tcPr>
            <w:tcW w:w="963" w:type="dxa"/>
          </w:tcPr>
          <w:p w14:paraId="178C39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c>
          <w:tcPr>
            <w:tcW w:w="963" w:type="dxa"/>
          </w:tcPr>
          <w:p w14:paraId="797F80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w:t>
            </w:r>
          </w:p>
        </w:tc>
      </w:tr>
      <w:tr w:rsidR="00000000" w:rsidRPr="00DD2A5F" w14:paraId="0C90B335" w14:textId="77777777">
        <w:tc>
          <w:tcPr>
            <w:tcW w:w="566" w:type="dxa"/>
          </w:tcPr>
          <w:p w14:paraId="73403D1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948" w:type="dxa"/>
          </w:tcPr>
          <w:p w14:paraId="02742F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автоматизированных рабочих мест в муниципальных библиотеках</w:t>
            </w:r>
          </w:p>
        </w:tc>
        <w:tc>
          <w:tcPr>
            <w:tcW w:w="1077" w:type="dxa"/>
          </w:tcPr>
          <w:p w14:paraId="3E5DE89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644" w:type="dxa"/>
          </w:tcPr>
          <w:p w14:paraId="33B19E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w:t>
            </w:r>
          </w:p>
        </w:tc>
        <w:tc>
          <w:tcPr>
            <w:tcW w:w="1587" w:type="dxa"/>
          </w:tcPr>
          <w:p w14:paraId="4007B4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137</w:t>
            </w:r>
          </w:p>
        </w:tc>
        <w:tc>
          <w:tcPr>
            <w:tcW w:w="963" w:type="dxa"/>
          </w:tcPr>
          <w:p w14:paraId="02B002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137</w:t>
            </w:r>
          </w:p>
        </w:tc>
        <w:tc>
          <w:tcPr>
            <w:tcW w:w="963" w:type="dxa"/>
          </w:tcPr>
          <w:p w14:paraId="356C17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w:t>
            </w:r>
          </w:p>
        </w:tc>
        <w:tc>
          <w:tcPr>
            <w:tcW w:w="963" w:type="dxa"/>
          </w:tcPr>
          <w:p w14:paraId="0EBB7F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143</w:t>
            </w:r>
          </w:p>
        </w:tc>
        <w:tc>
          <w:tcPr>
            <w:tcW w:w="963" w:type="dxa"/>
          </w:tcPr>
          <w:p w14:paraId="4A1044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143</w:t>
            </w:r>
          </w:p>
        </w:tc>
        <w:tc>
          <w:tcPr>
            <w:tcW w:w="963" w:type="dxa"/>
          </w:tcPr>
          <w:p w14:paraId="6D1664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w:t>
            </w:r>
          </w:p>
        </w:tc>
        <w:tc>
          <w:tcPr>
            <w:tcW w:w="963" w:type="dxa"/>
          </w:tcPr>
          <w:p w14:paraId="0F12A1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w:t>
            </w:r>
          </w:p>
        </w:tc>
        <w:tc>
          <w:tcPr>
            <w:tcW w:w="963" w:type="dxa"/>
          </w:tcPr>
          <w:p w14:paraId="58D55E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w:t>
            </w:r>
          </w:p>
        </w:tc>
      </w:tr>
      <w:tr w:rsidR="00000000" w:rsidRPr="00DD2A5F" w14:paraId="1E3617D8" w14:textId="77777777">
        <w:tc>
          <w:tcPr>
            <w:tcW w:w="566" w:type="dxa"/>
          </w:tcPr>
          <w:p w14:paraId="2637A0F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948" w:type="dxa"/>
          </w:tcPr>
          <w:p w14:paraId="3F26093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зарегистрированных пользователей муниципальных библиотек</w:t>
            </w:r>
          </w:p>
        </w:tc>
        <w:tc>
          <w:tcPr>
            <w:tcW w:w="1077" w:type="dxa"/>
          </w:tcPr>
          <w:p w14:paraId="313CE17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644" w:type="dxa"/>
          </w:tcPr>
          <w:p w14:paraId="07A191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85057</w:t>
            </w:r>
          </w:p>
        </w:tc>
        <w:tc>
          <w:tcPr>
            <w:tcW w:w="1587" w:type="dxa"/>
          </w:tcPr>
          <w:p w14:paraId="5C469A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86587</w:t>
            </w:r>
          </w:p>
        </w:tc>
        <w:tc>
          <w:tcPr>
            <w:tcW w:w="963" w:type="dxa"/>
          </w:tcPr>
          <w:p w14:paraId="1B97A2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85000</w:t>
            </w:r>
          </w:p>
        </w:tc>
        <w:tc>
          <w:tcPr>
            <w:tcW w:w="963" w:type="dxa"/>
          </w:tcPr>
          <w:p w14:paraId="2345A7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85000</w:t>
            </w:r>
          </w:p>
        </w:tc>
        <w:tc>
          <w:tcPr>
            <w:tcW w:w="963" w:type="dxa"/>
          </w:tcPr>
          <w:p w14:paraId="422EB3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85100</w:t>
            </w:r>
          </w:p>
        </w:tc>
        <w:tc>
          <w:tcPr>
            <w:tcW w:w="963" w:type="dxa"/>
          </w:tcPr>
          <w:p w14:paraId="14B54A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85100</w:t>
            </w:r>
          </w:p>
        </w:tc>
        <w:tc>
          <w:tcPr>
            <w:tcW w:w="963" w:type="dxa"/>
          </w:tcPr>
          <w:p w14:paraId="09EA32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85200</w:t>
            </w:r>
          </w:p>
        </w:tc>
        <w:tc>
          <w:tcPr>
            <w:tcW w:w="963" w:type="dxa"/>
          </w:tcPr>
          <w:p w14:paraId="78A12A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85200</w:t>
            </w:r>
          </w:p>
        </w:tc>
        <w:tc>
          <w:tcPr>
            <w:tcW w:w="963" w:type="dxa"/>
          </w:tcPr>
          <w:p w14:paraId="59EE18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86000</w:t>
            </w:r>
          </w:p>
        </w:tc>
      </w:tr>
      <w:tr w:rsidR="00000000" w:rsidRPr="00DD2A5F" w14:paraId="1A8983B2" w14:textId="77777777">
        <w:tc>
          <w:tcPr>
            <w:tcW w:w="566" w:type="dxa"/>
          </w:tcPr>
          <w:p w14:paraId="1C3D6F4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2948" w:type="dxa"/>
          </w:tcPr>
          <w:p w14:paraId="7BE26D9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выданных (просмотренных) документов из фондов муниципальных библиотек</w:t>
            </w:r>
          </w:p>
        </w:tc>
        <w:tc>
          <w:tcPr>
            <w:tcW w:w="1077" w:type="dxa"/>
          </w:tcPr>
          <w:p w14:paraId="389293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тыс. единиц</w:t>
            </w:r>
          </w:p>
        </w:tc>
        <w:tc>
          <w:tcPr>
            <w:tcW w:w="1644" w:type="dxa"/>
          </w:tcPr>
          <w:p w14:paraId="6A3122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2051,64</w:t>
            </w:r>
          </w:p>
        </w:tc>
        <w:tc>
          <w:tcPr>
            <w:tcW w:w="1587" w:type="dxa"/>
          </w:tcPr>
          <w:p w14:paraId="7A09B2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2055,04</w:t>
            </w:r>
          </w:p>
        </w:tc>
        <w:tc>
          <w:tcPr>
            <w:tcW w:w="963" w:type="dxa"/>
          </w:tcPr>
          <w:p w14:paraId="6119A3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2055,75</w:t>
            </w:r>
          </w:p>
        </w:tc>
        <w:tc>
          <w:tcPr>
            <w:tcW w:w="963" w:type="dxa"/>
          </w:tcPr>
          <w:p w14:paraId="2F9490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2057,81</w:t>
            </w:r>
          </w:p>
        </w:tc>
        <w:tc>
          <w:tcPr>
            <w:tcW w:w="963" w:type="dxa"/>
          </w:tcPr>
          <w:p w14:paraId="71819B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2059,86</w:t>
            </w:r>
          </w:p>
        </w:tc>
        <w:tc>
          <w:tcPr>
            <w:tcW w:w="963" w:type="dxa"/>
          </w:tcPr>
          <w:p w14:paraId="1440B6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2061,92</w:t>
            </w:r>
          </w:p>
        </w:tc>
        <w:tc>
          <w:tcPr>
            <w:tcW w:w="963" w:type="dxa"/>
          </w:tcPr>
          <w:p w14:paraId="119C49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2063,98</w:t>
            </w:r>
          </w:p>
        </w:tc>
        <w:tc>
          <w:tcPr>
            <w:tcW w:w="963" w:type="dxa"/>
          </w:tcPr>
          <w:p w14:paraId="33CA2E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2066,05</w:t>
            </w:r>
          </w:p>
        </w:tc>
        <w:tc>
          <w:tcPr>
            <w:tcW w:w="963" w:type="dxa"/>
          </w:tcPr>
          <w:p w14:paraId="6E67AD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2100,0</w:t>
            </w:r>
          </w:p>
        </w:tc>
      </w:tr>
      <w:tr w:rsidR="00000000" w:rsidRPr="00DD2A5F" w14:paraId="341A2F50" w14:textId="77777777">
        <w:tc>
          <w:tcPr>
            <w:tcW w:w="566" w:type="dxa"/>
          </w:tcPr>
          <w:p w14:paraId="288E088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2948" w:type="dxa"/>
          </w:tcPr>
          <w:p w14:paraId="6BE9D3B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массовых мероприятий, проведенных муниципальными библиотеками</w:t>
            </w:r>
          </w:p>
        </w:tc>
        <w:tc>
          <w:tcPr>
            <w:tcW w:w="1077" w:type="dxa"/>
          </w:tcPr>
          <w:p w14:paraId="046D22C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644" w:type="dxa"/>
          </w:tcPr>
          <w:p w14:paraId="69DBDE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1587" w:type="dxa"/>
          </w:tcPr>
          <w:p w14:paraId="32F09C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5450</w:t>
            </w:r>
          </w:p>
        </w:tc>
        <w:tc>
          <w:tcPr>
            <w:tcW w:w="963" w:type="dxa"/>
          </w:tcPr>
          <w:p w14:paraId="53B33D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5500</w:t>
            </w:r>
          </w:p>
        </w:tc>
        <w:tc>
          <w:tcPr>
            <w:tcW w:w="963" w:type="dxa"/>
          </w:tcPr>
          <w:p w14:paraId="1E4BDE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5550</w:t>
            </w:r>
          </w:p>
        </w:tc>
        <w:tc>
          <w:tcPr>
            <w:tcW w:w="963" w:type="dxa"/>
          </w:tcPr>
          <w:p w14:paraId="5FAF1C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5600</w:t>
            </w:r>
          </w:p>
        </w:tc>
        <w:tc>
          <w:tcPr>
            <w:tcW w:w="963" w:type="dxa"/>
          </w:tcPr>
          <w:p w14:paraId="5BF4161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5650</w:t>
            </w:r>
          </w:p>
        </w:tc>
        <w:tc>
          <w:tcPr>
            <w:tcW w:w="963" w:type="dxa"/>
          </w:tcPr>
          <w:p w14:paraId="3DFF6F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5700</w:t>
            </w:r>
          </w:p>
        </w:tc>
        <w:tc>
          <w:tcPr>
            <w:tcW w:w="963" w:type="dxa"/>
          </w:tcPr>
          <w:p w14:paraId="0B6D2A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5750</w:t>
            </w:r>
          </w:p>
        </w:tc>
        <w:tc>
          <w:tcPr>
            <w:tcW w:w="963" w:type="dxa"/>
          </w:tcPr>
          <w:p w14:paraId="76158E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6000</w:t>
            </w:r>
          </w:p>
        </w:tc>
      </w:tr>
      <w:tr w:rsidR="00000000" w:rsidRPr="00DD2A5F" w14:paraId="2B61A613" w14:textId="77777777">
        <w:tc>
          <w:tcPr>
            <w:tcW w:w="566" w:type="dxa"/>
          </w:tcPr>
          <w:p w14:paraId="6B95CF8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2948" w:type="dxa"/>
          </w:tcPr>
          <w:p w14:paraId="6D47421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массовых мероприятий, проведенных муниципальными библиотеками</w:t>
            </w:r>
          </w:p>
        </w:tc>
        <w:tc>
          <w:tcPr>
            <w:tcW w:w="1077" w:type="dxa"/>
          </w:tcPr>
          <w:p w14:paraId="61C024E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1644" w:type="dxa"/>
          </w:tcPr>
          <w:p w14:paraId="2353BD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125976</w:t>
            </w:r>
          </w:p>
        </w:tc>
        <w:tc>
          <w:tcPr>
            <w:tcW w:w="1587" w:type="dxa"/>
          </w:tcPr>
          <w:p w14:paraId="5E9BC7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132467</w:t>
            </w:r>
          </w:p>
        </w:tc>
        <w:tc>
          <w:tcPr>
            <w:tcW w:w="963" w:type="dxa"/>
          </w:tcPr>
          <w:p w14:paraId="19302F1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134593</w:t>
            </w:r>
          </w:p>
        </w:tc>
        <w:tc>
          <w:tcPr>
            <w:tcW w:w="963" w:type="dxa"/>
          </w:tcPr>
          <w:p w14:paraId="688B58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136744</w:t>
            </w:r>
          </w:p>
        </w:tc>
        <w:tc>
          <w:tcPr>
            <w:tcW w:w="963" w:type="dxa"/>
          </w:tcPr>
          <w:p w14:paraId="44CA3E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151907</w:t>
            </w:r>
          </w:p>
        </w:tc>
        <w:tc>
          <w:tcPr>
            <w:tcW w:w="963" w:type="dxa"/>
          </w:tcPr>
          <w:p w14:paraId="1DD091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165716</w:t>
            </w:r>
          </w:p>
        </w:tc>
        <w:tc>
          <w:tcPr>
            <w:tcW w:w="963" w:type="dxa"/>
          </w:tcPr>
          <w:p w14:paraId="655AA5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193336</w:t>
            </w:r>
          </w:p>
        </w:tc>
        <w:tc>
          <w:tcPr>
            <w:tcW w:w="963" w:type="dxa"/>
          </w:tcPr>
          <w:p w14:paraId="617D95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248575</w:t>
            </w:r>
          </w:p>
        </w:tc>
        <w:tc>
          <w:tcPr>
            <w:tcW w:w="963" w:type="dxa"/>
          </w:tcPr>
          <w:p w14:paraId="29EE05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276194</w:t>
            </w:r>
          </w:p>
        </w:tc>
      </w:tr>
      <w:tr w:rsidR="00000000" w:rsidRPr="00DD2A5F" w14:paraId="67D98B19" w14:textId="77777777">
        <w:tc>
          <w:tcPr>
            <w:tcW w:w="566" w:type="dxa"/>
          </w:tcPr>
          <w:p w14:paraId="5C2CF28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2948" w:type="dxa"/>
          </w:tcPr>
          <w:p w14:paraId="4360234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отремонтированных за год зданий филиалов муниципального бюджетного учреждения "Централизованная библиотечная система г. Калуги" от общего числа филиалов данного учреждения</w:t>
            </w:r>
          </w:p>
        </w:tc>
        <w:tc>
          <w:tcPr>
            <w:tcW w:w="1077" w:type="dxa"/>
          </w:tcPr>
          <w:p w14:paraId="5A35D0D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644" w:type="dxa"/>
          </w:tcPr>
          <w:p w14:paraId="5D9928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w:t>
            </w:r>
          </w:p>
        </w:tc>
        <w:tc>
          <w:tcPr>
            <w:tcW w:w="1587" w:type="dxa"/>
          </w:tcPr>
          <w:p w14:paraId="57BE83B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17,4</w:t>
            </w:r>
          </w:p>
        </w:tc>
        <w:tc>
          <w:tcPr>
            <w:tcW w:w="963" w:type="dxa"/>
          </w:tcPr>
          <w:p w14:paraId="42CF84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w:t>
            </w:r>
          </w:p>
        </w:tc>
        <w:tc>
          <w:tcPr>
            <w:tcW w:w="963" w:type="dxa"/>
          </w:tcPr>
          <w:p w14:paraId="2E21DD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63" w:type="dxa"/>
          </w:tcPr>
          <w:p w14:paraId="643987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w:t>
            </w:r>
          </w:p>
        </w:tc>
        <w:tc>
          <w:tcPr>
            <w:tcW w:w="963" w:type="dxa"/>
          </w:tcPr>
          <w:p w14:paraId="0E13FE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14,3</w:t>
            </w:r>
          </w:p>
        </w:tc>
        <w:tc>
          <w:tcPr>
            <w:tcW w:w="963" w:type="dxa"/>
          </w:tcPr>
          <w:p w14:paraId="3010BF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33,3</w:t>
            </w:r>
          </w:p>
        </w:tc>
        <w:tc>
          <w:tcPr>
            <w:tcW w:w="963" w:type="dxa"/>
          </w:tcPr>
          <w:p w14:paraId="0D80E3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w:t>
            </w:r>
          </w:p>
        </w:tc>
        <w:tc>
          <w:tcPr>
            <w:tcW w:w="963" w:type="dxa"/>
          </w:tcPr>
          <w:p w14:paraId="24A84E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w:t>
            </w:r>
          </w:p>
        </w:tc>
      </w:tr>
      <w:tr w:rsidR="00000000" w:rsidRPr="00DD2A5F" w14:paraId="6A3A20EC" w14:textId="77777777">
        <w:tc>
          <w:tcPr>
            <w:tcW w:w="566" w:type="dxa"/>
          </w:tcPr>
          <w:p w14:paraId="1FBA3A2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2948" w:type="dxa"/>
          </w:tcPr>
          <w:p w14:paraId="46562F4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1077" w:type="dxa"/>
          </w:tcPr>
          <w:p w14:paraId="736199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644" w:type="dxa"/>
          </w:tcPr>
          <w:p w14:paraId="023F3F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1587" w:type="dxa"/>
          </w:tcPr>
          <w:p w14:paraId="4F8242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532DBA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1C5CA5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295072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0E36FD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6E9E99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556D08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63" w:type="dxa"/>
          </w:tcPr>
          <w:p w14:paraId="52FA5F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bl>
    <w:p w14:paraId="530DFBB0" w14:textId="77777777" w:rsidR="00DD2A5F" w:rsidRPr="00DD2A5F" w:rsidRDefault="00DD2A5F">
      <w:pPr>
        <w:pStyle w:val="ConsPlusNormal"/>
        <w:jc w:val="both"/>
        <w:rPr>
          <w:rFonts w:ascii="Times New Roman" w:hAnsi="Times New Roman" w:cs="Times New Roman"/>
          <w:sz w:val="24"/>
        </w:rPr>
      </w:pPr>
    </w:p>
    <w:p w14:paraId="5A7D75BD"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7.4.4. Перечень мероприятий (основных мероприятий)</w:t>
      </w:r>
    </w:p>
    <w:p w14:paraId="1A1AB59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и объемы финансирования</w:t>
      </w:r>
    </w:p>
    <w:p w14:paraId="0DB54B35" w14:textId="77777777" w:rsidR="00DD2A5F" w:rsidRPr="00DD2A5F" w:rsidRDefault="00DD2A5F">
      <w:pPr>
        <w:pStyle w:val="ConsPlusNormal"/>
        <w:jc w:val="center"/>
        <w:rPr>
          <w:rFonts w:ascii="Times New Roman" w:hAnsi="Times New Roman" w:cs="Times New Roman"/>
          <w:sz w:val="24"/>
        </w:rPr>
      </w:pPr>
    </w:p>
    <w:p w14:paraId="7F12F290" w14:textId="631AD398"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14F0750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p w14:paraId="67C5500C" w14:textId="77777777" w:rsidR="00DD2A5F" w:rsidRPr="00DD2A5F" w:rsidRDefault="00DD2A5F">
      <w:pPr>
        <w:pStyle w:val="ConsPlusNormal"/>
        <w:jc w:val="both"/>
        <w:rPr>
          <w:rFonts w:ascii="Times New Roman" w:hAnsi="Times New Roman" w:cs="Times New Roman"/>
          <w:sz w:val="24"/>
        </w:rPr>
      </w:pPr>
    </w:p>
    <w:p w14:paraId="179CCE67" w14:textId="77777777" w:rsidR="00DD2A5F" w:rsidRPr="00DD2A5F" w:rsidRDefault="00DD2A5F">
      <w:pPr>
        <w:pStyle w:val="ConsPlusTitle"/>
        <w:jc w:val="center"/>
        <w:outlineLvl w:val="4"/>
        <w:rPr>
          <w:rFonts w:ascii="Times New Roman" w:hAnsi="Times New Roman" w:cs="Times New Roman"/>
          <w:sz w:val="24"/>
        </w:rPr>
      </w:pPr>
      <w:r w:rsidRPr="00DD2A5F">
        <w:rPr>
          <w:rFonts w:ascii="Times New Roman" w:hAnsi="Times New Roman" w:cs="Times New Roman"/>
          <w:sz w:val="24"/>
        </w:rPr>
        <w:t>Перечень программных мероприятий подпрограммы "Поддержка</w:t>
      </w:r>
    </w:p>
    <w:p w14:paraId="75A70A6D"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и развитие муниципальных библиотек города Калуги"</w:t>
      </w:r>
    </w:p>
    <w:p w14:paraId="2447DC9A" w14:textId="77777777" w:rsidR="00DD2A5F" w:rsidRPr="00DD2A5F" w:rsidRDefault="00DD2A5F">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1"/>
        <w:gridCol w:w="2010"/>
        <w:gridCol w:w="1162"/>
        <w:gridCol w:w="1914"/>
        <w:gridCol w:w="1914"/>
        <w:gridCol w:w="1633"/>
        <w:gridCol w:w="981"/>
        <w:gridCol w:w="813"/>
        <w:gridCol w:w="813"/>
        <w:gridCol w:w="813"/>
        <w:gridCol w:w="813"/>
        <w:gridCol w:w="919"/>
        <w:gridCol w:w="919"/>
        <w:gridCol w:w="919"/>
      </w:tblGrid>
      <w:tr w:rsidR="00000000" w:rsidRPr="00DD2A5F" w14:paraId="057B4D02" w14:textId="77777777">
        <w:tc>
          <w:tcPr>
            <w:tcW w:w="561" w:type="dxa"/>
            <w:vMerge w:val="restart"/>
          </w:tcPr>
          <w:p w14:paraId="73E6D41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w:t>
            </w:r>
          </w:p>
          <w:p w14:paraId="79634F8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п/п</w:t>
            </w:r>
          </w:p>
        </w:tc>
        <w:tc>
          <w:tcPr>
            <w:tcW w:w="2040" w:type="dxa"/>
            <w:vMerge w:val="restart"/>
          </w:tcPr>
          <w:p w14:paraId="71EE812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w:t>
            </w:r>
          </w:p>
        </w:tc>
        <w:tc>
          <w:tcPr>
            <w:tcW w:w="739" w:type="dxa"/>
            <w:vMerge w:val="restart"/>
          </w:tcPr>
          <w:p w14:paraId="65DD74E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Сроки реализации</w:t>
            </w:r>
          </w:p>
        </w:tc>
        <w:tc>
          <w:tcPr>
            <w:tcW w:w="1359" w:type="dxa"/>
            <w:vMerge w:val="restart"/>
          </w:tcPr>
          <w:p w14:paraId="7BDBBE7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815" w:type="dxa"/>
            <w:vMerge w:val="restart"/>
          </w:tcPr>
          <w:p w14:paraId="38273D5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соисполнитель, участник муниципальной программы</w:t>
            </w:r>
          </w:p>
        </w:tc>
        <w:tc>
          <w:tcPr>
            <w:tcW w:w="1031" w:type="dxa"/>
            <w:vMerge w:val="restart"/>
          </w:tcPr>
          <w:p w14:paraId="5469FA1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096" w:type="dxa"/>
            <w:vMerge w:val="restart"/>
          </w:tcPr>
          <w:p w14:paraId="00AD28D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Сумма расходов, всего (тыс. руб.)</w:t>
            </w:r>
          </w:p>
        </w:tc>
        <w:tc>
          <w:tcPr>
            <w:tcW w:w="6684" w:type="dxa"/>
            <w:gridSpan w:val="7"/>
          </w:tcPr>
          <w:p w14:paraId="0E05899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 по годам реализации подпрограммы</w:t>
            </w:r>
          </w:p>
        </w:tc>
      </w:tr>
      <w:tr w:rsidR="00000000" w:rsidRPr="00DD2A5F" w14:paraId="136F7BC3" w14:textId="77777777">
        <w:tc>
          <w:tcPr>
            <w:tcW w:w="0" w:type="auto"/>
            <w:vMerge/>
          </w:tcPr>
          <w:p w14:paraId="6645EFB9" w14:textId="77777777" w:rsidR="00DD2A5F" w:rsidRPr="00DD2A5F" w:rsidRDefault="00DD2A5F">
            <w:pPr>
              <w:pStyle w:val="ConsPlusNormal"/>
              <w:rPr>
                <w:rFonts w:ascii="Times New Roman" w:hAnsi="Times New Roman" w:cs="Times New Roman"/>
                <w:sz w:val="24"/>
              </w:rPr>
            </w:pPr>
          </w:p>
        </w:tc>
        <w:tc>
          <w:tcPr>
            <w:tcW w:w="0" w:type="auto"/>
            <w:vMerge/>
          </w:tcPr>
          <w:p w14:paraId="240A71ED" w14:textId="77777777" w:rsidR="00DD2A5F" w:rsidRPr="00DD2A5F" w:rsidRDefault="00DD2A5F">
            <w:pPr>
              <w:pStyle w:val="ConsPlusNormal"/>
              <w:rPr>
                <w:rFonts w:ascii="Times New Roman" w:hAnsi="Times New Roman" w:cs="Times New Roman"/>
                <w:sz w:val="24"/>
              </w:rPr>
            </w:pPr>
          </w:p>
        </w:tc>
        <w:tc>
          <w:tcPr>
            <w:tcW w:w="0" w:type="auto"/>
            <w:vMerge/>
          </w:tcPr>
          <w:p w14:paraId="3FC1477F" w14:textId="77777777" w:rsidR="00DD2A5F" w:rsidRPr="00DD2A5F" w:rsidRDefault="00DD2A5F">
            <w:pPr>
              <w:pStyle w:val="ConsPlusNormal"/>
              <w:rPr>
                <w:rFonts w:ascii="Times New Roman" w:hAnsi="Times New Roman" w:cs="Times New Roman"/>
                <w:sz w:val="24"/>
              </w:rPr>
            </w:pPr>
          </w:p>
        </w:tc>
        <w:tc>
          <w:tcPr>
            <w:tcW w:w="0" w:type="auto"/>
            <w:vMerge/>
          </w:tcPr>
          <w:p w14:paraId="74E0A807" w14:textId="77777777" w:rsidR="00DD2A5F" w:rsidRPr="00DD2A5F" w:rsidRDefault="00DD2A5F">
            <w:pPr>
              <w:pStyle w:val="ConsPlusNormal"/>
              <w:rPr>
                <w:rFonts w:ascii="Times New Roman" w:hAnsi="Times New Roman" w:cs="Times New Roman"/>
                <w:sz w:val="24"/>
              </w:rPr>
            </w:pPr>
          </w:p>
        </w:tc>
        <w:tc>
          <w:tcPr>
            <w:tcW w:w="0" w:type="auto"/>
            <w:vMerge/>
          </w:tcPr>
          <w:p w14:paraId="699B0D07" w14:textId="77777777" w:rsidR="00DD2A5F" w:rsidRPr="00DD2A5F" w:rsidRDefault="00DD2A5F">
            <w:pPr>
              <w:pStyle w:val="ConsPlusNormal"/>
              <w:rPr>
                <w:rFonts w:ascii="Times New Roman" w:hAnsi="Times New Roman" w:cs="Times New Roman"/>
                <w:sz w:val="24"/>
              </w:rPr>
            </w:pPr>
          </w:p>
        </w:tc>
        <w:tc>
          <w:tcPr>
            <w:tcW w:w="0" w:type="auto"/>
            <w:vMerge/>
          </w:tcPr>
          <w:p w14:paraId="7C4FA260" w14:textId="77777777" w:rsidR="00DD2A5F" w:rsidRPr="00DD2A5F" w:rsidRDefault="00DD2A5F">
            <w:pPr>
              <w:pStyle w:val="ConsPlusNormal"/>
              <w:rPr>
                <w:rFonts w:ascii="Times New Roman" w:hAnsi="Times New Roman" w:cs="Times New Roman"/>
                <w:sz w:val="24"/>
              </w:rPr>
            </w:pPr>
          </w:p>
        </w:tc>
        <w:tc>
          <w:tcPr>
            <w:tcW w:w="0" w:type="auto"/>
            <w:vMerge/>
          </w:tcPr>
          <w:p w14:paraId="16153F1A" w14:textId="77777777" w:rsidR="00DD2A5F" w:rsidRPr="00DD2A5F" w:rsidRDefault="00DD2A5F">
            <w:pPr>
              <w:pStyle w:val="ConsPlusNormal"/>
              <w:rPr>
                <w:rFonts w:ascii="Times New Roman" w:hAnsi="Times New Roman" w:cs="Times New Roman"/>
                <w:sz w:val="24"/>
              </w:rPr>
            </w:pPr>
          </w:p>
        </w:tc>
        <w:tc>
          <w:tcPr>
            <w:tcW w:w="904" w:type="dxa"/>
          </w:tcPr>
          <w:p w14:paraId="4822969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904" w:type="dxa"/>
          </w:tcPr>
          <w:p w14:paraId="71F8305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04" w:type="dxa"/>
          </w:tcPr>
          <w:p w14:paraId="5964563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04" w:type="dxa"/>
          </w:tcPr>
          <w:p w14:paraId="794D8F7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1020" w:type="dxa"/>
          </w:tcPr>
          <w:p w14:paraId="2F85CD9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1024" w:type="dxa"/>
          </w:tcPr>
          <w:p w14:paraId="3B2D731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1024" w:type="dxa"/>
          </w:tcPr>
          <w:p w14:paraId="59A4697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3E73CA76" w14:textId="77777777">
        <w:tc>
          <w:tcPr>
            <w:tcW w:w="561" w:type="dxa"/>
          </w:tcPr>
          <w:p w14:paraId="36EBA6C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040" w:type="dxa"/>
          </w:tcPr>
          <w:p w14:paraId="096A105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739" w:type="dxa"/>
          </w:tcPr>
          <w:p w14:paraId="450095B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359" w:type="dxa"/>
          </w:tcPr>
          <w:p w14:paraId="427D7B3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815" w:type="dxa"/>
          </w:tcPr>
          <w:p w14:paraId="62EC6A4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031" w:type="dxa"/>
          </w:tcPr>
          <w:p w14:paraId="22B637A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096" w:type="dxa"/>
          </w:tcPr>
          <w:p w14:paraId="4382DAC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04" w:type="dxa"/>
          </w:tcPr>
          <w:p w14:paraId="0E10434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904" w:type="dxa"/>
          </w:tcPr>
          <w:p w14:paraId="20F221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04" w:type="dxa"/>
          </w:tcPr>
          <w:p w14:paraId="03F977F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04" w:type="dxa"/>
          </w:tcPr>
          <w:p w14:paraId="147C140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1020" w:type="dxa"/>
          </w:tcPr>
          <w:p w14:paraId="7718129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1024" w:type="dxa"/>
          </w:tcPr>
          <w:p w14:paraId="718E662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1024" w:type="dxa"/>
          </w:tcPr>
          <w:p w14:paraId="7EF2AA1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r>
      <w:tr w:rsidR="00000000" w:rsidRPr="00DD2A5F" w14:paraId="6FC5B7C9" w14:textId="77777777">
        <w:tc>
          <w:tcPr>
            <w:tcW w:w="561" w:type="dxa"/>
          </w:tcPr>
          <w:p w14:paraId="7B2ADAD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040" w:type="dxa"/>
          </w:tcPr>
          <w:p w14:paraId="36198E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деятельности (оказание услуг, выполнение работ) муниципальных библиотек</w:t>
            </w:r>
          </w:p>
        </w:tc>
        <w:tc>
          <w:tcPr>
            <w:tcW w:w="739" w:type="dxa"/>
          </w:tcPr>
          <w:p w14:paraId="0D89C5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tcPr>
          <w:p w14:paraId="79638D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815" w:type="dxa"/>
          </w:tcPr>
          <w:p w14:paraId="7B47390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766362E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5DD571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605911,3</w:t>
            </w:r>
          </w:p>
        </w:tc>
        <w:tc>
          <w:tcPr>
            <w:tcW w:w="904" w:type="dxa"/>
          </w:tcPr>
          <w:p w14:paraId="607DE5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74941,2</w:t>
            </w:r>
          </w:p>
        </w:tc>
        <w:tc>
          <w:tcPr>
            <w:tcW w:w="904" w:type="dxa"/>
          </w:tcPr>
          <w:p w14:paraId="58CEE5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76043,4</w:t>
            </w:r>
          </w:p>
        </w:tc>
        <w:tc>
          <w:tcPr>
            <w:tcW w:w="904" w:type="dxa"/>
          </w:tcPr>
          <w:p w14:paraId="1442FD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81041,8</w:t>
            </w:r>
          </w:p>
        </w:tc>
        <w:tc>
          <w:tcPr>
            <w:tcW w:w="904" w:type="dxa"/>
          </w:tcPr>
          <w:p w14:paraId="6906DE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86705,2</w:t>
            </w:r>
          </w:p>
        </w:tc>
        <w:tc>
          <w:tcPr>
            <w:tcW w:w="1020" w:type="dxa"/>
          </w:tcPr>
          <w:p w14:paraId="479FFA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92131,5</w:t>
            </w:r>
          </w:p>
        </w:tc>
        <w:tc>
          <w:tcPr>
            <w:tcW w:w="1024" w:type="dxa"/>
          </w:tcPr>
          <w:p w14:paraId="5F5EDD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95652,7</w:t>
            </w:r>
          </w:p>
        </w:tc>
        <w:tc>
          <w:tcPr>
            <w:tcW w:w="1024" w:type="dxa"/>
          </w:tcPr>
          <w:p w14:paraId="5563C6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99395,5</w:t>
            </w:r>
          </w:p>
        </w:tc>
      </w:tr>
      <w:tr w:rsidR="00000000" w:rsidRPr="00DD2A5F" w14:paraId="41028CE3" w14:textId="77777777">
        <w:tc>
          <w:tcPr>
            <w:tcW w:w="561" w:type="dxa"/>
          </w:tcPr>
          <w:p w14:paraId="0F2897A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2040" w:type="dxa"/>
          </w:tcPr>
          <w:p w14:paraId="234F92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хранение, формирование и обработка библиотечного фонда</w:t>
            </w:r>
          </w:p>
        </w:tc>
        <w:tc>
          <w:tcPr>
            <w:tcW w:w="739" w:type="dxa"/>
          </w:tcPr>
          <w:p w14:paraId="3EC1883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tcPr>
          <w:p w14:paraId="219389B6" w14:textId="77777777" w:rsidR="00DD2A5F" w:rsidRPr="00DD2A5F" w:rsidRDefault="00DD2A5F">
            <w:pPr>
              <w:pStyle w:val="ConsPlusNormal"/>
              <w:rPr>
                <w:rFonts w:ascii="Times New Roman" w:hAnsi="Times New Roman" w:cs="Times New Roman"/>
                <w:sz w:val="24"/>
              </w:rPr>
            </w:pPr>
          </w:p>
        </w:tc>
        <w:tc>
          <w:tcPr>
            <w:tcW w:w="1815" w:type="dxa"/>
          </w:tcPr>
          <w:p w14:paraId="3416DB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МБУ "Централизованная библиотечная </w:t>
            </w:r>
            <w:r w:rsidRPr="00DD2A5F">
              <w:rPr>
                <w:rFonts w:ascii="Times New Roman" w:hAnsi="Times New Roman" w:cs="Times New Roman"/>
                <w:sz w:val="24"/>
              </w:rPr>
              <w:lastRenderedPageBreak/>
              <w:t>система г. Калуги"</w:t>
            </w:r>
          </w:p>
        </w:tc>
        <w:tc>
          <w:tcPr>
            <w:tcW w:w="1031" w:type="dxa"/>
          </w:tcPr>
          <w:p w14:paraId="6BFE8C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Бюджет МО "Город Калуга"</w:t>
            </w:r>
          </w:p>
        </w:tc>
        <w:tc>
          <w:tcPr>
            <w:tcW w:w="1096" w:type="dxa"/>
          </w:tcPr>
          <w:p w14:paraId="1F5A25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139323,1</w:t>
            </w:r>
          </w:p>
        </w:tc>
        <w:tc>
          <w:tcPr>
            <w:tcW w:w="904" w:type="dxa"/>
          </w:tcPr>
          <w:p w14:paraId="605C33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c>
          <w:tcPr>
            <w:tcW w:w="904" w:type="dxa"/>
          </w:tcPr>
          <w:p w14:paraId="4C3E02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c>
          <w:tcPr>
            <w:tcW w:w="904" w:type="dxa"/>
          </w:tcPr>
          <w:p w14:paraId="01E238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c>
          <w:tcPr>
            <w:tcW w:w="904" w:type="dxa"/>
          </w:tcPr>
          <w:p w14:paraId="5E90A1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c>
          <w:tcPr>
            <w:tcW w:w="1020" w:type="dxa"/>
          </w:tcPr>
          <w:p w14:paraId="6D8FD4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c>
          <w:tcPr>
            <w:tcW w:w="1024" w:type="dxa"/>
          </w:tcPr>
          <w:p w14:paraId="41E3F3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c>
          <w:tcPr>
            <w:tcW w:w="1024" w:type="dxa"/>
          </w:tcPr>
          <w:p w14:paraId="61136B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19903,3</w:t>
            </w:r>
          </w:p>
        </w:tc>
      </w:tr>
      <w:tr w:rsidR="00000000" w:rsidRPr="00DD2A5F" w14:paraId="7B8BFF7A" w14:textId="77777777">
        <w:tc>
          <w:tcPr>
            <w:tcW w:w="561" w:type="dxa"/>
          </w:tcPr>
          <w:p w14:paraId="19E3B28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2040" w:type="dxa"/>
          </w:tcPr>
          <w:p w14:paraId="4F4421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организация библиотечного обслуживания</w:t>
            </w:r>
          </w:p>
        </w:tc>
        <w:tc>
          <w:tcPr>
            <w:tcW w:w="739" w:type="dxa"/>
          </w:tcPr>
          <w:p w14:paraId="03C465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tcPr>
          <w:p w14:paraId="20763A0A" w14:textId="77777777" w:rsidR="00DD2A5F" w:rsidRPr="00DD2A5F" w:rsidRDefault="00DD2A5F">
            <w:pPr>
              <w:pStyle w:val="ConsPlusNormal"/>
              <w:rPr>
                <w:rFonts w:ascii="Times New Roman" w:hAnsi="Times New Roman" w:cs="Times New Roman"/>
                <w:sz w:val="24"/>
              </w:rPr>
            </w:pPr>
          </w:p>
        </w:tc>
        <w:tc>
          <w:tcPr>
            <w:tcW w:w="1815" w:type="dxa"/>
          </w:tcPr>
          <w:p w14:paraId="729D4C0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177988F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2C8789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466438,2</w:t>
            </w:r>
          </w:p>
        </w:tc>
        <w:tc>
          <w:tcPr>
            <w:tcW w:w="904" w:type="dxa"/>
          </w:tcPr>
          <w:p w14:paraId="66C407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55037,9</w:t>
            </w:r>
          </w:p>
        </w:tc>
        <w:tc>
          <w:tcPr>
            <w:tcW w:w="904" w:type="dxa"/>
          </w:tcPr>
          <w:p w14:paraId="096238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55990,1</w:t>
            </w:r>
          </w:p>
        </w:tc>
        <w:tc>
          <w:tcPr>
            <w:tcW w:w="904" w:type="dxa"/>
          </w:tcPr>
          <w:p w14:paraId="18162B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61138,5</w:t>
            </w:r>
          </w:p>
        </w:tc>
        <w:tc>
          <w:tcPr>
            <w:tcW w:w="904" w:type="dxa"/>
          </w:tcPr>
          <w:p w14:paraId="259844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66801,9</w:t>
            </w:r>
          </w:p>
        </w:tc>
        <w:tc>
          <w:tcPr>
            <w:tcW w:w="1020" w:type="dxa"/>
          </w:tcPr>
          <w:p w14:paraId="5D9927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72228,2</w:t>
            </w:r>
          </w:p>
        </w:tc>
        <w:tc>
          <w:tcPr>
            <w:tcW w:w="1024" w:type="dxa"/>
          </w:tcPr>
          <w:p w14:paraId="578AF0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75749,4</w:t>
            </w:r>
          </w:p>
        </w:tc>
        <w:tc>
          <w:tcPr>
            <w:tcW w:w="1024" w:type="dxa"/>
          </w:tcPr>
          <w:p w14:paraId="084288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79492,2</w:t>
            </w:r>
          </w:p>
        </w:tc>
      </w:tr>
      <w:tr w:rsidR="00000000" w:rsidRPr="00DD2A5F" w14:paraId="6DB9284A" w14:textId="77777777">
        <w:tc>
          <w:tcPr>
            <w:tcW w:w="561" w:type="dxa"/>
          </w:tcPr>
          <w:p w14:paraId="44D4F68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2040" w:type="dxa"/>
          </w:tcPr>
          <w:p w14:paraId="3902D27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разработка проектно-сметной документации</w:t>
            </w:r>
          </w:p>
        </w:tc>
        <w:tc>
          <w:tcPr>
            <w:tcW w:w="739" w:type="dxa"/>
          </w:tcPr>
          <w:p w14:paraId="3C51F4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 г.</w:t>
            </w:r>
          </w:p>
        </w:tc>
        <w:tc>
          <w:tcPr>
            <w:tcW w:w="1359" w:type="dxa"/>
          </w:tcPr>
          <w:p w14:paraId="2F2766CF" w14:textId="77777777" w:rsidR="00DD2A5F" w:rsidRPr="00DD2A5F" w:rsidRDefault="00DD2A5F">
            <w:pPr>
              <w:pStyle w:val="ConsPlusNormal"/>
              <w:rPr>
                <w:rFonts w:ascii="Times New Roman" w:hAnsi="Times New Roman" w:cs="Times New Roman"/>
                <w:sz w:val="24"/>
              </w:rPr>
            </w:pPr>
          </w:p>
        </w:tc>
        <w:tc>
          <w:tcPr>
            <w:tcW w:w="1815" w:type="dxa"/>
          </w:tcPr>
          <w:p w14:paraId="159FCCB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2E7E82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464FC4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w:t>
            </w:r>
          </w:p>
        </w:tc>
        <w:tc>
          <w:tcPr>
            <w:tcW w:w="904" w:type="dxa"/>
          </w:tcPr>
          <w:p w14:paraId="7D3FA5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DB941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w:t>
            </w:r>
          </w:p>
        </w:tc>
        <w:tc>
          <w:tcPr>
            <w:tcW w:w="904" w:type="dxa"/>
          </w:tcPr>
          <w:p w14:paraId="171F1A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F4BCB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39D093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1B264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3D3C1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0DDD2B9" w14:textId="77777777">
        <w:tc>
          <w:tcPr>
            <w:tcW w:w="561" w:type="dxa"/>
            <w:vMerge w:val="restart"/>
          </w:tcPr>
          <w:p w14:paraId="734B8C0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040" w:type="dxa"/>
            <w:vMerge w:val="restart"/>
          </w:tcPr>
          <w:p w14:paraId="3448C19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капитального и текущего ремонтов муниципальных библиотек, благоустройство территорий</w:t>
            </w:r>
          </w:p>
        </w:tc>
        <w:tc>
          <w:tcPr>
            <w:tcW w:w="739" w:type="dxa"/>
            <w:vMerge w:val="restart"/>
          </w:tcPr>
          <w:p w14:paraId="663782D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359" w:type="dxa"/>
            <w:vMerge w:val="restart"/>
          </w:tcPr>
          <w:p w14:paraId="7AA43D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815" w:type="dxa"/>
            <w:vMerge w:val="restart"/>
          </w:tcPr>
          <w:p w14:paraId="09D0140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0E9D29C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6" w:type="dxa"/>
          </w:tcPr>
          <w:p w14:paraId="3E58C4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2373,7</w:t>
            </w:r>
          </w:p>
        </w:tc>
        <w:tc>
          <w:tcPr>
            <w:tcW w:w="904" w:type="dxa"/>
          </w:tcPr>
          <w:p w14:paraId="6E6FDE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440,0</w:t>
            </w:r>
          </w:p>
        </w:tc>
        <w:tc>
          <w:tcPr>
            <w:tcW w:w="904" w:type="dxa"/>
          </w:tcPr>
          <w:p w14:paraId="54BF1D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225,0</w:t>
            </w:r>
          </w:p>
        </w:tc>
        <w:tc>
          <w:tcPr>
            <w:tcW w:w="904" w:type="dxa"/>
          </w:tcPr>
          <w:p w14:paraId="42EA9B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882,7</w:t>
            </w:r>
          </w:p>
        </w:tc>
        <w:tc>
          <w:tcPr>
            <w:tcW w:w="904" w:type="dxa"/>
          </w:tcPr>
          <w:p w14:paraId="3D6612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190,0</w:t>
            </w:r>
          </w:p>
        </w:tc>
        <w:tc>
          <w:tcPr>
            <w:tcW w:w="1020" w:type="dxa"/>
          </w:tcPr>
          <w:p w14:paraId="0FDFCA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636,0</w:t>
            </w:r>
          </w:p>
        </w:tc>
        <w:tc>
          <w:tcPr>
            <w:tcW w:w="1024" w:type="dxa"/>
          </w:tcPr>
          <w:p w14:paraId="176B7E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1CFED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7843BE3" w14:textId="77777777">
        <w:tc>
          <w:tcPr>
            <w:tcW w:w="0" w:type="auto"/>
            <w:vMerge/>
          </w:tcPr>
          <w:p w14:paraId="08E9EAFD" w14:textId="77777777" w:rsidR="00DD2A5F" w:rsidRPr="00DD2A5F" w:rsidRDefault="00DD2A5F">
            <w:pPr>
              <w:pStyle w:val="ConsPlusNormal"/>
              <w:rPr>
                <w:rFonts w:ascii="Times New Roman" w:hAnsi="Times New Roman" w:cs="Times New Roman"/>
                <w:sz w:val="24"/>
              </w:rPr>
            </w:pPr>
          </w:p>
        </w:tc>
        <w:tc>
          <w:tcPr>
            <w:tcW w:w="0" w:type="auto"/>
            <w:vMerge/>
          </w:tcPr>
          <w:p w14:paraId="10E88F0E" w14:textId="77777777" w:rsidR="00DD2A5F" w:rsidRPr="00DD2A5F" w:rsidRDefault="00DD2A5F">
            <w:pPr>
              <w:pStyle w:val="ConsPlusNormal"/>
              <w:rPr>
                <w:rFonts w:ascii="Times New Roman" w:hAnsi="Times New Roman" w:cs="Times New Roman"/>
                <w:sz w:val="24"/>
              </w:rPr>
            </w:pPr>
          </w:p>
        </w:tc>
        <w:tc>
          <w:tcPr>
            <w:tcW w:w="0" w:type="auto"/>
            <w:vMerge/>
          </w:tcPr>
          <w:p w14:paraId="44C4C6D4" w14:textId="77777777" w:rsidR="00DD2A5F" w:rsidRPr="00DD2A5F" w:rsidRDefault="00DD2A5F">
            <w:pPr>
              <w:pStyle w:val="ConsPlusNormal"/>
              <w:rPr>
                <w:rFonts w:ascii="Times New Roman" w:hAnsi="Times New Roman" w:cs="Times New Roman"/>
                <w:sz w:val="24"/>
              </w:rPr>
            </w:pPr>
          </w:p>
        </w:tc>
        <w:tc>
          <w:tcPr>
            <w:tcW w:w="0" w:type="auto"/>
            <w:vMerge/>
          </w:tcPr>
          <w:p w14:paraId="4C0C9C70" w14:textId="77777777" w:rsidR="00DD2A5F" w:rsidRPr="00DD2A5F" w:rsidRDefault="00DD2A5F">
            <w:pPr>
              <w:pStyle w:val="ConsPlusNormal"/>
              <w:rPr>
                <w:rFonts w:ascii="Times New Roman" w:hAnsi="Times New Roman" w:cs="Times New Roman"/>
                <w:sz w:val="24"/>
              </w:rPr>
            </w:pPr>
          </w:p>
        </w:tc>
        <w:tc>
          <w:tcPr>
            <w:tcW w:w="0" w:type="auto"/>
            <w:vMerge/>
          </w:tcPr>
          <w:p w14:paraId="1ADA6455" w14:textId="77777777" w:rsidR="00DD2A5F" w:rsidRPr="00DD2A5F" w:rsidRDefault="00DD2A5F">
            <w:pPr>
              <w:pStyle w:val="ConsPlusNormal"/>
              <w:rPr>
                <w:rFonts w:ascii="Times New Roman" w:hAnsi="Times New Roman" w:cs="Times New Roman"/>
                <w:sz w:val="24"/>
              </w:rPr>
            </w:pPr>
          </w:p>
        </w:tc>
        <w:tc>
          <w:tcPr>
            <w:tcW w:w="1031" w:type="dxa"/>
          </w:tcPr>
          <w:p w14:paraId="4747DD1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2AF93E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2373,7</w:t>
            </w:r>
          </w:p>
        </w:tc>
        <w:tc>
          <w:tcPr>
            <w:tcW w:w="904" w:type="dxa"/>
          </w:tcPr>
          <w:p w14:paraId="36CE67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440,0</w:t>
            </w:r>
          </w:p>
        </w:tc>
        <w:tc>
          <w:tcPr>
            <w:tcW w:w="904" w:type="dxa"/>
          </w:tcPr>
          <w:p w14:paraId="275B8C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225,0</w:t>
            </w:r>
          </w:p>
        </w:tc>
        <w:tc>
          <w:tcPr>
            <w:tcW w:w="904" w:type="dxa"/>
          </w:tcPr>
          <w:p w14:paraId="7E21D9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882,7</w:t>
            </w:r>
          </w:p>
        </w:tc>
        <w:tc>
          <w:tcPr>
            <w:tcW w:w="904" w:type="dxa"/>
          </w:tcPr>
          <w:p w14:paraId="73ABD0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190,0</w:t>
            </w:r>
          </w:p>
        </w:tc>
        <w:tc>
          <w:tcPr>
            <w:tcW w:w="1020" w:type="dxa"/>
          </w:tcPr>
          <w:p w14:paraId="2165D8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636,0</w:t>
            </w:r>
          </w:p>
        </w:tc>
        <w:tc>
          <w:tcPr>
            <w:tcW w:w="1024" w:type="dxa"/>
          </w:tcPr>
          <w:p w14:paraId="5B2046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04022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7535B60" w14:textId="77777777">
        <w:tc>
          <w:tcPr>
            <w:tcW w:w="0" w:type="auto"/>
            <w:vMerge/>
          </w:tcPr>
          <w:p w14:paraId="66FA4164" w14:textId="77777777" w:rsidR="00DD2A5F" w:rsidRPr="00DD2A5F" w:rsidRDefault="00DD2A5F">
            <w:pPr>
              <w:pStyle w:val="ConsPlusNormal"/>
              <w:rPr>
                <w:rFonts w:ascii="Times New Roman" w:hAnsi="Times New Roman" w:cs="Times New Roman"/>
                <w:sz w:val="24"/>
              </w:rPr>
            </w:pPr>
          </w:p>
        </w:tc>
        <w:tc>
          <w:tcPr>
            <w:tcW w:w="0" w:type="auto"/>
            <w:vMerge/>
          </w:tcPr>
          <w:p w14:paraId="29AB7DF5" w14:textId="77777777" w:rsidR="00DD2A5F" w:rsidRPr="00DD2A5F" w:rsidRDefault="00DD2A5F">
            <w:pPr>
              <w:pStyle w:val="ConsPlusNormal"/>
              <w:rPr>
                <w:rFonts w:ascii="Times New Roman" w:hAnsi="Times New Roman" w:cs="Times New Roman"/>
                <w:sz w:val="24"/>
              </w:rPr>
            </w:pPr>
          </w:p>
        </w:tc>
        <w:tc>
          <w:tcPr>
            <w:tcW w:w="0" w:type="auto"/>
            <w:vMerge/>
          </w:tcPr>
          <w:p w14:paraId="330BF7AC" w14:textId="77777777" w:rsidR="00DD2A5F" w:rsidRPr="00DD2A5F" w:rsidRDefault="00DD2A5F">
            <w:pPr>
              <w:pStyle w:val="ConsPlusNormal"/>
              <w:rPr>
                <w:rFonts w:ascii="Times New Roman" w:hAnsi="Times New Roman" w:cs="Times New Roman"/>
                <w:sz w:val="24"/>
              </w:rPr>
            </w:pPr>
          </w:p>
        </w:tc>
        <w:tc>
          <w:tcPr>
            <w:tcW w:w="0" w:type="auto"/>
            <w:vMerge/>
          </w:tcPr>
          <w:p w14:paraId="6D2948E3" w14:textId="77777777" w:rsidR="00DD2A5F" w:rsidRPr="00DD2A5F" w:rsidRDefault="00DD2A5F">
            <w:pPr>
              <w:pStyle w:val="ConsPlusNormal"/>
              <w:rPr>
                <w:rFonts w:ascii="Times New Roman" w:hAnsi="Times New Roman" w:cs="Times New Roman"/>
                <w:sz w:val="24"/>
              </w:rPr>
            </w:pPr>
          </w:p>
        </w:tc>
        <w:tc>
          <w:tcPr>
            <w:tcW w:w="0" w:type="auto"/>
            <w:vMerge/>
          </w:tcPr>
          <w:p w14:paraId="63DE30A3" w14:textId="77777777" w:rsidR="00DD2A5F" w:rsidRPr="00DD2A5F" w:rsidRDefault="00DD2A5F">
            <w:pPr>
              <w:pStyle w:val="ConsPlusNormal"/>
              <w:rPr>
                <w:rFonts w:ascii="Times New Roman" w:hAnsi="Times New Roman" w:cs="Times New Roman"/>
                <w:sz w:val="24"/>
              </w:rPr>
            </w:pPr>
          </w:p>
        </w:tc>
        <w:tc>
          <w:tcPr>
            <w:tcW w:w="1031" w:type="dxa"/>
          </w:tcPr>
          <w:p w14:paraId="5DFCC6F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6" w:type="dxa"/>
          </w:tcPr>
          <w:p w14:paraId="4568CA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0274D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EDC29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F3EBD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4F31D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5DB169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A23B7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73A01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608C745" w14:textId="77777777">
        <w:tc>
          <w:tcPr>
            <w:tcW w:w="0" w:type="auto"/>
            <w:vMerge/>
          </w:tcPr>
          <w:p w14:paraId="73E53EC0" w14:textId="77777777" w:rsidR="00DD2A5F" w:rsidRPr="00DD2A5F" w:rsidRDefault="00DD2A5F">
            <w:pPr>
              <w:pStyle w:val="ConsPlusNormal"/>
              <w:rPr>
                <w:rFonts w:ascii="Times New Roman" w:hAnsi="Times New Roman" w:cs="Times New Roman"/>
                <w:sz w:val="24"/>
              </w:rPr>
            </w:pPr>
          </w:p>
        </w:tc>
        <w:tc>
          <w:tcPr>
            <w:tcW w:w="0" w:type="auto"/>
            <w:vMerge/>
          </w:tcPr>
          <w:p w14:paraId="3CA53387" w14:textId="77777777" w:rsidR="00DD2A5F" w:rsidRPr="00DD2A5F" w:rsidRDefault="00DD2A5F">
            <w:pPr>
              <w:pStyle w:val="ConsPlusNormal"/>
              <w:rPr>
                <w:rFonts w:ascii="Times New Roman" w:hAnsi="Times New Roman" w:cs="Times New Roman"/>
                <w:sz w:val="24"/>
              </w:rPr>
            </w:pPr>
          </w:p>
        </w:tc>
        <w:tc>
          <w:tcPr>
            <w:tcW w:w="0" w:type="auto"/>
            <w:vMerge/>
          </w:tcPr>
          <w:p w14:paraId="28B68B8D" w14:textId="77777777" w:rsidR="00DD2A5F" w:rsidRPr="00DD2A5F" w:rsidRDefault="00DD2A5F">
            <w:pPr>
              <w:pStyle w:val="ConsPlusNormal"/>
              <w:rPr>
                <w:rFonts w:ascii="Times New Roman" w:hAnsi="Times New Roman" w:cs="Times New Roman"/>
                <w:sz w:val="24"/>
              </w:rPr>
            </w:pPr>
          </w:p>
        </w:tc>
        <w:tc>
          <w:tcPr>
            <w:tcW w:w="0" w:type="auto"/>
            <w:vMerge/>
          </w:tcPr>
          <w:p w14:paraId="7E145AF7" w14:textId="77777777" w:rsidR="00DD2A5F" w:rsidRPr="00DD2A5F" w:rsidRDefault="00DD2A5F">
            <w:pPr>
              <w:pStyle w:val="ConsPlusNormal"/>
              <w:rPr>
                <w:rFonts w:ascii="Times New Roman" w:hAnsi="Times New Roman" w:cs="Times New Roman"/>
                <w:sz w:val="24"/>
              </w:rPr>
            </w:pPr>
          </w:p>
        </w:tc>
        <w:tc>
          <w:tcPr>
            <w:tcW w:w="0" w:type="auto"/>
            <w:vMerge/>
          </w:tcPr>
          <w:p w14:paraId="6DF29F27" w14:textId="77777777" w:rsidR="00DD2A5F" w:rsidRPr="00DD2A5F" w:rsidRDefault="00DD2A5F">
            <w:pPr>
              <w:pStyle w:val="ConsPlusNormal"/>
              <w:rPr>
                <w:rFonts w:ascii="Times New Roman" w:hAnsi="Times New Roman" w:cs="Times New Roman"/>
                <w:sz w:val="24"/>
              </w:rPr>
            </w:pPr>
          </w:p>
        </w:tc>
        <w:tc>
          <w:tcPr>
            <w:tcW w:w="1031" w:type="dxa"/>
          </w:tcPr>
          <w:p w14:paraId="0FD08A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6" w:type="dxa"/>
          </w:tcPr>
          <w:p w14:paraId="4E6CF9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5B48D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AA0F9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C999B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BE6E7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245B85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61B62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395D4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6AA5422" w14:textId="77777777">
        <w:tc>
          <w:tcPr>
            <w:tcW w:w="0" w:type="auto"/>
            <w:vMerge/>
          </w:tcPr>
          <w:p w14:paraId="79D180EC" w14:textId="77777777" w:rsidR="00DD2A5F" w:rsidRPr="00DD2A5F" w:rsidRDefault="00DD2A5F">
            <w:pPr>
              <w:pStyle w:val="ConsPlusNormal"/>
              <w:rPr>
                <w:rFonts w:ascii="Times New Roman" w:hAnsi="Times New Roman" w:cs="Times New Roman"/>
                <w:sz w:val="24"/>
              </w:rPr>
            </w:pPr>
          </w:p>
        </w:tc>
        <w:tc>
          <w:tcPr>
            <w:tcW w:w="0" w:type="auto"/>
            <w:vMerge/>
          </w:tcPr>
          <w:p w14:paraId="754BDC49" w14:textId="77777777" w:rsidR="00DD2A5F" w:rsidRPr="00DD2A5F" w:rsidRDefault="00DD2A5F">
            <w:pPr>
              <w:pStyle w:val="ConsPlusNormal"/>
              <w:rPr>
                <w:rFonts w:ascii="Times New Roman" w:hAnsi="Times New Roman" w:cs="Times New Roman"/>
                <w:sz w:val="24"/>
              </w:rPr>
            </w:pPr>
          </w:p>
        </w:tc>
        <w:tc>
          <w:tcPr>
            <w:tcW w:w="0" w:type="auto"/>
            <w:vMerge/>
          </w:tcPr>
          <w:p w14:paraId="7A4ED4C7" w14:textId="77777777" w:rsidR="00DD2A5F" w:rsidRPr="00DD2A5F" w:rsidRDefault="00DD2A5F">
            <w:pPr>
              <w:pStyle w:val="ConsPlusNormal"/>
              <w:rPr>
                <w:rFonts w:ascii="Times New Roman" w:hAnsi="Times New Roman" w:cs="Times New Roman"/>
                <w:sz w:val="24"/>
              </w:rPr>
            </w:pPr>
          </w:p>
        </w:tc>
        <w:tc>
          <w:tcPr>
            <w:tcW w:w="1359" w:type="dxa"/>
            <w:vMerge w:val="restart"/>
          </w:tcPr>
          <w:p w14:paraId="3D45C4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архитектуры, </w:t>
            </w:r>
            <w:r w:rsidRPr="00DD2A5F">
              <w:rPr>
                <w:rFonts w:ascii="Times New Roman" w:hAnsi="Times New Roman" w:cs="Times New Roman"/>
                <w:sz w:val="24"/>
              </w:rPr>
              <w:lastRenderedPageBreak/>
              <w:t>градостроительства и земельных отношений города Калуги</w:t>
            </w:r>
          </w:p>
        </w:tc>
        <w:tc>
          <w:tcPr>
            <w:tcW w:w="1815" w:type="dxa"/>
            <w:vMerge w:val="restart"/>
          </w:tcPr>
          <w:p w14:paraId="389676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архитектуры, </w:t>
            </w:r>
            <w:r w:rsidRPr="00DD2A5F">
              <w:rPr>
                <w:rFonts w:ascii="Times New Roman" w:hAnsi="Times New Roman" w:cs="Times New Roman"/>
                <w:sz w:val="24"/>
              </w:rPr>
              <w:lastRenderedPageBreak/>
              <w:t>градостроительства и земельных отношений города Калуги, МКУ "Управление капитального строительства города Калуги"</w:t>
            </w:r>
          </w:p>
        </w:tc>
        <w:tc>
          <w:tcPr>
            <w:tcW w:w="1031" w:type="dxa"/>
          </w:tcPr>
          <w:p w14:paraId="7F53277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Всего по мероприятию</w:t>
            </w:r>
          </w:p>
        </w:tc>
        <w:tc>
          <w:tcPr>
            <w:tcW w:w="1096" w:type="dxa"/>
          </w:tcPr>
          <w:p w14:paraId="341E7D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0C99B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16C50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34932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A2A43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026BB2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8B388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1A7E9F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163BB7D" w14:textId="77777777">
        <w:tc>
          <w:tcPr>
            <w:tcW w:w="0" w:type="auto"/>
            <w:vMerge/>
          </w:tcPr>
          <w:p w14:paraId="4F6A4BDB" w14:textId="77777777" w:rsidR="00DD2A5F" w:rsidRPr="00DD2A5F" w:rsidRDefault="00DD2A5F">
            <w:pPr>
              <w:pStyle w:val="ConsPlusNormal"/>
              <w:rPr>
                <w:rFonts w:ascii="Times New Roman" w:hAnsi="Times New Roman" w:cs="Times New Roman"/>
                <w:sz w:val="24"/>
              </w:rPr>
            </w:pPr>
          </w:p>
        </w:tc>
        <w:tc>
          <w:tcPr>
            <w:tcW w:w="0" w:type="auto"/>
            <w:vMerge/>
          </w:tcPr>
          <w:p w14:paraId="3BECF08B" w14:textId="77777777" w:rsidR="00DD2A5F" w:rsidRPr="00DD2A5F" w:rsidRDefault="00DD2A5F">
            <w:pPr>
              <w:pStyle w:val="ConsPlusNormal"/>
              <w:rPr>
                <w:rFonts w:ascii="Times New Roman" w:hAnsi="Times New Roman" w:cs="Times New Roman"/>
                <w:sz w:val="24"/>
              </w:rPr>
            </w:pPr>
          </w:p>
        </w:tc>
        <w:tc>
          <w:tcPr>
            <w:tcW w:w="0" w:type="auto"/>
            <w:vMerge/>
          </w:tcPr>
          <w:p w14:paraId="0BD4D220" w14:textId="77777777" w:rsidR="00DD2A5F" w:rsidRPr="00DD2A5F" w:rsidRDefault="00DD2A5F">
            <w:pPr>
              <w:pStyle w:val="ConsPlusNormal"/>
              <w:rPr>
                <w:rFonts w:ascii="Times New Roman" w:hAnsi="Times New Roman" w:cs="Times New Roman"/>
                <w:sz w:val="24"/>
              </w:rPr>
            </w:pPr>
          </w:p>
        </w:tc>
        <w:tc>
          <w:tcPr>
            <w:tcW w:w="0" w:type="auto"/>
            <w:vMerge/>
          </w:tcPr>
          <w:p w14:paraId="7E8DCFFE" w14:textId="77777777" w:rsidR="00DD2A5F" w:rsidRPr="00DD2A5F" w:rsidRDefault="00DD2A5F">
            <w:pPr>
              <w:pStyle w:val="ConsPlusNormal"/>
              <w:rPr>
                <w:rFonts w:ascii="Times New Roman" w:hAnsi="Times New Roman" w:cs="Times New Roman"/>
                <w:sz w:val="24"/>
              </w:rPr>
            </w:pPr>
          </w:p>
        </w:tc>
        <w:tc>
          <w:tcPr>
            <w:tcW w:w="0" w:type="auto"/>
            <w:vMerge/>
          </w:tcPr>
          <w:p w14:paraId="21713039" w14:textId="77777777" w:rsidR="00DD2A5F" w:rsidRPr="00DD2A5F" w:rsidRDefault="00DD2A5F">
            <w:pPr>
              <w:pStyle w:val="ConsPlusNormal"/>
              <w:rPr>
                <w:rFonts w:ascii="Times New Roman" w:hAnsi="Times New Roman" w:cs="Times New Roman"/>
                <w:sz w:val="24"/>
              </w:rPr>
            </w:pPr>
          </w:p>
        </w:tc>
        <w:tc>
          <w:tcPr>
            <w:tcW w:w="1031" w:type="dxa"/>
          </w:tcPr>
          <w:p w14:paraId="0E53B2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3BEF0B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C992C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B52E5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64988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E0F5D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6E7D23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1C235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2988C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0F13DC6" w14:textId="77777777">
        <w:tc>
          <w:tcPr>
            <w:tcW w:w="0" w:type="auto"/>
            <w:vMerge/>
          </w:tcPr>
          <w:p w14:paraId="7A1C7E40" w14:textId="77777777" w:rsidR="00DD2A5F" w:rsidRPr="00DD2A5F" w:rsidRDefault="00DD2A5F">
            <w:pPr>
              <w:pStyle w:val="ConsPlusNormal"/>
              <w:rPr>
                <w:rFonts w:ascii="Times New Roman" w:hAnsi="Times New Roman" w:cs="Times New Roman"/>
                <w:sz w:val="24"/>
              </w:rPr>
            </w:pPr>
          </w:p>
        </w:tc>
        <w:tc>
          <w:tcPr>
            <w:tcW w:w="0" w:type="auto"/>
            <w:vMerge/>
          </w:tcPr>
          <w:p w14:paraId="32246745" w14:textId="77777777" w:rsidR="00DD2A5F" w:rsidRPr="00DD2A5F" w:rsidRDefault="00DD2A5F">
            <w:pPr>
              <w:pStyle w:val="ConsPlusNormal"/>
              <w:rPr>
                <w:rFonts w:ascii="Times New Roman" w:hAnsi="Times New Roman" w:cs="Times New Roman"/>
                <w:sz w:val="24"/>
              </w:rPr>
            </w:pPr>
          </w:p>
        </w:tc>
        <w:tc>
          <w:tcPr>
            <w:tcW w:w="0" w:type="auto"/>
            <w:vMerge/>
          </w:tcPr>
          <w:p w14:paraId="399A8C05" w14:textId="77777777" w:rsidR="00DD2A5F" w:rsidRPr="00DD2A5F" w:rsidRDefault="00DD2A5F">
            <w:pPr>
              <w:pStyle w:val="ConsPlusNormal"/>
              <w:rPr>
                <w:rFonts w:ascii="Times New Roman" w:hAnsi="Times New Roman" w:cs="Times New Roman"/>
                <w:sz w:val="24"/>
              </w:rPr>
            </w:pPr>
          </w:p>
        </w:tc>
        <w:tc>
          <w:tcPr>
            <w:tcW w:w="0" w:type="auto"/>
            <w:vMerge/>
          </w:tcPr>
          <w:p w14:paraId="78FA805E" w14:textId="77777777" w:rsidR="00DD2A5F" w:rsidRPr="00DD2A5F" w:rsidRDefault="00DD2A5F">
            <w:pPr>
              <w:pStyle w:val="ConsPlusNormal"/>
              <w:rPr>
                <w:rFonts w:ascii="Times New Roman" w:hAnsi="Times New Roman" w:cs="Times New Roman"/>
                <w:sz w:val="24"/>
              </w:rPr>
            </w:pPr>
          </w:p>
        </w:tc>
        <w:tc>
          <w:tcPr>
            <w:tcW w:w="0" w:type="auto"/>
            <w:vMerge/>
          </w:tcPr>
          <w:p w14:paraId="3D1B8D36" w14:textId="77777777" w:rsidR="00DD2A5F" w:rsidRPr="00DD2A5F" w:rsidRDefault="00DD2A5F">
            <w:pPr>
              <w:pStyle w:val="ConsPlusNormal"/>
              <w:rPr>
                <w:rFonts w:ascii="Times New Roman" w:hAnsi="Times New Roman" w:cs="Times New Roman"/>
                <w:sz w:val="24"/>
              </w:rPr>
            </w:pPr>
          </w:p>
        </w:tc>
        <w:tc>
          <w:tcPr>
            <w:tcW w:w="1031" w:type="dxa"/>
          </w:tcPr>
          <w:p w14:paraId="65051C3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6" w:type="dxa"/>
          </w:tcPr>
          <w:p w14:paraId="101874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543AC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03DF1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36133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2F287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2D35A0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D546C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AD7B9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7DDD186" w14:textId="77777777">
        <w:tc>
          <w:tcPr>
            <w:tcW w:w="0" w:type="auto"/>
            <w:vMerge/>
          </w:tcPr>
          <w:p w14:paraId="31DBB118" w14:textId="77777777" w:rsidR="00DD2A5F" w:rsidRPr="00DD2A5F" w:rsidRDefault="00DD2A5F">
            <w:pPr>
              <w:pStyle w:val="ConsPlusNormal"/>
              <w:rPr>
                <w:rFonts w:ascii="Times New Roman" w:hAnsi="Times New Roman" w:cs="Times New Roman"/>
                <w:sz w:val="24"/>
              </w:rPr>
            </w:pPr>
          </w:p>
        </w:tc>
        <w:tc>
          <w:tcPr>
            <w:tcW w:w="0" w:type="auto"/>
            <w:vMerge/>
          </w:tcPr>
          <w:p w14:paraId="5425A93A" w14:textId="77777777" w:rsidR="00DD2A5F" w:rsidRPr="00DD2A5F" w:rsidRDefault="00DD2A5F">
            <w:pPr>
              <w:pStyle w:val="ConsPlusNormal"/>
              <w:rPr>
                <w:rFonts w:ascii="Times New Roman" w:hAnsi="Times New Roman" w:cs="Times New Roman"/>
                <w:sz w:val="24"/>
              </w:rPr>
            </w:pPr>
          </w:p>
        </w:tc>
        <w:tc>
          <w:tcPr>
            <w:tcW w:w="0" w:type="auto"/>
            <w:vMerge/>
          </w:tcPr>
          <w:p w14:paraId="43DA0929" w14:textId="77777777" w:rsidR="00DD2A5F" w:rsidRPr="00DD2A5F" w:rsidRDefault="00DD2A5F">
            <w:pPr>
              <w:pStyle w:val="ConsPlusNormal"/>
              <w:rPr>
                <w:rFonts w:ascii="Times New Roman" w:hAnsi="Times New Roman" w:cs="Times New Roman"/>
                <w:sz w:val="24"/>
              </w:rPr>
            </w:pPr>
          </w:p>
        </w:tc>
        <w:tc>
          <w:tcPr>
            <w:tcW w:w="0" w:type="auto"/>
            <w:vMerge/>
          </w:tcPr>
          <w:p w14:paraId="1E9E43BC" w14:textId="77777777" w:rsidR="00DD2A5F" w:rsidRPr="00DD2A5F" w:rsidRDefault="00DD2A5F">
            <w:pPr>
              <w:pStyle w:val="ConsPlusNormal"/>
              <w:rPr>
                <w:rFonts w:ascii="Times New Roman" w:hAnsi="Times New Roman" w:cs="Times New Roman"/>
                <w:sz w:val="24"/>
              </w:rPr>
            </w:pPr>
          </w:p>
        </w:tc>
        <w:tc>
          <w:tcPr>
            <w:tcW w:w="0" w:type="auto"/>
            <w:vMerge/>
          </w:tcPr>
          <w:p w14:paraId="389954F8" w14:textId="77777777" w:rsidR="00DD2A5F" w:rsidRPr="00DD2A5F" w:rsidRDefault="00DD2A5F">
            <w:pPr>
              <w:pStyle w:val="ConsPlusNormal"/>
              <w:rPr>
                <w:rFonts w:ascii="Times New Roman" w:hAnsi="Times New Roman" w:cs="Times New Roman"/>
                <w:sz w:val="24"/>
              </w:rPr>
            </w:pPr>
          </w:p>
        </w:tc>
        <w:tc>
          <w:tcPr>
            <w:tcW w:w="1031" w:type="dxa"/>
          </w:tcPr>
          <w:p w14:paraId="6D5D877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6" w:type="dxa"/>
          </w:tcPr>
          <w:p w14:paraId="38236E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24A3F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566BA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0FC65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DD2BF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0915FD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BB107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417886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A9401A5" w14:textId="77777777">
        <w:tc>
          <w:tcPr>
            <w:tcW w:w="0" w:type="auto"/>
            <w:vMerge/>
          </w:tcPr>
          <w:p w14:paraId="23BBD2D4" w14:textId="77777777" w:rsidR="00DD2A5F" w:rsidRPr="00DD2A5F" w:rsidRDefault="00DD2A5F">
            <w:pPr>
              <w:pStyle w:val="ConsPlusNormal"/>
              <w:rPr>
                <w:rFonts w:ascii="Times New Roman" w:hAnsi="Times New Roman" w:cs="Times New Roman"/>
                <w:sz w:val="24"/>
              </w:rPr>
            </w:pPr>
          </w:p>
        </w:tc>
        <w:tc>
          <w:tcPr>
            <w:tcW w:w="0" w:type="auto"/>
            <w:vMerge/>
          </w:tcPr>
          <w:p w14:paraId="7793DDFD" w14:textId="77777777" w:rsidR="00DD2A5F" w:rsidRPr="00DD2A5F" w:rsidRDefault="00DD2A5F">
            <w:pPr>
              <w:pStyle w:val="ConsPlusNormal"/>
              <w:rPr>
                <w:rFonts w:ascii="Times New Roman" w:hAnsi="Times New Roman" w:cs="Times New Roman"/>
                <w:sz w:val="24"/>
              </w:rPr>
            </w:pPr>
          </w:p>
        </w:tc>
        <w:tc>
          <w:tcPr>
            <w:tcW w:w="0" w:type="auto"/>
            <w:vMerge/>
          </w:tcPr>
          <w:p w14:paraId="7EB81DFB" w14:textId="77777777" w:rsidR="00DD2A5F" w:rsidRPr="00DD2A5F" w:rsidRDefault="00DD2A5F">
            <w:pPr>
              <w:pStyle w:val="ConsPlusNormal"/>
              <w:rPr>
                <w:rFonts w:ascii="Times New Roman" w:hAnsi="Times New Roman" w:cs="Times New Roman"/>
                <w:sz w:val="24"/>
              </w:rPr>
            </w:pPr>
          </w:p>
        </w:tc>
        <w:tc>
          <w:tcPr>
            <w:tcW w:w="1359" w:type="dxa"/>
            <w:vMerge w:val="restart"/>
          </w:tcPr>
          <w:p w14:paraId="786315C0" w14:textId="77777777" w:rsidR="00DD2A5F" w:rsidRPr="00DD2A5F" w:rsidRDefault="00DD2A5F">
            <w:pPr>
              <w:pStyle w:val="ConsPlusNormal"/>
              <w:rPr>
                <w:rFonts w:ascii="Times New Roman" w:hAnsi="Times New Roman" w:cs="Times New Roman"/>
                <w:sz w:val="24"/>
              </w:rPr>
            </w:pPr>
          </w:p>
        </w:tc>
        <w:tc>
          <w:tcPr>
            <w:tcW w:w="1815" w:type="dxa"/>
            <w:vMerge w:val="restart"/>
          </w:tcPr>
          <w:p w14:paraId="0C46526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031" w:type="dxa"/>
          </w:tcPr>
          <w:p w14:paraId="00D4D3D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6" w:type="dxa"/>
          </w:tcPr>
          <w:p w14:paraId="7FCF10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2373,7</w:t>
            </w:r>
          </w:p>
        </w:tc>
        <w:tc>
          <w:tcPr>
            <w:tcW w:w="904" w:type="dxa"/>
          </w:tcPr>
          <w:p w14:paraId="45B070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440,0</w:t>
            </w:r>
          </w:p>
        </w:tc>
        <w:tc>
          <w:tcPr>
            <w:tcW w:w="904" w:type="dxa"/>
          </w:tcPr>
          <w:p w14:paraId="1CE060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225,0</w:t>
            </w:r>
          </w:p>
        </w:tc>
        <w:tc>
          <w:tcPr>
            <w:tcW w:w="904" w:type="dxa"/>
          </w:tcPr>
          <w:p w14:paraId="66E73B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882,7</w:t>
            </w:r>
          </w:p>
        </w:tc>
        <w:tc>
          <w:tcPr>
            <w:tcW w:w="904" w:type="dxa"/>
          </w:tcPr>
          <w:p w14:paraId="4FF00BB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190,0</w:t>
            </w:r>
          </w:p>
        </w:tc>
        <w:tc>
          <w:tcPr>
            <w:tcW w:w="1020" w:type="dxa"/>
          </w:tcPr>
          <w:p w14:paraId="46FE26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636,0</w:t>
            </w:r>
          </w:p>
        </w:tc>
        <w:tc>
          <w:tcPr>
            <w:tcW w:w="1024" w:type="dxa"/>
          </w:tcPr>
          <w:p w14:paraId="1F0782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7E2207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450B20F" w14:textId="77777777">
        <w:tc>
          <w:tcPr>
            <w:tcW w:w="0" w:type="auto"/>
            <w:vMerge/>
          </w:tcPr>
          <w:p w14:paraId="1B1013D9" w14:textId="77777777" w:rsidR="00DD2A5F" w:rsidRPr="00DD2A5F" w:rsidRDefault="00DD2A5F">
            <w:pPr>
              <w:pStyle w:val="ConsPlusNormal"/>
              <w:rPr>
                <w:rFonts w:ascii="Times New Roman" w:hAnsi="Times New Roman" w:cs="Times New Roman"/>
                <w:sz w:val="24"/>
              </w:rPr>
            </w:pPr>
          </w:p>
        </w:tc>
        <w:tc>
          <w:tcPr>
            <w:tcW w:w="0" w:type="auto"/>
            <w:vMerge/>
          </w:tcPr>
          <w:p w14:paraId="52D63DE1" w14:textId="77777777" w:rsidR="00DD2A5F" w:rsidRPr="00DD2A5F" w:rsidRDefault="00DD2A5F">
            <w:pPr>
              <w:pStyle w:val="ConsPlusNormal"/>
              <w:rPr>
                <w:rFonts w:ascii="Times New Roman" w:hAnsi="Times New Roman" w:cs="Times New Roman"/>
                <w:sz w:val="24"/>
              </w:rPr>
            </w:pPr>
          </w:p>
        </w:tc>
        <w:tc>
          <w:tcPr>
            <w:tcW w:w="0" w:type="auto"/>
            <w:vMerge/>
          </w:tcPr>
          <w:p w14:paraId="0010B69C" w14:textId="77777777" w:rsidR="00DD2A5F" w:rsidRPr="00DD2A5F" w:rsidRDefault="00DD2A5F">
            <w:pPr>
              <w:pStyle w:val="ConsPlusNormal"/>
              <w:rPr>
                <w:rFonts w:ascii="Times New Roman" w:hAnsi="Times New Roman" w:cs="Times New Roman"/>
                <w:sz w:val="24"/>
              </w:rPr>
            </w:pPr>
          </w:p>
        </w:tc>
        <w:tc>
          <w:tcPr>
            <w:tcW w:w="0" w:type="auto"/>
            <w:vMerge/>
          </w:tcPr>
          <w:p w14:paraId="1C3A384B" w14:textId="77777777" w:rsidR="00DD2A5F" w:rsidRPr="00DD2A5F" w:rsidRDefault="00DD2A5F">
            <w:pPr>
              <w:pStyle w:val="ConsPlusNormal"/>
              <w:rPr>
                <w:rFonts w:ascii="Times New Roman" w:hAnsi="Times New Roman" w:cs="Times New Roman"/>
                <w:sz w:val="24"/>
              </w:rPr>
            </w:pPr>
          </w:p>
        </w:tc>
        <w:tc>
          <w:tcPr>
            <w:tcW w:w="0" w:type="auto"/>
            <w:vMerge/>
          </w:tcPr>
          <w:p w14:paraId="008E62E1" w14:textId="77777777" w:rsidR="00DD2A5F" w:rsidRPr="00DD2A5F" w:rsidRDefault="00DD2A5F">
            <w:pPr>
              <w:pStyle w:val="ConsPlusNormal"/>
              <w:rPr>
                <w:rFonts w:ascii="Times New Roman" w:hAnsi="Times New Roman" w:cs="Times New Roman"/>
                <w:sz w:val="24"/>
              </w:rPr>
            </w:pPr>
          </w:p>
        </w:tc>
        <w:tc>
          <w:tcPr>
            <w:tcW w:w="1031" w:type="dxa"/>
          </w:tcPr>
          <w:p w14:paraId="7173F36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084CBF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2373,7</w:t>
            </w:r>
          </w:p>
        </w:tc>
        <w:tc>
          <w:tcPr>
            <w:tcW w:w="904" w:type="dxa"/>
          </w:tcPr>
          <w:p w14:paraId="0358D9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440,0</w:t>
            </w:r>
          </w:p>
        </w:tc>
        <w:tc>
          <w:tcPr>
            <w:tcW w:w="904" w:type="dxa"/>
          </w:tcPr>
          <w:p w14:paraId="02A169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225,0</w:t>
            </w:r>
          </w:p>
        </w:tc>
        <w:tc>
          <w:tcPr>
            <w:tcW w:w="904" w:type="dxa"/>
          </w:tcPr>
          <w:p w14:paraId="05592A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882,7</w:t>
            </w:r>
          </w:p>
        </w:tc>
        <w:tc>
          <w:tcPr>
            <w:tcW w:w="904" w:type="dxa"/>
          </w:tcPr>
          <w:p w14:paraId="48D138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190,0</w:t>
            </w:r>
          </w:p>
        </w:tc>
        <w:tc>
          <w:tcPr>
            <w:tcW w:w="1020" w:type="dxa"/>
          </w:tcPr>
          <w:p w14:paraId="1D6E3B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636,0</w:t>
            </w:r>
          </w:p>
        </w:tc>
        <w:tc>
          <w:tcPr>
            <w:tcW w:w="1024" w:type="dxa"/>
          </w:tcPr>
          <w:p w14:paraId="28F42C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A4C83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75665D9" w14:textId="77777777">
        <w:tc>
          <w:tcPr>
            <w:tcW w:w="0" w:type="auto"/>
            <w:vMerge/>
          </w:tcPr>
          <w:p w14:paraId="46CBAE15" w14:textId="77777777" w:rsidR="00DD2A5F" w:rsidRPr="00DD2A5F" w:rsidRDefault="00DD2A5F">
            <w:pPr>
              <w:pStyle w:val="ConsPlusNormal"/>
              <w:rPr>
                <w:rFonts w:ascii="Times New Roman" w:hAnsi="Times New Roman" w:cs="Times New Roman"/>
                <w:sz w:val="24"/>
              </w:rPr>
            </w:pPr>
          </w:p>
        </w:tc>
        <w:tc>
          <w:tcPr>
            <w:tcW w:w="0" w:type="auto"/>
            <w:vMerge/>
          </w:tcPr>
          <w:p w14:paraId="0EE24428" w14:textId="77777777" w:rsidR="00DD2A5F" w:rsidRPr="00DD2A5F" w:rsidRDefault="00DD2A5F">
            <w:pPr>
              <w:pStyle w:val="ConsPlusNormal"/>
              <w:rPr>
                <w:rFonts w:ascii="Times New Roman" w:hAnsi="Times New Roman" w:cs="Times New Roman"/>
                <w:sz w:val="24"/>
              </w:rPr>
            </w:pPr>
          </w:p>
        </w:tc>
        <w:tc>
          <w:tcPr>
            <w:tcW w:w="0" w:type="auto"/>
            <w:vMerge/>
          </w:tcPr>
          <w:p w14:paraId="195D74EC" w14:textId="77777777" w:rsidR="00DD2A5F" w:rsidRPr="00DD2A5F" w:rsidRDefault="00DD2A5F">
            <w:pPr>
              <w:pStyle w:val="ConsPlusNormal"/>
              <w:rPr>
                <w:rFonts w:ascii="Times New Roman" w:hAnsi="Times New Roman" w:cs="Times New Roman"/>
                <w:sz w:val="24"/>
              </w:rPr>
            </w:pPr>
          </w:p>
        </w:tc>
        <w:tc>
          <w:tcPr>
            <w:tcW w:w="0" w:type="auto"/>
            <w:vMerge/>
          </w:tcPr>
          <w:p w14:paraId="315B32AA" w14:textId="77777777" w:rsidR="00DD2A5F" w:rsidRPr="00DD2A5F" w:rsidRDefault="00DD2A5F">
            <w:pPr>
              <w:pStyle w:val="ConsPlusNormal"/>
              <w:rPr>
                <w:rFonts w:ascii="Times New Roman" w:hAnsi="Times New Roman" w:cs="Times New Roman"/>
                <w:sz w:val="24"/>
              </w:rPr>
            </w:pPr>
          </w:p>
        </w:tc>
        <w:tc>
          <w:tcPr>
            <w:tcW w:w="0" w:type="auto"/>
            <w:vMerge/>
          </w:tcPr>
          <w:p w14:paraId="12B36EB0" w14:textId="77777777" w:rsidR="00DD2A5F" w:rsidRPr="00DD2A5F" w:rsidRDefault="00DD2A5F">
            <w:pPr>
              <w:pStyle w:val="ConsPlusNormal"/>
              <w:rPr>
                <w:rFonts w:ascii="Times New Roman" w:hAnsi="Times New Roman" w:cs="Times New Roman"/>
                <w:sz w:val="24"/>
              </w:rPr>
            </w:pPr>
          </w:p>
        </w:tc>
        <w:tc>
          <w:tcPr>
            <w:tcW w:w="1031" w:type="dxa"/>
          </w:tcPr>
          <w:p w14:paraId="08AA21F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6" w:type="dxa"/>
          </w:tcPr>
          <w:p w14:paraId="01E6CE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E96DF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CFEFD2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D43AC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834B5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792D42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586745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0CF53D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4AAC5BA" w14:textId="77777777">
        <w:tc>
          <w:tcPr>
            <w:tcW w:w="0" w:type="auto"/>
            <w:vMerge/>
          </w:tcPr>
          <w:p w14:paraId="088E161E" w14:textId="77777777" w:rsidR="00DD2A5F" w:rsidRPr="00DD2A5F" w:rsidRDefault="00DD2A5F">
            <w:pPr>
              <w:pStyle w:val="ConsPlusNormal"/>
              <w:rPr>
                <w:rFonts w:ascii="Times New Roman" w:hAnsi="Times New Roman" w:cs="Times New Roman"/>
                <w:sz w:val="24"/>
              </w:rPr>
            </w:pPr>
          </w:p>
        </w:tc>
        <w:tc>
          <w:tcPr>
            <w:tcW w:w="0" w:type="auto"/>
            <w:vMerge/>
          </w:tcPr>
          <w:p w14:paraId="4DF34009" w14:textId="77777777" w:rsidR="00DD2A5F" w:rsidRPr="00DD2A5F" w:rsidRDefault="00DD2A5F">
            <w:pPr>
              <w:pStyle w:val="ConsPlusNormal"/>
              <w:rPr>
                <w:rFonts w:ascii="Times New Roman" w:hAnsi="Times New Roman" w:cs="Times New Roman"/>
                <w:sz w:val="24"/>
              </w:rPr>
            </w:pPr>
          </w:p>
        </w:tc>
        <w:tc>
          <w:tcPr>
            <w:tcW w:w="0" w:type="auto"/>
            <w:vMerge/>
          </w:tcPr>
          <w:p w14:paraId="07EC6985" w14:textId="77777777" w:rsidR="00DD2A5F" w:rsidRPr="00DD2A5F" w:rsidRDefault="00DD2A5F">
            <w:pPr>
              <w:pStyle w:val="ConsPlusNormal"/>
              <w:rPr>
                <w:rFonts w:ascii="Times New Roman" w:hAnsi="Times New Roman" w:cs="Times New Roman"/>
                <w:sz w:val="24"/>
              </w:rPr>
            </w:pPr>
          </w:p>
        </w:tc>
        <w:tc>
          <w:tcPr>
            <w:tcW w:w="0" w:type="auto"/>
            <w:vMerge/>
          </w:tcPr>
          <w:p w14:paraId="1398DB67" w14:textId="77777777" w:rsidR="00DD2A5F" w:rsidRPr="00DD2A5F" w:rsidRDefault="00DD2A5F">
            <w:pPr>
              <w:pStyle w:val="ConsPlusNormal"/>
              <w:rPr>
                <w:rFonts w:ascii="Times New Roman" w:hAnsi="Times New Roman" w:cs="Times New Roman"/>
                <w:sz w:val="24"/>
              </w:rPr>
            </w:pPr>
          </w:p>
        </w:tc>
        <w:tc>
          <w:tcPr>
            <w:tcW w:w="0" w:type="auto"/>
            <w:vMerge/>
          </w:tcPr>
          <w:p w14:paraId="6A25A7DA" w14:textId="77777777" w:rsidR="00DD2A5F" w:rsidRPr="00DD2A5F" w:rsidRDefault="00DD2A5F">
            <w:pPr>
              <w:pStyle w:val="ConsPlusNormal"/>
              <w:rPr>
                <w:rFonts w:ascii="Times New Roman" w:hAnsi="Times New Roman" w:cs="Times New Roman"/>
                <w:sz w:val="24"/>
              </w:rPr>
            </w:pPr>
          </w:p>
        </w:tc>
        <w:tc>
          <w:tcPr>
            <w:tcW w:w="1031" w:type="dxa"/>
          </w:tcPr>
          <w:p w14:paraId="41A5413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6" w:type="dxa"/>
          </w:tcPr>
          <w:p w14:paraId="7BC2DD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DB1A1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29CF2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A0A8C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1B796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7B17F6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16953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20AA69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577CAD2" w14:textId="77777777">
        <w:tc>
          <w:tcPr>
            <w:tcW w:w="561" w:type="dxa"/>
            <w:vMerge w:val="restart"/>
          </w:tcPr>
          <w:p w14:paraId="667056F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040" w:type="dxa"/>
            <w:vMerge w:val="restart"/>
          </w:tcPr>
          <w:p w14:paraId="7EC65A1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Укрепление и совершенствование материально-технической базы муниципальных библиотек</w:t>
            </w:r>
          </w:p>
        </w:tc>
        <w:tc>
          <w:tcPr>
            <w:tcW w:w="739" w:type="dxa"/>
            <w:vMerge w:val="restart"/>
          </w:tcPr>
          <w:p w14:paraId="1A7AFBF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vMerge w:val="restart"/>
          </w:tcPr>
          <w:p w14:paraId="7B2059C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815" w:type="dxa"/>
            <w:vMerge w:val="restart"/>
          </w:tcPr>
          <w:p w14:paraId="2321834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57B646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6" w:type="dxa"/>
          </w:tcPr>
          <w:p w14:paraId="06B706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8193,3</w:t>
            </w:r>
          </w:p>
        </w:tc>
        <w:tc>
          <w:tcPr>
            <w:tcW w:w="904" w:type="dxa"/>
          </w:tcPr>
          <w:p w14:paraId="368701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305,0</w:t>
            </w:r>
          </w:p>
        </w:tc>
        <w:tc>
          <w:tcPr>
            <w:tcW w:w="904" w:type="dxa"/>
          </w:tcPr>
          <w:p w14:paraId="745039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224,6</w:t>
            </w:r>
          </w:p>
        </w:tc>
        <w:tc>
          <w:tcPr>
            <w:tcW w:w="904" w:type="dxa"/>
          </w:tcPr>
          <w:p w14:paraId="44B6F1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1863,9</w:t>
            </w:r>
          </w:p>
        </w:tc>
        <w:tc>
          <w:tcPr>
            <w:tcW w:w="904" w:type="dxa"/>
          </w:tcPr>
          <w:p w14:paraId="396D90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1595,1</w:t>
            </w:r>
          </w:p>
        </w:tc>
        <w:tc>
          <w:tcPr>
            <w:tcW w:w="1020" w:type="dxa"/>
          </w:tcPr>
          <w:p w14:paraId="3B5DF2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1660,5</w:t>
            </w:r>
          </w:p>
        </w:tc>
        <w:tc>
          <w:tcPr>
            <w:tcW w:w="1024" w:type="dxa"/>
          </w:tcPr>
          <w:p w14:paraId="1E2CCB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1255,8</w:t>
            </w:r>
          </w:p>
        </w:tc>
        <w:tc>
          <w:tcPr>
            <w:tcW w:w="1024" w:type="dxa"/>
          </w:tcPr>
          <w:p w14:paraId="3788C8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1288,4</w:t>
            </w:r>
          </w:p>
        </w:tc>
      </w:tr>
      <w:tr w:rsidR="00000000" w:rsidRPr="00DD2A5F" w14:paraId="6DB869A6" w14:textId="77777777">
        <w:tc>
          <w:tcPr>
            <w:tcW w:w="0" w:type="auto"/>
            <w:vMerge/>
          </w:tcPr>
          <w:p w14:paraId="2FACA645" w14:textId="77777777" w:rsidR="00DD2A5F" w:rsidRPr="00DD2A5F" w:rsidRDefault="00DD2A5F">
            <w:pPr>
              <w:pStyle w:val="ConsPlusNormal"/>
              <w:rPr>
                <w:rFonts w:ascii="Times New Roman" w:hAnsi="Times New Roman" w:cs="Times New Roman"/>
                <w:sz w:val="24"/>
              </w:rPr>
            </w:pPr>
          </w:p>
        </w:tc>
        <w:tc>
          <w:tcPr>
            <w:tcW w:w="0" w:type="auto"/>
            <w:vMerge/>
          </w:tcPr>
          <w:p w14:paraId="0D735F97" w14:textId="77777777" w:rsidR="00DD2A5F" w:rsidRPr="00DD2A5F" w:rsidRDefault="00DD2A5F">
            <w:pPr>
              <w:pStyle w:val="ConsPlusNormal"/>
              <w:rPr>
                <w:rFonts w:ascii="Times New Roman" w:hAnsi="Times New Roman" w:cs="Times New Roman"/>
                <w:sz w:val="24"/>
              </w:rPr>
            </w:pPr>
          </w:p>
        </w:tc>
        <w:tc>
          <w:tcPr>
            <w:tcW w:w="0" w:type="auto"/>
            <w:vMerge/>
          </w:tcPr>
          <w:p w14:paraId="1E26D204" w14:textId="77777777" w:rsidR="00DD2A5F" w:rsidRPr="00DD2A5F" w:rsidRDefault="00DD2A5F">
            <w:pPr>
              <w:pStyle w:val="ConsPlusNormal"/>
              <w:rPr>
                <w:rFonts w:ascii="Times New Roman" w:hAnsi="Times New Roman" w:cs="Times New Roman"/>
                <w:sz w:val="24"/>
              </w:rPr>
            </w:pPr>
          </w:p>
        </w:tc>
        <w:tc>
          <w:tcPr>
            <w:tcW w:w="0" w:type="auto"/>
            <w:vMerge/>
          </w:tcPr>
          <w:p w14:paraId="525392BB" w14:textId="77777777" w:rsidR="00DD2A5F" w:rsidRPr="00DD2A5F" w:rsidRDefault="00DD2A5F">
            <w:pPr>
              <w:pStyle w:val="ConsPlusNormal"/>
              <w:rPr>
                <w:rFonts w:ascii="Times New Roman" w:hAnsi="Times New Roman" w:cs="Times New Roman"/>
                <w:sz w:val="24"/>
              </w:rPr>
            </w:pPr>
          </w:p>
        </w:tc>
        <w:tc>
          <w:tcPr>
            <w:tcW w:w="0" w:type="auto"/>
            <w:vMerge/>
          </w:tcPr>
          <w:p w14:paraId="6B31015F" w14:textId="77777777" w:rsidR="00DD2A5F" w:rsidRPr="00DD2A5F" w:rsidRDefault="00DD2A5F">
            <w:pPr>
              <w:pStyle w:val="ConsPlusNormal"/>
              <w:rPr>
                <w:rFonts w:ascii="Times New Roman" w:hAnsi="Times New Roman" w:cs="Times New Roman"/>
                <w:sz w:val="24"/>
              </w:rPr>
            </w:pPr>
          </w:p>
        </w:tc>
        <w:tc>
          <w:tcPr>
            <w:tcW w:w="1031" w:type="dxa"/>
          </w:tcPr>
          <w:p w14:paraId="520E99D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153192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2260,3</w:t>
            </w:r>
          </w:p>
        </w:tc>
        <w:tc>
          <w:tcPr>
            <w:tcW w:w="904" w:type="dxa"/>
          </w:tcPr>
          <w:p w14:paraId="29E00C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305,0</w:t>
            </w:r>
          </w:p>
        </w:tc>
        <w:tc>
          <w:tcPr>
            <w:tcW w:w="904" w:type="dxa"/>
          </w:tcPr>
          <w:p w14:paraId="13413E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224,6</w:t>
            </w:r>
          </w:p>
        </w:tc>
        <w:tc>
          <w:tcPr>
            <w:tcW w:w="904" w:type="dxa"/>
          </w:tcPr>
          <w:p w14:paraId="49066D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546,4</w:t>
            </w:r>
          </w:p>
        </w:tc>
        <w:tc>
          <w:tcPr>
            <w:tcW w:w="904" w:type="dxa"/>
          </w:tcPr>
          <w:p w14:paraId="169204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398,0</w:t>
            </w:r>
          </w:p>
        </w:tc>
        <w:tc>
          <w:tcPr>
            <w:tcW w:w="1020" w:type="dxa"/>
          </w:tcPr>
          <w:p w14:paraId="7AC77E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531,8</w:t>
            </w:r>
          </w:p>
        </w:tc>
        <w:tc>
          <w:tcPr>
            <w:tcW w:w="1024" w:type="dxa"/>
          </w:tcPr>
          <w:p w14:paraId="52465C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125,6</w:t>
            </w:r>
          </w:p>
        </w:tc>
        <w:tc>
          <w:tcPr>
            <w:tcW w:w="1024" w:type="dxa"/>
          </w:tcPr>
          <w:p w14:paraId="705451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128,9</w:t>
            </w:r>
          </w:p>
        </w:tc>
      </w:tr>
      <w:tr w:rsidR="00000000" w:rsidRPr="00DD2A5F" w14:paraId="3391CD9A" w14:textId="77777777">
        <w:tc>
          <w:tcPr>
            <w:tcW w:w="0" w:type="auto"/>
            <w:vMerge/>
          </w:tcPr>
          <w:p w14:paraId="56B9F46C" w14:textId="77777777" w:rsidR="00DD2A5F" w:rsidRPr="00DD2A5F" w:rsidRDefault="00DD2A5F">
            <w:pPr>
              <w:pStyle w:val="ConsPlusNormal"/>
              <w:rPr>
                <w:rFonts w:ascii="Times New Roman" w:hAnsi="Times New Roman" w:cs="Times New Roman"/>
                <w:sz w:val="24"/>
              </w:rPr>
            </w:pPr>
          </w:p>
        </w:tc>
        <w:tc>
          <w:tcPr>
            <w:tcW w:w="0" w:type="auto"/>
            <w:vMerge/>
          </w:tcPr>
          <w:p w14:paraId="36E2BB76" w14:textId="77777777" w:rsidR="00DD2A5F" w:rsidRPr="00DD2A5F" w:rsidRDefault="00DD2A5F">
            <w:pPr>
              <w:pStyle w:val="ConsPlusNormal"/>
              <w:rPr>
                <w:rFonts w:ascii="Times New Roman" w:hAnsi="Times New Roman" w:cs="Times New Roman"/>
                <w:sz w:val="24"/>
              </w:rPr>
            </w:pPr>
          </w:p>
        </w:tc>
        <w:tc>
          <w:tcPr>
            <w:tcW w:w="0" w:type="auto"/>
            <w:vMerge/>
          </w:tcPr>
          <w:p w14:paraId="333E6ABF" w14:textId="77777777" w:rsidR="00DD2A5F" w:rsidRPr="00DD2A5F" w:rsidRDefault="00DD2A5F">
            <w:pPr>
              <w:pStyle w:val="ConsPlusNormal"/>
              <w:rPr>
                <w:rFonts w:ascii="Times New Roman" w:hAnsi="Times New Roman" w:cs="Times New Roman"/>
                <w:sz w:val="24"/>
              </w:rPr>
            </w:pPr>
          </w:p>
        </w:tc>
        <w:tc>
          <w:tcPr>
            <w:tcW w:w="0" w:type="auto"/>
            <w:vMerge/>
          </w:tcPr>
          <w:p w14:paraId="7C91E2CC" w14:textId="77777777" w:rsidR="00DD2A5F" w:rsidRPr="00DD2A5F" w:rsidRDefault="00DD2A5F">
            <w:pPr>
              <w:pStyle w:val="ConsPlusNormal"/>
              <w:rPr>
                <w:rFonts w:ascii="Times New Roman" w:hAnsi="Times New Roman" w:cs="Times New Roman"/>
                <w:sz w:val="24"/>
              </w:rPr>
            </w:pPr>
          </w:p>
        </w:tc>
        <w:tc>
          <w:tcPr>
            <w:tcW w:w="0" w:type="auto"/>
            <w:vMerge/>
          </w:tcPr>
          <w:p w14:paraId="03B69BE8" w14:textId="77777777" w:rsidR="00DD2A5F" w:rsidRPr="00DD2A5F" w:rsidRDefault="00DD2A5F">
            <w:pPr>
              <w:pStyle w:val="ConsPlusNormal"/>
              <w:rPr>
                <w:rFonts w:ascii="Times New Roman" w:hAnsi="Times New Roman" w:cs="Times New Roman"/>
                <w:sz w:val="24"/>
              </w:rPr>
            </w:pPr>
          </w:p>
        </w:tc>
        <w:tc>
          <w:tcPr>
            <w:tcW w:w="1031" w:type="dxa"/>
          </w:tcPr>
          <w:p w14:paraId="0F87C70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6" w:type="dxa"/>
          </w:tcPr>
          <w:p w14:paraId="66EC51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1909,6</w:t>
            </w:r>
          </w:p>
        </w:tc>
        <w:tc>
          <w:tcPr>
            <w:tcW w:w="904" w:type="dxa"/>
          </w:tcPr>
          <w:p w14:paraId="13047C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E32EE3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2E8FE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904" w:type="dxa"/>
          </w:tcPr>
          <w:p w14:paraId="6F7A7A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1020" w:type="dxa"/>
          </w:tcPr>
          <w:p w14:paraId="48B011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1024" w:type="dxa"/>
          </w:tcPr>
          <w:p w14:paraId="25ADCC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024" w:type="dxa"/>
          </w:tcPr>
          <w:p w14:paraId="1797BF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r>
      <w:tr w:rsidR="00000000" w:rsidRPr="00DD2A5F" w14:paraId="79DAA61D" w14:textId="77777777">
        <w:tc>
          <w:tcPr>
            <w:tcW w:w="0" w:type="auto"/>
            <w:vMerge/>
          </w:tcPr>
          <w:p w14:paraId="7B89595E" w14:textId="77777777" w:rsidR="00DD2A5F" w:rsidRPr="00DD2A5F" w:rsidRDefault="00DD2A5F">
            <w:pPr>
              <w:pStyle w:val="ConsPlusNormal"/>
              <w:rPr>
                <w:rFonts w:ascii="Times New Roman" w:hAnsi="Times New Roman" w:cs="Times New Roman"/>
                <w:sz w:val="24"/>
              </w:rPr>
            </w:pPr>
          </w:p>
        </w:tc>
        <w:tc>
          <w:tcPr>
            <w:tcW w:w="0" w:type="auto"/>
            <w:vMerge/>
          </w:tcPr>
          <w:p w14:paraId="5F3675D7" w14:textId="77777777" w:rsidR="00DD2A5F" w:rsidRPr="00DD2A5F" w:rsidRDefault="00DD2A5F">
            <w:pPr>
              <w:pStyle w:val="ConsPlusNormal"/>
              <w:rPr>
                <w:rFonts w:ascii="Times New Roman" w:hAnsi="Times New Roman" w:cs="Times New Roman"/>
                <w:sz w:val="24"/>
              </w:rPr>
            </w:pPr>
          </w:p>
        </w:tc>
        <w:tc>
          <w:tcPr>
            <w:tcW w:w="0" w:type="auto"/>
            <w:vMerge/>
          </w:tcPr>
          <w:p w14:paraId="47539B56" w14:textId="77777777" w:rsidR="00DD2A5F" w:rsidRPr="00DD2A5F" w:rsidRDefault="00DD2A5F">
            <w:pPr>
              <w:pStyle w:val="ConsPlusNormal"/>
              <w:rPr>
                <w:rFonts w:ascii="Times New Roman" w:hAnsi="Times New Roman" w:cs="Times New Roman"/>
                <w:sz w:val="24"/>
              </w:rPr>
            </w:pPr>
          </w:p>
        </w:tc>
        <w:tc>
          <w:tcPr>
            <w:tcW w:w="0" w:type="auto"/>
            <w:vMerge/>
          </w:tcPr>
          <w:p w14:paraId="6D7B1119" w14:textId="77777777" w:rsidR="00DD2A5F" w:rsidRPr="00DD2A5F" w:rsidRDefault="00DD2A5F">
            <w:pPr>
              <w:pStyle w:val="ConsPlusNormal"/>
              <w:rPr>
                <w:rFonts w:ascii="Times New Roman" w:hAnsi="Times New Roman" w:cs="Times New Roman"/>
                <w:sz w:val="24"/>
              </w:rPr>
            </w:pPr>
          </w:p>
        </w:tc>
        <w:tc>
          <w:tcPr>
            <w:tcW w:w="0" w:type="auto"/>
            <w:vMerge/>
          </w:tcPr>
          <w:p w14:paraId="254BEAA3" w14:textId="77777777" w:rsidR="00DD2A5F" w:rsidRPr="00DD2A5F" w:rsidRDefault="00DD2A5F">
            <w:pPr>
              <w:pStyle w:val="ConsPlusNormal"/>
              <w:rPr>
                <w:rFonts w:ascii="Times New Roman" w:hAnsi="Times New Roman" w:cs="Times New Roman"/>
                <w:sz w:val="24"/>
              </w:rPr>
            </w:pPr>
          </w:p>
        </w:tc>
        <w:tc>
          <w:tcPr>
            <w:tcW w:w="1031" w:type="dxa"/>
          </w:tcPr>
          <w:p w14:paraId="6C75411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Федеральный </w:t>
            </w:r>
            <w:r w:rsidRPr="00DD2A5F">
              <w:rPr>
                <w:rFonts w:ascii="Times New Roman" w:hAnsi="Times New Roman" w:cs="Times New Roman"/>
                <w:sz w:val="24"/>
              </w:rPr>
              <w:lastRenderedPageBreak/>
              <w:t>бюджет</w:t>
            </w:r>
          </w:p>
        </w:tc>
        <w:tc>
          <w:tcPr>
            <w:tcW w:w="1096" w:type="dxa"/>
          </w:tcPr>
          <w:p w14:paraId="694FBD7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4023,4</w:t>
            </w:r>
          </w:p>
        </w:tc>
        <w:tc>
          <w:tcPr>
            <w:tcW w:w="904" w:type="dxa"/>
          </w:tcPr>
          <w:p w14:paraId="332466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67B63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6A068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c>
          <w:tcPr>
            <w:tcW w:w="904" w:type="dxa"/>
          </w:tcPr>
          <w:p w14:paraId="22C32A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c>
          <w:tcPr>
            <w:tcW w:w="1020" w:type="dxa"/>
          </w:tcPr>
          <w:p w14:paraId="3450FA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c>
          <w:tcPr>
            <w:tcW w:w="1024" w:type="dxa"/>
          </w:tcPr>
          <w:p w14:paraId="219CE3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024" w:type="dxa"/>
          </w:tcPr>
          <w:p w14:paraId="1AD85FA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45C938EF" w14:textId="77777777">
        <w:tc>
          <w:tcPr>
            <w:tcW w:w="561" w:type="dxa"/>
          </w:tcPr>
          <w:p w14:paraId="5423B0E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3.1</w:t>
            </w:r>
          </w:p>
        </w:tc>
        <w:tc>
          <w:tcPr>
            <w:tcW w:w="2040" w:type="dxa"/>
          </w:tcPr>
          <w:p w14:paraId="784760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создание автоматизированных рабочих мест</w:t>
            </w:r>
          </w:p>
        </w:tc>
        <w:tc>
          <w:tcPr>
            <w:tcW w:w="739" w:type="dxa"/>
          </w:tcPr>
          <w:p w14:paraId="655A214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tcPr>
          <w:p w14:paraId="4DBB2AE8" w14:textId="77777777" w:rsidR="00DD2A5F" w:rsidRPr="00DD2A5F" w:rsidRDefault="00DD2A5F">
            <w:pPr>
              <w:pStyle w:val="ConsPlusNormal"/>
              <w:rPr>
                <w:rFonts w:ascii="Times New Roman" w:hAnsi="Times New Roman" w:cs="Times New Roman"/>
                <w:sz w:val="24"/>
              </w:rPr>
            </w:pPr>
          </w:p>
        </w:tc>
        <w:tc>
          <w:tcPr>
            <w:tcW w:w="1815" w:type="dxa"/>
          </w:tcPr>
          <w:p w14:paraId="2069F42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1BC7546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48FDD9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D7B7A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51160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6B0FD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F0284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7EA27B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3A658B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4" w:type="dxa"/>
          </w:tcPr>
          <w:p w14:paraId="64B66E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0F462D5" w14:textId="77777777">
        <w:tc>
          <w:tcPr>
            <w:tcW w:w="561" w:type="dxa"/>
            <w:vMerge w:val="restart"/>
          </w:tcPr>
          <w:p w14:paraId="5399F85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3.2</w:t>
            </w:r>
          </w:p>
        </w:tc>
        <w:tc>
          <w:tcPr>
            <w:tcW w:w="2040" w:type="dxa"/>
            <w:vMerge w:val="restart"/>
          </w:tcPr>
          <w:p w14:paraId="54D8574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комплектование книжных фондов, приобретение оборудования, мебели и иных технических средств для основной деятельности</w:t>
            </w:r>
          </w:p>
        </w:tc>
        <w:tc>
          <w:tcPr>
            <w:tcW w:w="739" w:type="dxa"/>
            <w:vMerge w:val="restart"/>
          </w:tcPr>
          <w:p w14:paraId="0A9911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vMerge w:val="restart"/>
          </w:tcPr>
          <w:p w14:paraId="2D3EDCF1" w14:textId="77777777" w:rsidR="00DD2A5F" w:rsidRPr="00DD2A5F" w:rsidRDefault="00DD2A5F">
            <w:pPr>
              <w:pStyle w:val="ConsPlusNormal"/>
              <w:rPr>
                <w:rFonts w:ascii="Times New Roman" w:hAnsi="Times New Roman" w:cs="Times New Roman"/>
                <w:sz w:val="24"/>
              </w:rPr>
            </w:pPr>
          </w:p>
        </w:tc>
        <w:tc>
          <w:tcPr>
            <w:tcW w:w="1815" w:type="dxa"/>
            <w:vMerge w:val="restart"/>
          </w:tcPr>
          <w:p w14:paraId="5FAEC8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4F5133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6" w:type="dxa"/>
          </w:tcPr>
          <w:p w14:paraId="7929D5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8193,3</w:t>
            </w:r>
          </w:p>
        </w:tc>
        <w:tc>
          <w:tcPr>
            <w:tcW w:w="904" w:type="dxa"/>
          </w:tcPr>
          <w:p w14:paraId="54F1A3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305,0</w:t>
            </w:r>
          </w:p>
        </w:tc>
        <w:tc>
          <w:tcPr>
            <w:tcW w:w="904" w:type="dxa"/>
          </w:tcPr>
          <w:p w14:paraId="552C01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224,6</w:t>
            </w:r>
          </w:p>
        </w:tc>
        <w:tc>
          <w:tcPr>
            <w:tcW w:w="904" w:type="dxa"/>
          </w:tcPr>
          <w:p w14:paraId="143E17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1863,9</w:t>
            </w:r>
          </w:p>
        </w:tc>
        <w:tc>
          <w:tcPr>
            <w:tcW w:w="904" w:type="dxa"/>
          </w:tcPr>
          <w:p w14:paraId="2D2499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1595,1</w:t>
            </w:r>
          </w:p>
        </w:tc>
        <w:tc>
          <w:tcPr>
            <w:tcW w:w="1020" w:type="dxa"/>
          </w:tcPr>
          <w:p w14:paraId="70217E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1660,5</w:t>
            </w:r>
          </w:p>
        </w:tc>
        <w:tc>
          <w:tcPr>
            <w:tcW w:w="1024" w:type="dxa"/>
          </w:tcPr>
          <w:p w14:paraId="500079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1255,8</w:t>
            </w:r>
          </w:p>
        </w:tc>
        <w:tc>
          <w:tcPr>
            <w:tcW w:w="1024" w:type="dxa"/>
          </w:tcPr>
          <w:p w14:paraId="3D3F50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1288,4</w:t>
            </w:r>
          </w:p>
        </w:tc>
      </w:tr>
      <w:tr w:rsidR="00000000" w:rsidRPr="00DD2A5F" w14:paraId="21F57664" w14:textId="77777777">
        <w:tc>
          <w:tcPr>
            <w:tcW w:w="0" w:type="auto"/>
            <w:vMerge/>
          </w:tcPr>
          <w:p w14:paraId="7A8068F5" w14:textId="77777777" w:rsidR="00DD2A5F" w:rsidRPr="00DD2A5F" w:rsidRDefault="00DD2A5F">
            <w:pPr>
              <w:pStyle w:val="ConsPlusNormal"/>
              <w:rPr>
                <w:rFonts w:ascii="Times New Roman" w:hAnsi="Times New Roman" w:cs="Times New Roman"/>
                <w:sz w:val="24"/>
              </w:rPr>
            </w:pPr>
          </w:p>
        </w:tc>
        <w:tc>
          <w:tcPr>
            <w:tcW w:w="0" w:type="auto"/>
            <w:vMerge/>
          </w:tcPr>
          <w:p w14:paraId="2B476834" w14:textId="77777777" w:rsidR="00DD2A5F" w:rsidRPr="00DD2A5F" w:rsidRDefault="00DD2A5F">
            <w:pPr>
              <w:pStyle w:val="ConsPlusNormal"/>
              <w:rPr>
                <w:rFonts w:ascii="Times New Roman" w:hAnsi="Times New Roman" w:cs="Times New Roman"/>
                <w:sz w:val="24"/>
              </w:rPr>
            </w:pPr>
          </w:p>
        </w:tc>
        <w:tc>
          <w:tcPr>
            <w:tcW w:w="0" w:type="auto"/>
            <w:vMerge/>
          </w:tcPr>
          <w:p w14:paraId="6D756DA0" w14:textId="77777777" w:rsidR="00DD2A5F" w:rsidRPr="00DD2A5F" w:rsidRDefault="00DD2A5F">
            <w:pPr>
              <w:pStyle w:val="ConsPlusNormal"/>
              <w:rPr>
                <w:rFonts w:ascii="Times New Roman" w:hAnsi="Times New Roman" w:cs="Times New Roman"/>
                <w:sz w:val="24"/>
              </w:rPr>
            </w:pPr>
          </w:p>
        </w:tc>
        <w:tc>
          <w:tcPr>
            <w:tcW w:w="0" w:type="auto"/>
            <w:vMerge/>
          </w:tcPr>
          <w:p w14:paraId="4CFB920E" w14:textId="77777777" w:rsidR="00DD2A5F" w:rsidRPr="00DD2A5F" w:rsidRDefault="00DD2A5F">
            <w:pPr>
              <w:pStyle w:val="ConsPlusNormal"/>
              <w:rPr>
                <w:rFonts w:ascii="Times New Roman" w:hAnsi="Times New Roman" w:cs="Times New Roman"/>
                <w:sz w:val="24"/>
              </w:rPr>
            </w:pPr>
          </w:p>
        </w:tc>
        <w:tc>
          <w:tcPr>
            <w:tcW w:w="0" w:type="auto"/>
            <w:vMerge/>
          </w:tcPr>
          <w:p w14:paraId="6A1EF189" w14:textId="77777777" w:rsidR="00DD2A5F" w:rsidRPr="00DD2A5F" w:rsidRDefault="00DD2A5F">
            <w:pPr>
              <w:pStyle w:val="ConsPlusNormal"/>
              <w:rPr>
                <w:rFonts w:ascii="Times New Roman" w:hAnsi="Times New Roman" w:cs="Times New Roman"/>
                <w:sz w:val="24"/>
              </w:rPr>
            </w:pPr>
          </w:p>
        </w:tc>
        <w:tc>
          <w:tcPr>
            <w:tcW w:w="1031" w:type="dxa"/>
          </w:tcPr>
          <w:p w14:paraId="4024F56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64E83C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2260,3</w:t>
            </w:r>
          </w:p>
        </w:tc>
        <w:tc>
          <w:tcPr>
            <w:tcW w:w="904" w:type="dxa"/>
          </w:tcPr>
          <w:p w14:paraId="3C68B5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305,0</w:t>
            </w:r>
          </w:p>
        </w:tc>
        <w:tc>
          <w:tcPr>
            <w:tcW w:w="904" w:type="dxa"/>
          </w:tcPr>
          <w:p w14:paraId="180447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224,6</w:t>
            </w:r>
          </w:p>
        </w:tc>
        <w:tc>
          <w:tcPr>
            <w:tcW w:w="904" w:type="dxa"/>
          </w:tcPr>
          <w:p w14:paraId="77286E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546,4</w:t>
            </w:r>
          </w:p>
        </w:tc>
        <w:tc>
          <w:tcPr>
            <w:tcW w:w="904" w:type="dxa"/>
          </w:tcPr>
          <w:p w14:paraId="652933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398,0</w:t>
            </w:r>
          </w:p>
        </w:tc>
        <w:tc>
          <w:tcPr>
            <w:tcW w:w="1020" w:type="dxa"/>
          </w:tcPr>
          <w:p w14:paraId="78B963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531,8</w:t>
            </w:r>
          </w:p>
        </w:tc>
        <w:tc>
          <w:tcPr>
            <w:tcW w:w="1024" w:type="dxa"/>
          </w:tcPr>
          <w:p w14:paraId="7B2F3C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125,6</w:t>
            </w:r>
          </w:p>
        </w:tc>
        <w:tc>
          <w:tcPr>
            <w:tcW w:w="1024" w:type="dxa"/>
          </w:tcPr>
          <w:p w14:paraId="5E208E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128,9</w:t>
            </w:r>
          </w:p>
        </w:tc>
      </w:tr>
      <w:tr w:rsidR="00000000" w:rsidRPr="00DD2A5F" w14:paraId="66D24DBF" w14:textId="77777777">
        <w:tc>
          <w:tcPr>
            <w:tcW w:w="0" w:type="auto"/>
            <w:vMerge/>
          </w:tcPr>
          <w:p w14:paraId="60CB979E" w14:textId="77777777" w:rsidR="00DD2A5F" w:rsidRPr="00DD2A5F" w:rsidRDefault="00DD2A5F">
            <w:pPr>
              <w:pStyle w:val="ConsPlusNormal"/>
              <w:rPr>
                <w:rFonts w:ascii="Times New Roman" w:hAnsi="Times New Roman" w:cs="Times New Roman"/>
                <w:sz w:val="24"/>
              </w:rPr>
            </w:pPr>
          </w:p>
        </w:tc>
        <w:tc>
          <w:tcPr>
            <w:tcW w:w="0" w:type="auto"/>
            <w:vMerge/>
          </w:tcPr>
          <w:p w14:paraId="7D847890" w14:textId="77777777" w:rsidR="00DD2A5F" w:rsidRPr="00DD2A5F" w:rsidRDefault="00DD2A5F">
            <w:pPr>
              <w:pStyle w:val="ConsPlusNormal"/>
              <w:rPr>
                <w:rFonts w:ascii="Times New Roman" w:hAnsi="Times New Roman" w:cs="Times New Roman"/>
                <w:sz w:val="24"/>
              </w:rPr>
            </w:pPr>
          </w:p>
        </w:tc>
        <w:tc>
          <w:tcPr>
            <w:tcW w:w="0" w:type="auto"/>
            <w:vMerge/>
          </w:tcPr>
          <w:p w14:paraId="5E12294B" w14:textId="77777777" w:rsidR="00DD2A5F" w:rsidRPr="00DD2A5F" w:rsidRDefault="00DD2A5F">
            <w:pPr>
              <w:pStyle w:val="ConsPlusNormal"/>
              <w:rPr>
                <w:rFonts w:ascii="Times New Roman" w:hAnsi="Times New Roman" w:cs="Times New Roman"/>
                <w:sz w:val="24"/>
              </w:rPr>
            </w:pPr>
          </w:p>
        </w:tc>
        <w:tc>
          <w:tcPr>
            <w:tcW w:w="0" w:type="auto"/>
            <w:vMerge/>
          </w:tcPr>
          <w:p w14:paraId="79C6FB2F" w14:textId="77777777" w:rsidR="00DD2A5F" w:rsidRPr="00DD2A5F" w:rsidRDefault="00DD2A5F">
            <w:pPr>
              <w:pStyle w:val="ConsPlusNormal"/>
              <w:rPr>
                <w:rFonts w:ascii="Times New Roman" w:hAnsi="Times New Roman" w:cs="Times New Roman"/>
                <w:sz w:val="24"/>
              </w:rPr>
            </w:pPr>
          </w:p>
        </w:tc>
        <w:tc>
          <w:tcPr>
            <w:tcW w:w="0" w:type="auto"/>
            <w:vMerge/>
          </w:tcPr>
          <w:p w14:paraId="619F2B37" w14:textId="77777777" w:rsidR="00DD2A5F" w:rsidRPr="00DD2A5F" w:rsidRDefault="00DD2A5F">
            <w:pPr>
              <w:pStyle w:val="ConsPlusNormal"/>
              <w:rPr>
                <w:rFonts w:ascii="Times New Roman" w:hAnsi="Times New Roman" w:cs="Times New Roman"/>
                <w:sz w:val="24"/>
              </w:rPr>
            </w:pPr>
          </w:p>
        </w:tc>
        <w:tc>
          <w:tcPr>
            <w:tcW w:w="1031" w:type="dxa"/>
          </w:tcPr>
          <w:p w14:paraId="3249C19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6" w:type="dxa"/>
          </w:tcPr>
          <w:p w14:paraId="529555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1909,6</w:t>
            </w:r>
          </w:p>
        </w:tc>
        <w:tc>
          <w:tcPr>
            <w:tcW w:w="904" w:type="dxa"/>
          </w:tcPr>
          <w:p w14:paraId="45F7B2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A74FA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4CA33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904" w:type="dxa"/>
          </w:tcPr>
          <w:p w14:paraId="5C1E0F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1020" w:type="dxa"/>
          </w:tcPr>
          <w:p w14:paraId="085699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1024" w:type="dxa"/>
          </w:tcPr>
          <w:p w14:paraId="7D383F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024" w:type="dxa"/>
          </w:tcPr>
          <w:p w14:paraId="71EB31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r>
      <w:tr w:rsidR="00000000" w:rsidRPr="00DD2A5F" w14:paraId="3621BC6F" w14:textId="77777777">
        <w:tc>
          <w:tcPr>
            <w:tcW w:w="0" w:type="auto"/>
            <w:vMerge/>
          </w:tcPr>
          <w:p w14:paraId="2CFD8DCD" w14:textId="77777777" w:rsidR="00DD2A5F" w:rsidRPr="00DD2A5F" w:rsidRDefault="00DD2A5F">
            <w:pPr>
              <w:pStyle w:val="ConsPlusNormal"/>
              <w:rPr>
                <w:rFonts w:ascii="Times New Roman" w:hAnsi="Times New Roman" w:cs="Times New Roman"/>
                <w:sz w:val="24"/>
              </w:rPr>
            </w:pPr>
          </w:p>
        </w:tc>
        <w:tc>
          <w:tcPr>
            <w:tcW w:w="0" w:type="auto"/>
            <w:vMerge/>
          </w:tcPr>
          <w:p w14:paraId="1635BD27" w14:textId="77777777" w:rsidR="00DD2A5F" w:rsidRPr="00DD2A5F" w:rsidRDefault="00DD2A5F">
            <w:pPr>
              <w:pStyle w:val="ConsPlusNormal"/>
              <w:rPr>
                <w:rFonts w:ascii="Times New Roman" w:hAnsi="Times New Roman" w:cs="Times New Roman"/>
                <w:sz w:val="24"/>
              </w:rPr>
            </w:pPr>
          </w:p>
        </w:tc>
        <w:tc>
          <w:tcPr>
            <w:tcW w:w="0" w:type="auto"/>
            <w:vMerge/>
          </w:tcPr>
          <w:p w14:paraId="26A6462E" w14:textId="77777777" w:rsidR="00DD2A5F" w:rsidRPr="00DD2A5F" w:rsidRDefault="00DD2A5F">
            <w:pPr>
              <w:pStyle w:val="ConsPlusNormal"/>
              <w:rPr>
                <w:rFonts w:ascii="Times New Roman" w:hAnsi="Times New Roman" w:cs="Times New Roman"/>
                <w:sz w:val="24"/>
              </w:rPr>
            </w:pPr>
          </w:p>
        </w:tc>
        <w:tc>
          <w:tcPr>
            <w:tcW w:w="0" w:type="auto"/>
            <w:vMerge/>
          </w:tcPr>
          <w:p w14:paraId="53DF115A" w14:textId="77777777" w:rsidR="00DD2A5F" w:rsidRPr="00DD2A5F" w:rsidRDefault="00DD2A5F">
            <w:pPr>
              <w:pStyle w:val="ConsPlusNormal"/>
              <w:rPr>
                <w:rFonts w:ascii="Times New Roman" w:hAnsi="Times New Roman" w:cs="Times New Roman"/>
                <w:sz w:val="24"/>
              </w:rPr>
            </w:pPr>
          </w:p>
        </w:tc>
        <w:tc>
          <w:tcPr>
            <w:tcW w:w="0" w:type="auto"/>
            <w:vMerge/>
          </w:tcPr>
          <w:p w14:paraId="2FA97DD7" w14:textId="77777777" w:rsidR="00DD2A5F" w:rsidRPr="00DD2A5F" w:rsidRDefault="00DD2A5F">
            <w:pPr>
              <w:pStyle w:val="ConsPlusNormal"/>
              <w:rPr>
                <w:rFonts w:ascii="Times New Roman" w:hAnsi="Times New Roman" w:cs="Times New Roman"/>
                <w:sz w:val="24"/>
              </w:rPr>
            </w:pPr>
          </w:p>
        </w:tc>
        <w:tc>
          <w:tcPr>
            <w:tcW w:w="1031" w:type="dxa"/>
          </w:tcPr>
          <w:p w14:paraId="144D7A4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6" w:type="dxa"/>
          </w:tcPr>
          <w:p w14:paraId="7B5888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4023,4</w:t>
            </w:r>
          </w:p>
        </w:tc>
        <w:tc>
          <w:tcPr>
            <w:tcW w:w="904" w:type="dxa"/>
          </w:tcPr>
          <w:p w14:paraId="0E8305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384E0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BA579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c>
          <w:tcPr>
            <w:tcW w:w="904" w:type="dxa"/>
          </w:tcPr>
          <w:p w14:paraId="064424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c>
          <w:tcPr>
            <w:tcW w:w="1020" w:type="dxa"/>
          </w:tcPr>
          <w:p w14:paraId="7F47E8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c>
          <w:tcPr>
            <w:tcW w:w="1024" w:type="dxa"/>
          </w:tcPr>
          <w:p w14:paraId="04AEDCF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024" w:type="dxa"/>
          </w:tcPr>
          <w:p w14:paraId="435F328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r w:rsidR="00000000" w:rsidRPr="00DD2A5F" w14:paraId="7C8B6F41" w14:textId="77777777">
        <w:tc>
          <w:tcPr>
            <w:tcW w:w="561" w:type="dxa"/>
          </w:tcPr>
          <w:p w14:paraId="4746B6E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040" w:type="dxa"/>
          </w:tcPr>
          <w:p w14:paraId="7EE4A2A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Указов Президента Российской Федерации</w:t>
            </w:r>
          </w:p>
        </w:tc>
        <w:tc>
          <w:tcPr>
            <w:tcW w:w="739" w:type="dxa"/>
          </w:tcPr>
          <w:p w14:paraId="2441950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359" w:type="dxa"/>
          </w:tcPr>
          <w:p w14:paraId="02FDE5D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1815" w:type="dxa"/>
          </w:tcPr>
          <w:p w14:paraId="6167FFF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 "Централизованная библиотечная система г. Калуги"</w:t>
            </w:r>
          </w:p>
        </w:tc>
        <w:tc>
          <w:tcPr>
            <w:tcW w:w="1031" w:type="dxa"/>
          </w:tcPr>
          <w:p w14:paraId="6DD469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08D878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37345,0</w:t>
            </w:r>
          </w:p>
        </w:tc>
        <w:tc>
          <w:tcPr>
            <w:tcW w:w="904" w:type="dxa"/>
          </w:tcPr>
          <w:p w14:paraId="738182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2248,4</w:t>
            </w:r>
          </w:p>
        </w:tc>
        <w:tc>
          <w:tcPr>
            <w:tcW w:w="904" w:type="dxa"/>
          </w:tcPr>
          <w:p w14:paraId="4A6FC0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4468,6</w:t>
            </w:r>
          </w:p>
        </w:tc>
        <w:tc>
          <w:tcPr>
            <w:tcW w:w="904" w:type="dxa"/>
          </w:tcPr>
          <w:p w14:paraId="3C3AA4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5057,9</w:t>
            </w:r>
          </w:p>
        </w:tc>
        <w:tc>
          <w:tcPr>
            <w:tcW w:w="904" w:type="dxa"/>
          </w:tcPr>
          <w:p w14:paraId="30BD4D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5843,7</w:t>
            </w:r>
          </w:p>
        </w:tc>
        <w:tc>
          <w:tcPr>
            <w:tcW w:w="1020" w:type="dxa"/>
          </w:tcPr>
          <w:p w14:paraId="695E7D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12147,2</w:t>
            </w:r>
          </w:p>
        </w:tc>
        <w:tc>
          <w:tcPr>
            <w:tcW w:w="1024" w:type="dxa"/>
          </w:tcPr>
          <w:p w14:paraId="6908254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3697,3</w:t>
            </w:r>
          </w:p>
        </w:tc>
        <w:tc>
          <w:tcPr>
            <w:tcW w:w="1024" w:type="dxa"/>
          </w:tcPr>
          <w:p w14:paraId="788AB6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3881,9</w:t>
            </w:r>
          </w:p>
        </w:tc>
      </w:tr>
      <w:tr w:rsidR="00000000" w:rsidRPr="00DD2A5F" w14:paraId="62A0F567" w14:textId="77777777">
        <w:tc>
          <w:tcPr>
            <w:tcW w:w="561" w:type="dxa"/>
            <w:vMerge w:val="restart"/>
          </w:tcPr>
          <w:p w14:paraId="0C381E02" w14:textId="77777777" w:rsidR="00DD2A5F" w:rsidRPr="00DD2A5F" w:rsidRDefault="00DD2A5F">
            <w:pPr>
              <w:pStyle w:val="ConsPlusNormal"/>
              <w:rPr>
                <w:rFonts w:ascii="Times New Roman" w:hAnsi="Times New Roman" w:cs="Times New Roman"/>
                <w:sz w:val="24"/>
              </w:rPr>
            </w:pPr>
          </w:p>
        </w:tc>
        <w:tc>
          <w:tcPr>
            <w:tcW w:w="5953" w:type="dxa"/>
            <w:gridSpan w:val="4"/>
            <w:vMerge w:val="restart"/>
          </w:tcPr>
          <w:p w14:paraId="5FE3DCE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подпрограмме</w:t>
            </w:r>
          </w:p>
        </w:tc>
        <w:tc>
          <w:tcPr>
            <w:tcW w:w="1031" w:type="dxa"/>
          </w:tcPr>
          <w:p w14:paraId="439EBA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096" w:type="dxa"/>
          </w:tcPr>
          <w:p w14:paraId="3B6965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653823,3</w:t>
            </w:r>
          </w:p>
        </w:tc>
        <w:tc>
          <w:tcPr>
            <w:tcW w:w="904" w:type="dxa"/>
          </w:tcPr>
          <w:p w14:paraId="555E81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904" w:type="dxa"/>
          </w:tcPr>
          <w:p w14:paraId="2599D9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904" w:type="dxa"/>
          </w:tcPr>
          <w:p w14:paraId="1A35DA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88846,3</w:t>
            </w:r>
          </w:p>
        </w:tc>
        <w:tc>
          <w:tcPr>
            <w:tcW w:w="904" w:type="dxa"/>
          </w:tcPr>
          <w:p w14:paraId="1F15B0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94334,0</w:t>
            </w:r>
          </w:p>
        </w:tc>
        <w:tc>
          <w:tcPr>
            <w:tcW w:w="1020" w:type="dxa"/>
          </w:tcPr>
          <w:p w14:paraId="1E1459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106575,2</w:t>
            </w:r>
          </w:p>
        </w:tc>
        <w:tc>
          <w:tcPr>
            <w:tcW w:w="1024" w:type="dxa"/>
          </w:tcPr>
          <w:p w14:paraId="0DAF1C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100605,8</w:t>
            </w:r>
          </w:p>
        </w:tc>
        <w:tc>
          <w:tcPr>
            <w:tcW w:w="1024" w:type="dxa"/>
          </w:tcPr>
          <w:p w14:paraId="11D991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104565,8</w:t>
            </w:r>
          </w:p>
        </w:tc>
      </w:tr>
      <w:tr w:rsidR="00000000" w:rsidRPr="00DD2A5F" w14:paraId="195B64AB" w14:textId="77777777">
        <w:tc>
          <w:tcPr>
            <w:tcW w:w="0" w:type="auto"/>
            <w:vMerge/>
          </w:tcPr>
          <w:p w14:paraId="53F35186"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388B6B1B" w14:textId="77777777" w:rsidR="00DD2A5F" w:rsidRPr="00DD2A5F" w:rsidRDefault="00DD2A5F">
            <w:pPr>
              <w:pStyle w:val="ConsPlusNormal"/>
              <w:rPr>
                <w:rFonts w:ascii="Times New Roman" w:hAnsi="Times New Roman" w:cs="Times New Roman"/>
                <w:sz w:val="24"/>
              </w:rPr>
            </w:pPr>
          </w:p>
        </w:tc>
        <w:tc>
          <w:tcPr>
            <w:tcW w:w="1031" w:type="dxa"/>
          </w:tcPr>
          <w:p w14:paraId="5798B41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6" w:type="dxa"/>
          </w:tcPr>
          <w:p w14:paraId="1841A28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647890,3</w:t>
            </w:r>
          </w:p>
        </w:tc>
        <w:tc>
          <w:tcPr>
            <w:tcW w:w="904" w:type="dxa"/>
          </w:tcPr>
          <w:p w14:paraId="290617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77934,6</w:t>
            </w:r>
          </w:p>
        </w:tc>
        <w:tc>
          <w:tcPr>
            <w:tcW w:w="904" w:type="dxa"/>
          </w:tcPr>
          <w:p w14:paraId="69BB86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80961,6</w:t>
            </w:r>
          </w:p>
        </w:tc>
        <w:tc>
          <w:tcPr>
            <w:tcW w:w="904" w:type="dxa"/>
          </w:tcPr>
          <w:p w14:paraId="5A11B7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87528,8</w:t>
            </w:r>
          </w:p>
        </w:tc>
        <w:tc>
          <w:tcPr>
            <w:tcW w:w="904" w:type="dxa"/>
          </w:tcPr>
          <w:p w14:paraId="74C028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93136,9</w:t>
            </w:r>
          </w:p>
        </w:tc>
        <w:tc>
          <w:tcPr>
            <w:tcW w:w="1020" w:type="dxa"/>
          </w:tcPr>
          <w:p w14:paraId="0AD93A5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105446,5</w:t>
            </w:r>
          </w:p>
        </w:tc>
        <w:tc>
          <w:tcPr>
            <w:tcW w:w="1024" w:type="dxa"/>
          </w:tcPr>
          <w:p w14:paraId="4A9F41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99475,6</w:t>
            </w:r>
          </w:p>
        </w:tc>
        <w:tc>
          <w:tcPr>
            <w:tcW w:w="1024" w:type="dxa"/>
          </w:tcPr>
          <w:p w14:paraId="5A8E1F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103406,3</w:t>
            </w:r>
          </w:p>
        </w:tc>
      </w:tr>
      <w:tr w:rsidR="00000000" w:rsidRPr="00DD2A5F" w14:paraId="007EA1F9" w14:textId="77777777">
        <w:tc>
          <w:tcPr>
            <w:tcW w:w="0" w:type="auto"/>
            <w:vMerge/>
          </w:tcPr>
          <w:p w14:paraId="6231AE90"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2702BE3A" w14:textId="77777777" w:rsidR="00DD2A5F" w:rsidRPr="00DD2A5F" w:rsidRDefault="00DD2A5F">
            <w:pPr>
              <w:pStyle w:val="ConsPlusNormal"/>
              <w:rPr>
                <w:rFonts w:ascii="Times New Roman" w:hAnsi="Times New Roman" w:cs="Times New Roman"/>
                <w:sz w:val="24"/>
              </w:rPr>
            </w:pPr>
          </w:p>
        </w:tc>
        <w:tc>
          <w:tcPr>
            <w:tcW w:w="1031" w:type="dxa"/>
          </w:tcPr>
          <w:p w14:paraId="2F4890D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6" w:type="dxa"/>
          </w:tcPr>
          <w:p w14:paraId="0DE92C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1909,6</w:t>
            </w:r>
          </w:p>
        </w:tc>
        <w:tc>
          <w:tcPr>
            <w:tcW w:w="904" w:type="dxa"/>
          </w:tcPr>
          <w:p w14:paraId="455AEE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C8CC7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FDF84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421,6</w:t>
            </w:r>
          </w:p>
        </w:tc>
        <w:tc>
          <w:tcPr>
            <w:tcW w:w="904" w:type="dxa"/>
          </w:tcPr>
          <w:p w14:paraId="4CECF5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383,1</w:t>
            </w:r>
          </w:p>
        </w:tc>
        <w:tc>
          <w:tcPr>
            <w:tcW w:w="1020" w:type="dxa"/>
          </w:tcPr>
          <w:p w14:paraId="399EBE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w:t>
            </w:r>
          </w:p>
        </w:tc>
        <w:tc>
          <w:tcPr>
            <w:tcW w:w="1024" w:type="dxa"/>
          </w:tcPr>
          <w:p w14:paraId="1A0C4A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384,3</w:t>
            </w:r>
          </w:p>
        </w:tc>
        <w:tc>
          <w:tcPr>
            <w:tcW w:w="1024" w:type="dxa"/>
          </w:tcPr>
          <w:p w14:paraId="649699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359,4</w:t>
            </w:r>
          </w:p>
        </w:tc>
      </w:tr>
      <w:tr w:rsidR="00000000" w:rsidRPr="00DD2A5F" w14:paraId="70DF9BE1" w14:textId="77777777">
        <w:tc>
          <w:tcPr>
            <w:tcW w:w="0" w:type="auto"/>
            <w:vMerge/>
          </w:tcPr>
          <w:p w14:paraId="15188C66"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69CEEEB5" w14:textId="77777777" w:rsidR="00DD2A5F" w:rsidRPr="00DD2A5F" w:rsidRDefault="00DD2A5F">
            <w:pPr>
              <w:pStyle w:val="ConsPlusNormal"/>
              <w:rPr>
                <w:rFonts w:ascii="Times New Roman" w:hAnsi="Times New Roman" w:cs="Times New Roman"/>
                <w:sz w:val="24"/>
              </w:rPr>
            </w:pPr>
          </w:p>
        </w:tc>
        <w:tc>
          <w:tcPr>
            <w:tcW w:w="1031" w:type="dxa"/>
          </w:tcPr>
          <w:p w14:paraId="42A890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6" w:type="dxa"/>
          </w:tcPr>
          <w:p w14:paraId="57B4A3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4023,4</w:t>
            </w:r>
          </w:p>
        </w:tc>
        <w:tc>
          <w:tcPr>
            <w:tcW w:w="904" w:type="dxa"/>
          </w:tcPr>
          <w:p w14:paraId="47ED80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D69B5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B56A2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895,9</w:t>
            </w:r>
          </w:p>
        </w:tc>
        <w:tc>
          <w:tcPr>
            <w:tcW w:w="904" w:type="dxa"/>
          </w:tcPr>
          <w:p w14:paraId="259B8D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814,0</w:t>
            </w:r>
          </w:p>
        </w:tc>
        <w:tc>
          <w:tcPr>
            <w:tcW w:w="1020" w:type="dxa"/>
          </w:tcPr>
          <w:p w14:paraId="5B9ACF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767,5</w:t>
            </w:r>
          </w:p>
        </w:tc>
        <w:tc>
          <w:tcPr>
            <w:tcW w:w="1024" w:type="dxa"/>
          </w:tcPr>
          <w:p w14:paraId="5D279F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745,9</w:t>
            </w:r>
          </w:p>
        </w:tc>
        <w:tc>
          <w:tcPr>
            <w:tcW w:w="1024" w:type="dxa"/>
          </w:tcPr>
          <w:p w14:paraId="54237F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800,1</w:t>
            </w:r>
          </w:p>
        </w:tc>
      </w:tr>
    </w:tbl>
    <w:p w14:paraId="4D6BF808"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421716F5" w14:textId="77777777" w:rsidR="00DD2A5F" w:rsidRPr="00DD2A5F" w:rsidRDefault="00DD2A5F">
      <w:pPr>
        <w:pStyle w:val="ConsPlusNormal"/>
        <w:jc w:val="both"/>
        <w:rPr>
          <w:rFonts w:ascii="Times New Roman" w:hAnsi="Times New Roman" w:cs="Times New Roman"/>
          <w:sz w:val="24"/>
        </w:rPr>
      </w:pPr>
    </w:p>
    <w:p w14:paraId="0AD89CDC"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7.4.5. Механизм реализации подпрограммы</w:t>
      </w:r>
    </w:p>
    <w:p w14:paraId="33064DF5" w14:textId="77777777" w:rsidR="00DD2A5F" w:rsidRPr="00DD2A5F" w:rsidRDefault="00DD2A5F">
      <w:pPr>
        <w:pStyle w:val="ConsPlusNormal"/>
        <w:jc w:val="both"/>
        <w:rPr>
          <w:rFonts w:ascii="Times New Roman" w:hAnsi="Times New Roman" w:cs="Times New Roman"/>
          <w:sz w:val="24"/>
        </w:rPr>
      </w:pPr>
    </w:p>
    <w:p w14:paraId="13E98606"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Система управления подпрограммой направлена на достижение поставленных подпрограммой целей и задач и эффективности от проведения каждого мероприятия, а также получение долгосрочных устойчивых результатов.</w:t>
      </w:r>
    </w:p>
    <w:p w14:paraId="00C75BB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осуществляются рабочей группой, создаваемой управлением культуры города Калуги. Рабочая группа управления культуры города Калуги обеспечивает выполнение относящихся к их компетенции требований настоящей Подпрограммы, осуществляет контроль за выполнением программных мероприятий, обеспечивает целевое использование выделяемых из бюджета средств, их учет и финансовую отчетность. Ход и результаты контроля обобщаются, анализируются и обсуждаются на совещаниях с руководителями учреждений культуры, иными уполномоченными лицами и органами.</w:t>
      </w:r>
    </w:p>
    <w:p w14:paraId="7B17270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Участниками мероприятий подпрограммы являются МБУ "Централизованная библиотечная система г. Калуги", управление архитектуры, градостроительства и земельных отношений города Калуги, МКУ "Управление капитального строительства города Калуги". Участник мероприятий подпрограммы несет ответственность за своевременную и полную реализацию программных мероприятий и за достижение утвержденных индикаторов подпрограммы.</w:t>
      </w:r>
    </w:p>
    <w:p w14:paraId="4241B27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Контроль за процессом реализации подпрограммы осуществляется рабочей группой управления культуры города Калуги. Ежеквартально до 15 числа месяца, следующего за отчетным кварталом, директором МБУ "Централизованная библиотечная система г. Калуги" подается в управление культуры города Калуги отчет о ходе реализации мероприятий подпрограммы в учреждениях. Ежегодно в срок до 25 декабря директор МБУ "Централизованная библиотечная система г. Калуги" подает в управление культуры города Калуги итоговый отчет о выполнении мероприятий подпрограммы с подробным изложением результатов.</w:t>
      </w:r>
    </w:p>
    <w:p w14:paraId="6D68E3D6" w14:textId="77777777" w:rsidR="00DD2A5F" w:rsidRPr="00DD2A5F" w:rsidRDefault="00DD2A5F">
      <w:pPr>
        <w:pStyle w:val="ConsPlusNormal"/>
        <w:jc w:val="both"/>
        <w:rPr>
          <w:rFonts w:ascii="Times New Roman" w:hAnsi="Times New Roman" w:cs="Times New Roman"/>
          <w:sz w:val="24"/>
        </w:rPr>
      </w:pPr>
    </w:p>
    <w:p w14:paraId="6BF969B2" w14:textId="77777777" w:rsidR="00DD2A5F" w:rsidRPr="00DD2A5F" w:rsidRDefault="00DD2A5F">
      <w:pPr>
        <w:pStyle w:val="ConsPlusTitle"/>
        <w:jc w:val="center"/>
        <w:outlineLvl w:val="2"/>
        <w:rPr>
          <w:rFonts w:ascii="Times New Roman" w:hAnsi="Times New Roman" w:cs="Times New Roman"/>
          <w:sz w:val="24"/>
        </w:rPr>
      </w:pPr>
      <w:r w:rsidRPr="00DD2A5F">
        <w:rPr>
          <w:rFonts w:ascii="Times New Roman" w:hAnsi="Times New Roman" w:cs="Times New Roman"/>
          <w:sz w:val="24"/>
        </w:rPr>
        <w:t>7.5. Подпрограмма "Развитие муниципальных образовательных</w:t>
      </w:r>
    </w:p>
    <w:p w14:paraId="5A58D3AA"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учреждений дополнительного образования в сфере искусств</w:t>
      </w:r>
    </w:p>
    <w:p w14:paraId="1CBD004B"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города Калуги"</w:t>
      </w:r>
    </w:p>
    <w:p w14:paraId="19C1076E" w14:textId="77777777" w:rsidR="00DD2A5F" w:rsidRPr="00DD2A5F" w:rsidRDefault="00DD2A5F">
      <w:pPr>
        <w:pStyle w:val="ConsPlusNormal"/>
        <w:jc w:val="both"/>
        <w:rPr>
          <w:rFonts w:ascii="Times New Roman" w:hAnsi="Times New Roman" w:cs="Times New Roman"/>
          <w:sz w:val="24"/>
        </w:rPr>
      </w:pPr>
    </w:p>
    <w:p w14:paraId="1D46B3B2"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7.5.1. ПАСПОРТ</w:t>
      </w:r>
    </w:p>
    <w:p w14:paraId="3C687800"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"Развитие муниципальных образовательных</w:t>
      </w:r>
    </w:p>
    <w:p w14:paraId="0ED064A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учреждений дополнительного образования в сфере искусств</w:t>
      </w:r>
    </w:p>
    <w:p w14:paraId="6BB22D89"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города Калуги"</w:t>
      </w:r>
    </w:p>
    <w:p w14:paraId="2D89DCED"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7"/>
        <w:gridCol w:w="1134"/>
        <w:gridCol w:w="1587"/>
        <w:gridCol w:w="1529"/>
        <w:gridCol w:w="1474"/>
      </w:tblGrid>
      <w:tr w:rsidR="00000000" w:rsidRPr="00DD2A5F" w14:paraId="4709A768" w14:textId="77777777">
        <w:tc>
          <w:tcPr>
            <w:tcW w:w="2268" w:type="dxa"/>
          </w:tcPr>
          <w:p w14:paraId="1CED493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Соисполнители муниципальной программы, участвующие в подпрограмме</w:t>
            </w:r>
          </w:p>
        </w:tc>
        <w:tc>
          <w:tcPr>
            <w:tcW w:w="6801" w:type="dxa"/>
            <w:gridSpan w:val="5"/>
          </w:tcPr>
          <w:p w14:paraId="561D8F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Отсутствуют</w:t>
            </w:r>
          </w:p>
        </w:tc>
      </w:tr>
      <w:tr w:rsidR="00000000" w:rsidRPr="00DD2A5F" w14:paraId="44770B21" w14:textId="77777777">
        <w:tc>
          <w:tcPr>
            <w:tcW w:w="2268" w:type="dxa"/>
          </w:tcPr>
          <w:p w14:paraId="58680B4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Участники муниципальной программы, участвующие в </w:t>
            </w:r>
            <w:r w:rsidRPr="00DD2A5F">
              <w:rPr>
                <w:rFonts w:ascii="Times New Roman" w:hAnsi="Times New Roman" w:cs="Times New Roman"/>
                <w:sz w:val="24"/>
              </w:rPr>
              <w:lastRenderedPageBreak/>
              <w:t>подпрограмме</w:t>
            </w:r>
          </w:p>
        </w:tc>
        <w:tc>
          <w:tcPr>
            <w:tcW w:w="6801" w:type="dxa"/>
            <w:gridSpan w:val="5"/>
          </w:tcPr>
          <w:p w14:paraId="2A84D1F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Управление архитектуры, градостроительства и земельных отношений города Калуги, МКУ "Управление капитального строительства города Калуги", муниципальные образовательные учреждения дополнительного образования в сфере искусств </w:t>
            </w:r>
            <w:r w:rsidRPr="00DD2A5F">
              <w:rPr>
                <w:rFonts w:ascii="Times New Roman" w:hAnsi="Times New Roman" w:cs="Times New Roman"/>
                <w:sz w:val="24"/>
              </w:rPr>
              <w:lastRenderedPageBreak/>
              <w:t>города Калуги</w:t>
            </w:r>
          </w:p>
        </w:tc>
      </w:tr>
      <w:tr w:rsidR="00000000" w:rsidRPr="00DD2A5F" w14:paraId="2677CA63" w14:textId="77777777">
        <w:tc>
          <w:tcPr>
            <w:tcW w:w="2268" w:type="dxa"/>
          </w:tcPr>
          <w:p w14:paraId="25F2BF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подпрограммы</w:t>
            </w:r>
          </w:p>
        </w:tc>
        <w:tc>
          <w:tcPr>
            <w:tcW w:w="6801" w:type="dxa"/>
            <w:gridSpan w:val="5"/>
          </w:tcPr>
          <w:p w14:paraId="6C9B8CD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Создание условий для совершенствования учебного процесса в муниципальных образовательных учреждениях дополнительного образования в сфере искусств города Калуги</w:t>
            </w:r>
          </w:p>
        </w:tc>
      </w:tr>
      <w:tr w:rsidR="00000000" w:rsidRPr="00DD2A5F" w14:paraId="33AB91A5" w14:textId="77777777">
        <w:tc>
          <w:tcPr>
            <w:tcW w:w="2268" w:type="dxa"/>
          </w:tcPr>
          <w:p w14:paraId="5C9BF22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подпрограммы</w:t>
            </w:r>
          </w:p>
        </w:tc>
        <w:tc>
          <w:tcPr>
            <w:tcW w:w="6801" w:type="dxa"/>
            <w:gridSpan w:val="5"/>
          </w:tcPr>
          <w:p w14:paraId="65A6D41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Оснащение муниципальных образовательных учреждений дополнительного образования в сфере искусств музыкально-исполнительским инструментарием.</w:t>
            </w:r>
          </w:p>
          <w:p w14:paraId="4C230F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Оснащение учебного процесса методическим и техническим инструментарием.</w:t>
            </w:r>
          </w:p>
          <w:p w14:paraId="78204F0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Создание условий для повышения уровня профессионального и исполнительского мастерства обучающихся.</w:t>
            </w:r>
          </w:p>
          <w:p w14:paraId="0A85B42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Реализация образовательных программ.</w:t>
            </w:r>
          </w:p>
          <w:p w14:paraId="465D6E4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Обеспечение комплексного подхода к решению проблемы ветхости зданий и инженерных систем муниципальных образовательных учреждений дополнительного образования в сфере искусств путем организации полного цикла общестроительных, инженерных работ, а также работ по материальному оснащению зданий муниципальных образовательных учреждений дополнительного образования в сфере искусств.</w:t>
            </w:r>
          </w:p>
          <w:p w14:paraId="095C440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Повышение уровня заработной платы педагогов дополнительного образования в сфере искусства от средней заработной платы по Калужской области до 100%</w:t>
            </w:r>
          </w:p>
        </w:tc>
      </w:tr>
      <w:tr w:rsidR="00000000" w:rsidRPr="00DD2A5F" w14:paraId="394E9725" w14:textId="77777777">
        <w:tblPrEx>
          <w:tblBorders>
            <w:insideH w:val="nil"/>
          </w:tblBorders>
        </w:tblPrEx>
        <w:tc>
          <w:tcPr>
            <w:tcW w:w="2268" w:type="dxa"/>
            <w:tcBorders>
              <w:bottom w:val="nil"/>
            </w:tcBorders>
          </w:tcPr>
          <w:p w14:paraId="57FF48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Показатели подпрограммы</w:t>
            </w:r>
          </w:p>
        </w:tc>
        <w:tc>
          <w:tcPr>
            <w:tcW w:w="6801" w:type="dxa"/>
            <w:gridSpan w:val="5"/>
            <w:tcBorders>
              <w:bottom w:val="nil"/>
            </w:tcBorders>
          </w:tcPr>
          <w:p w14:paraId="778D1D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Доля обновленных основных средств по отношению к уровню оснащенности учреждений дополнительного образования в сфере искусств основными средствами в текущем году (процентов).</w:t>
            </w:r>
          </w:p>
          <w:p w14:paraId="7B9EACA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Число обучающихся в учреждениях дополнительного образования в сфере искусств (человек).</w:t>
            </w:r>
          </w:p>
          <w:p w14:paraId="115204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Доля учащихся, обучающихся по дополнительным предпрофессиональным программам в области искусств, от общего количества обучающихся в учреждениях дополнительного образования в сфере искусств (процентов).</w:t>
            </w:r>
          </w:p>
          <w:p w14:paraId="127F51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Уровень успеваемости учащихся учреждений дополнительного образования в сфере искусств (процентов).</w:t>
            </w:r>
          </w:p>
          <w:p w14:paraId="395599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Количество стипендий для одаренных учащихся учреждений дополнительного образования в сфере искусств (единиц).</w:t>
            </w:r>
          </w:p>
          <w:p w14:paraId="23EA95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Количество проведенных мероприятий учреждениями дополнительного образования в сфере искусств в рамках муниципального задания (единиц).</w:t>
            </w:r>
          </w:p>
          <w:p w14:paraId="7979191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Доля детей, обучающихся в учреждениях дополнительного образования в сфере искусств, привлекаемых к участию в различных творческих мероприятиях, в т.ч. проводимых непосредственно учреждениями дополнительного образования в сфере искусств (мастер-классы, творческие встречи, концерты, выставки, театрализованные представления и т.д.), от общего числа детей, обучающихся в учреждениях дополнительного образования в сфере искусств (процентов).</w:t>
            </w:r>
          </w:p>
          <w:p w14:paraId="35C48EC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8. Количество призовых мест, полученных учащимися </w:t>
            </w:r>
            <w:r w:rsidRPr="00DD2A5F">
              <w:rPr>
                <w:rFonts w:ascii="Times New Roman" w:hAnsi="Times New Roman" w:cs="Times New Roman"/>
                <w:sz w:val="24"/>
              </w:rPr>
              <w:lastRenderedPageBreak/>
              <w:t>учреждений дополнительного образования в сфере искусств на конкурсах и фестивалях различного уровня (единиц).</w:t>
            </w:r>
          </w:p>
          <w:p w14:paraId="50A53E4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Удельный уровень построенных, реконструированных и отремонтированных за год зданий муниципальных образовательных учреждений дополнительного образования в сфере искусств от общего числа данных учреждений (процентов).</w:t>
            </w:r>
          </w:p>
          <w:p w14:paraId="6E53248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10. Реконструированы и (или) капитально отремонтированы региональные и муниципальные детские школы искусств по видам искусств (единиц).</w:t>
            </w:r>
          </w:p>
          <w:p w14:paraId="06AD16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11. Удельный уровень заработной платы педагогов учреждений дополнительного образования в сфере искусств от средней заработной платы по Калужской области (процентов)</w:t>
            </w:r>
          </w:p>
        </w:tc>
      </w:tr>
      <w:tr w:rsidR="00000000" w:rsidRPr="00DD2A5F" w14:paraId="59E830D6" w14:textId="77777777">
        <w:tblPrEx>
          <w:tblBorders>
            <w:insideH w:val="nil"/>
          </w:tblBorders>
        </w:tblPrEx>
        <w:tc>
          <w:tcPr>
            <w:tcW w:w="9069" w:type="dxa"/>
            <w:gridSpan w:val="6"/>
            <w:tcBorders>
              <w:top w:val="nil"/>
            </w:tcBorders>
          </w:tcPr>
          <w:p w14:paraId="170946A7" w14:textId="5AED6E39"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30.09.2021 N 353-п)</w:t>
            </w:r>
          </w:p>
        </w:tc>
      </w:tr>
      <w:tr w:rsidR="00000000" w:rsidRPr="00DD2A5F" w14:paraId="482643D8" w14:textId="77777777">
        <w:tblPrEx>
          <w:tblBorders>
            <w:insideH w:val="nil"/>
          </w:tblBorders>
        </w:tblPrEx>
        <w:tc>
          <w:tcPr>
            <w:tcW w:w="2268" w:type="dxa"/>
            <w:tcBorders>
              <w:bottom w:val="nil"/>
            </w:tcBorders>
          </w:tcPr>
          <w:p w14:paraId="3BA6561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подпрограммы</w:t>
            </w:r>
          </w:p>
        </w:tc>
        <w:tc>
          <w:tcPr>
            <w:tcW w:w="6801" w:type="dxa"/>
            <w:gridSpan w:val="5"/>
            <w:tcBorders>
              <w:bottom w:val="nil"/>
            </w:tcBorders>
          </w:tcPr>
          <w:p w14:paraId="77425E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годы, в 1 этап</w:t>
            </w:r>
          </w:p>
        </w:tc>
      </w:tr>
      <w:tr w:rsidR="00000000" w:rsidRPr="00DD2A5F" w14:paraId="13409C69" w14:textId="77777777">
        <w:tblPrEx>
          <w:tblBorders>
            <w:insideH w:val="nil"/>
          </w:tblBorders>
        </w:tblPrEx>
        <w:tc>
          <w:tcPr>
            <w:tcW w:w="9069" w:type="dxa"/>
            <w:gridSpan w:val="6"/>
            <w:tcBorders>
              <w:top w:val="nil"/>
            </w:tcBorders>
          </w:tcPr>
          <w:p w14:paraId="7F058EB4" w14:textId="1F259012"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3474E477" w14:textId="77777777">
        <w:tc>
          <w:tcPr>
            <w:tcW w:w="2268" w:type="dxa"/>
            <w:vMerge w:val="restart"/>
            <w:tcBorders>
              <w:bottom w:val="nil"/>
            </w:tcBorders>
          </w:tcPr>
          <w:p w14:paraId="30BD15E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и источники финансирования подпрограммы</w:t>
            </w:r>
          </w:p>
        </w:tc>
        <w:tc>
          <w:tcPr>
            <w:tcW w:w="1077" w:type="dxa"/>
            <w:vMerge w:val="restart"/>
          </w:tcPr>
          <w:p w14:paraId="60FEFE4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134" w:type="dxa"/>
            <w:vMerge w:val="restart"/>
          </w:tcPr>
          <w:p w14:paraId="316D300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590" w:type="dxa"/>
            <w:gridSpan w:val="3"/>
          </w:tcPr>
          <w:p w14:paraId="44D82E4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3EE98A4B" w14:textId="77777777">
        <w:tc>
          <w:tcPr>
            <w:tcW w:w="2268" w:type="dxa"/>
            <w:vMerge/>
            <w:tcBorders>
              <w:bottom w:val="nil"/>
            </w:tcBorders>
          </w:tcPr>
          <w:p w14:paraId="036D6E52" w14:textId="77777777" w:rsidR="00DD2A5F" w:rsidRPr="00DD2A5F" w:rsidRDefault="00DD2A5F">
            <w:pPr>
              <w:pStyle w:val="ConsPlusNormal"/>
              <w:rPr>
                <w:rFonts w:ascii="Times New Roman" w:hAnsi="Times New Roman" w:cs="Times New Roman"/>
                <w:sz w:val="24"/>
              </w:rPr>
            </w:pPr>
          </w:p>
        </w:tc>
        <w:tc>
          <w:tcPr>
            <w:tcW w:w="1077" w:type="dxa"/>
            <w:vMerge/>
          </w:tcPr>
          <w:p w14:paraId="182DDF09" w14:textId="77777777" w:rsidR="00DD2A5F" w:rsidRPr="00DD2A5F" w:rsidRDefault="00DD2A5F">
            <w:pPr>
              <w:pStyle w:val="ConsPlusNormal"/>
              <w:rPr>
                <w:rFonts w:ascii="Times New Roman" w:hAnsi="Times New Roman" w:cs="Times New Roman"/>
                <w:sz w:val="24"/>
              </w:rPr>
            </w:pPr>
          </w:p>
        </w:tc>
        <w:tc>
          <w:tcPr>
            <w:tcW w:w="1134" w:type="dxa"/>
            <w:vMerge/>
          </w:tcPr>
          <w:p w14:paraId="32D22C4B" w14:textId="77777777" w:rsidR="00DD2A5F" w:rsidRPr="00DD2A5F" w:rsidRDefault="00DD2A5F">
            <w:pPr>
              <w:pStyle w:val="ConsPlusNormal"/>
              <w:rPr>
                <w:rFonts w:ascii="Times New Roman" w:hAnsi="Times New Roman" w:cs="Times New Roman"/>
                <w:sz w:val="24"/>
              </w:rPr>
            </w:pPr>
          </w:p>
        </w:tc>
        <w:tc>
          <w:tcPr>
            <w:tcW w:w="1587" w:type="dxa"/>
          </w:tcPr>
          <w:p w14:paraId="43FA12C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529" w:type="dxa"/>
          </w:tcPr>
          <w:p w14:paraId="6BAF852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474" w:type="dxa"/>
          </w:tcPr>
          <w:p w14:paraId="47951F9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5BA549C2" w14:textId="77777777">
        <w:tc>
          <w:tcPr>
            <w:tcW w:w="2268" w:type="dxa"/>
            <w:vMerge/>
            <w:tcBorders>
              <w:bottom w:val="nil"/>
            </w:tcBorders>
          </w:tcPr>
          <w:p w14:paraId="206B400E" w14:textId="77777777" w:rsidR="00DD2A5F" w:rsidRPr="00DD2A5F" w:rsidRDefault="00DD2A5F">
            <w:pPr>
              <w:pStyle w:val="ConsPlusNormal"/>
              <w:rPr>
                <w:rFonts w:ascii="Times New Roman" w:hAnsi="Times New Roman" w:cs="Times New Roman"/>
                <w:sz w:val="24"/>
              </w:rPr>
            </w:pPr>
          </w:p>
        </w:tc>
        <w:tc>
          <w:tcPr>
            <w:tcW w:w="1077" w:type="dxa"/>
          </w:tcPr>
          <w:p w14:paraId="4D8526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134" w:type="dxa"/>
          </w:tcPr>
          <w:p w14:paraId="082814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262024,5</w:t>
            </w:r>
          </w:p>
        </w:tc>
        <w:tc>
          <w:tcPr>
            <w:tcW w:w="1587" w:type="dxa"/>
          </w:tcPr>
          <w:p w14:paraId="04B9AB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258219,4</w:t>
            </w:r>
          </w:p>
        </w:tc>
        <w:tc>
          <w:tcPr>
            <w:tcW w:w="1529" w:type="dxa"/>
          </w:tcPr>
          <w:p w14:paraId="620400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2356,4</w:t>
            </w:r>
          </w:p>
        </w:tc>
        <w:tc>
          <w:tcPr>
            <w:tcW w:w="1474" w:type="dxa"/>
          </w:tcPr>
          <w:p w14:paraId="4EA644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1448,7</w:t>
            </w:r>
          </w:p>
        </w:tc>
      </w:tr>
      <w:tr w:rsidR="00000000" w:rsidRPr="00DD2A5F" w14:paraId="00637710" w14:textId="77777777">
        <w:tc>
          <w:tcPr>
            <w:tcW w:w="2268" w:type="dxa"/>
            <w:vMerge/>
            <w:tcBorders>
              <w:bottom w:val="nil"/>
            </w:tcBorders>
          </w:tcPr>
          <w:p w14:paraId="6F0B780E" w14:textId="77777777" w:rsidR="00DD2A5F" w:rsidRPr="00DD2A5F" w:rsidRDefault="00DD2A5F">
            <w:pPr>
              <w:pStyle w:val="ConsPlusNormal"/>
              <w:rPr>
                <w:rFonts w:ascii="Times New Roman" w:hAnsi="Times New Roman" w:cs="Times New Roman"/>
                <w:sz w:val="24"/>
              </w:rPr>
            </w:pPr>
          </w:p>
        </w:tc>
        <w:tc>
          <w:tcPr>
            <w:tcW w:w="1077" w:type="dxa"/>
          </w:tcPr>
          <w:p w14:paraId="2609B67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134" w:type="dxa"/>
          </w:tcPr>
          <w:p w14:paraId="5DA98C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302497,3</w:t>
            </w:r>
          </w:p>
        </w:tc>
        <w:tc>
          <w:tcPr>
            <w:tcW w:w="1587" w:type="dxa"/>
          </w:tcPr>
          <w:p w14:paraId="4C84EC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284016,4</w:t>
            </w:r>
          </w:p>
        </w:tc>
        <w:tc>
          <w:tcPr>
            <w:tcW w:w="1529" w:type="dxa"/>
          </w:tcPr>
          <w:p w14:paraId="226F20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1409,1</w:t>
            </w:r>
          </w:p>
        </w:tc>
        <w:tc>
          <w:tcPr>
            <w:tcW w:w="1474" w:type="dxa"/>
          </w:tcPr>
          <w:p w14:paraId="1C2CDE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17071,8</w:t>
            </w:r>
          </w:p>
        </w:tc>
      </w:tr>
      <w:tr w:rsidR="00000000" w:rsidRPr="00DD2A5F" w14:paraId="444DD7DE" w14:textId="77777777">
        <w:tc>
          <w:tcPr>
            <w:tcW w:w="2268" w:type="dxa"/>
            <w:vMerge/>
            <w:tcBorders>
              <w:bottom w:val="nil"/>
            </w:tcBorders>
          </w:tcPr>
          <w:p w14:paraId="02DB4322" w14:textId="77777777" w:rsidR="00DD2A5F" w:rsidRPr="00DD2A5F" w:rsidRDefault="00DD2A5F">
            <w:pPr>
              <w:pStyle w:val="ConsPlusNormal"/>
              <w:rPr>
                <w:rFonts w:ascii="Times New Roman" w:hAnsi="Times New Roman" w:cs="Times New Roman"/>
                <w:sz w:val="24"/>
              </w:rPr>
            </w:pPr>
          </w:p>
        </w:tc>
        <w:tc>
          <w:tcPr>
            <w:tcW w:w="1077" w:type="dxa"/>
          </w:tcPr>
          <w:p w14:paraId="30AB2A2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134" w:type="dxa"/>
          </w:tcPr>
          <w:p w14:paraId="317DB2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301485,7</w:t>
            </w:r>
          </w:p>
        </w:tc>
        <w:tc>
          <w:tcPr>
            <w:tcW w:w="1587" w:type="dxa"/>
          </w:tcPr>
          <w:p w14:paraId="3E3166C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286713,7</w:t>
            </w:r>
          </w:p>
        </w:tc>
        <w:tc>
          <w:tcPr>
            <w:tcW w:w="1529" w:type="dxa"/>
          </w:tcPr>
          <w:p w14:paraId="0841BF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1474" w:type="dxa"/>
          </w:tcPr>
          <w:p w14:paraId="5D4BE9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r>
      <w:tr w:rsidR="00000000" w:rsidRPr="00DD2A5F" w14:paraId="572EE15D" w14:textId="77777777">
        <w:tc>
          <w:tcPr>
            <w:tcW w:w="2268" w:type="dxa"/>
            <w:vMerge/>
            <w:tcBorders>
              <w:bottom w:val="nil"/>
            </w:tcBorders>
          </w:tcPr>
          <w:p w14:paraId="795F4373" w14:textId="77777777" w:rsidR="00DD2A5F" w:rsidRPr="00DD2A5F" w:rsidRDefault="00DD2A5F">
            <w:pPr>
              <w:pStyle w:val="ConsPlusNormal"/>
              <w:rPr>
                <w:rFonts w:ascii="Times New Roman" w:hAnsi="Times New Roman" w:cs="Times New Roman"/>
                <w:sz w:val="24"/>
              </w:rPr>
            </w:pPr>
          </w:p>
        </w:tc>
        <w:tc>
          <w:tcPr>
            <w:tcW w:w="1077" w:type="dxa"/>
          </w:tcPr>
          <w:p w14:paraId="56AB90E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134" w:type="dxa"/>
          </w:tcPr>
          <w:p w14:paraId="0EE1FC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587" w:type="dxa"/>
          </w:tcPr>
          <w:p w14:paraId="0EA28D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529" w:type="dxa"/>
          </w:tcPr>
          <w:p w14:paraId="0D29D6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191F0C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344743B3" w14:textId="77777777">
        <w:tc>
          <w:tcPr>
            <w:tcW w:w="2268" w:type="dxa"/>
            <w:vMerge/>
            <w:tcBorders>
              <w:bottom w:val="nil"/>
            </w:tcBorders>
          </w:tcPr>
          <w:p w14:paraId="3C889157" w14:textId="77777777" w:rsidR="00DD2A5F" w:rsidRPr="00DD2A5F" w:rsidRDefault="00DD2A5F">
            <w:pPr>
              <w:pStyle w:val="ConsPlusNormal"/>
              <w:rPr>
                <w:rFonts w:ascii="Times New Roman" w:hAnsi="Times New Roman" w:cs="Times New Roman"/>
                <w:sz w:val="24"/>
              </w:rPr>
            </w:pPr>
          </w:p>
        </w:tc>
        <w:tc>
          <w:tcPr>
            <w:tcW w:w="1077" w:type="dxa"/>
          </w:tcPr>
          <w:p w14:paraId="5E3C87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134" w:type="dxa"/>
          </w:tcPr>
          <w:p w14:paraId="531F86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587" w:type="dxa"/>
          </w:tcPr>
          <w:p w14:paraId="7B85A9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529" w:type="dxa"/>
          </w:tcPr>
          <w:p w14:paraId="51CCE5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3C7D76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5894931F" w14:textId="77777777">
        <w:tc>
          <w:tcPr>
            <w:tcW w:w="2268" w:type="dxa"/>
            <w:vMerge/>
            <w:tcBorders>
              <w:bottom w:val="nil"/>
            </w:tcBorders>
          </w:tcPr>
          <w:p w14:paraId="2CFD0451" w14:textId="77777777" w:rsidR="00DD2A5F" w:rsidRPr="00DD2A5F" w:rsidRDefault="00DD2A5F">
            <w:pPr>
              <w:pStyle w:val="ConsPlusNormal"/>
              <w:rPr>
                <w:rFonts w:ascii="Times New Roman" w:hAnsi="Times New Roman" w:cs="Times New Roman"/>
                <w:sz w:val="24"/>
              </w:rPr>
            </w:pPr>
          </w:p>
        </w:tc>
        <w:tc>
          <w:tcPr>
            <w:tcW w:w="1077" w:type="dxa"/>
          </w:tcPr>
          <w:p w14:paraId="019B6C8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134" w:type="dxa"/>
          </w:tcPr>
          <w:p w14:paraId="429FF7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587" w:type="dxa"/>
          </w:tcPr>
          <w:p w14:paraId="0DE7A0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529" w:type="dxa"/>
          </w:tcPr>
          <w:p w14:paraId="09F7E0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0570EF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6C696A52" w14:textId="77777777">
        <w:tc>
          <w:tcPr>
            <w:tcW w:w="2268" w:type="dxa"/>
            <w:vMerge/>
            <w:tcBorders>
              <w:bottom w:val="nil"/>
            </w:tcBorders>
          </w:tcPr>
          <w:p w14:paraId="56DCFD2D" w14:textId="77777777" w:rsidR="00DD2A5F" w:rsidRPr="00DD2A5F" w:rsidRDefault="00DD2A5F">
            <w:pPr>
              <w:pStyle w:val="ConsPlusNormal"/>
              <w:rPr>
                <w:rFonts w:ascii="Times New Roman" w:hAnsi="Times New Roman" w:cs="Times New Roman"/>
                <w:sz w:val="24"/>
              </w:rPr>
            </w:pPr>
          </w:p>
        </w:tc>
        <w:tc>
          <w:tcPr>
            <w:tcW w:w="1077" w:type="dxa"/>
          </w:tcPr>
          <w:p w14:paraId="76E99D4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134" w:type="dxa"/>
          </w:tcPr>
          <w:p w14:paraId="7B43CF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c>
          <w:tcPr>
            <w:tcW w:w="1587" w:type="dxa"/>
          </w:tcPr>
          <w:p w14:paraId="738088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c>
          <w:tcPr>
            <w:tcW w:w="1529" w:type="dxa"/>
          </w:tcPr>
          <w:p w14:paraId="25069D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09D5DC1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07B08945" w14:textId="77777777">
        <w:tblPrEx>
          <w:tblBorders>
            <w:insideH w:val="nil"/>
          </w:tblBorders>
        </w:tblPrEx>
        <w:tc>
          <w:tcPr>
            <w:tcW w:w="2268" w:type="dxa"/>
            <w:vMerge/>
            <w:tcBorders>
              <w:bottom w:val="nil"/>
            </w:tcBorders>
          </w:tcPr>
          <w:p w14:paraId="2320B152" w14:textId="77777777" w:rsidR="00DD2A5F" w:rsidRPr="00DD2A5F" w:rsidRDefault="00DD2A5F">
            <w:pPr>
              <w:pStyle w:val="ConsPlusNormal"/>
              <w:rPr>
                <w:rFonts w:ascii="Times New Roman" w:hAnsi="Times New Roman" w:cs="Times New Roman"/>
                <w:sz w:val="24"/>
              </w:rPr>
            </w:pPr>
          </w:p>
        </w:tc>
        <w:tc>
          <w:tcPr>
            <w:tcW w:w="6801" w:type="dxa"/>
            <w:gridSpan w:val="5"/>
            <w:tcBorders>
              <w:bottom w:val="nil"/>
            </w:tcBorders>
          </w:tcPr>
          <w:p w14:paraId="383F4F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2213750,1 тыс. руб.</w:t>
            </w:r>
          </w:p>
          <w:p w14:paraId="6FC8DC1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очередной финансовый год и плановый период</w:t>
            </w:r>
          </w:p>
        </w:tc>
      </w:tr>
      <w:tr w:rsidR="00000000" w:rsidRPr="00DD2A5F" w14:paraId="759A03B2" w14:textId="77777777">
        <w:tblPrEx>
          <w:tblBorders>
            <w:insideH w:val="nil"/>
          </w:tblBorders>
        </w:tblPrEx>
        <w:tc>
          <w:tcPr>
            <w:tcW w:w="9069" w:type="dxa"/>
            <w:gridSpan w:val="6"/>
            <w:tcBorders>
              <w:top w:val="nil"/>
            </w:tcBorders>
          </w:tcPr>
          <w:p w14:paraId="1A8EDBFC" w14:textId="249829E5"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17.03.2025 N 113-п)</w:t>
            </w:r>
          </w:p>
        </w:tc>
      </w:tr>
      <w:tr w:rsidR="00000000" w:rsidRPr="00DD2A5F" w14:paraId="787891AF" w14:textId="77777777">
        <w:tblPrEx>
          <w:tblBorders>
            <w:insideH w:val="nil"/>
          </w:tblBorders>
        </w:tblPrEx>
        <w:tc>
          <w:tcPr>
            <w:tcW w:w="2268" w:type="dxa"/>
            <w:tcBorders>
              <w:bottom w:val="nil"/>
            </w:tcBorders>
          </w:tcPr>
          <w:p w14:paraId="308CC9D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Ожидаемые результаты реализации </w:t>
            </w:r>
            <w:r w:rsidRPr="00DD2A5F">
              <w:rPr>
                <w:rFonts w:ascii="Times New Roman" w:hAnsi="Times New Roman" w:cs="Times New Roman"/>
                <w:sz w:val="24"/>
              </w:rPr>
              <w:lastRenderedPageBreak/>
              <w:t>подпрограммы</w:t>
            </w:r>
          </w:p>
        </w:tc>
        <w:tc>
          <w:tcPr>
            <w:tcW w:w="6801" w:type="dxa"/>
            <w:gridSpan w:val="5"/>
            <w:tcBorders>
              <w:bottom w:val="nil"/>
            </w:tcBorders>
          </w:tcPr>
          <w:p w14:paraId="2428E3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По итогам реализации подпрограммы планируются:</w:t>
            </w:r>
          </w:p>
          <w:p w14:paraId="4F9B33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1. Ежегодное обновление фонда основных средств учреждений дополнительного образования в сфере искусств не менее чем на </w:t>
            </w:r>
            <w:r w:rsidRPr="00DD2A5F">
              <w:rPr>
                <w:rFonts w:ascii="Times New Roman" w:hAnsi="Times New Roman" w:cs="Times New Roman"/>
                <w:sz w:val="24"/>
              </w:rPr>
              <w:lastRenderedPageBreak/>
              <w:t>2%.</w:t>
            </w:r>
          </w:p>
          <w:p w14:paraId="100BF90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Увеличение количества обучающихся в учреждениях дополнительного образования в сфере искусств до 4312 человек.</w:t>
            </w:r>
          </w:p>
          <w:p w14:paraId="365E26A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Увеличение доли учащихся, обучающихся по дополнительным предпрофессиональным программам в области искусств, от общего количества обучающихся в учреждениях дополнительного образования в сфере искусств до 85%.</w:t>
            </w:r>
          </w:p>
          <w:p w14:paraId="54FE11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Повышение уровня успеваемости учащихся учреждений дополнительного образования в сфере искусств до 98,0%.</w:t>
            </w:r>
          </w:p>
          <w:p w14:paraId="31EED83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Адресная поддержка одаренных учащихся учреждений дополнительного образования в сфере искусств - выплата 30 стипендий.</w:t>
            </w:r>
          </w:p>
          <w:p w14:paraId="32E88A9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Увеличение количества проведенных мероприятий учреждениями дополнительного образования в сфере искусств в рамках муниципального задания до 45 ед.</w:t>
            </w:r>
          </w:p>
          <w:p w14:paraId="1E1ABFC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Увеличение доли детей, обучающихся в учреждениях дополнительного образования в сфере искусств, привлекаемых к участию в различных творческих мероприятиях, в т.ч. проводимых непосредственно учреждениями дополнительного образования в сфере искусств (мастер-классы, творческие встречи, концерты, выставки, театрализованные представления и т.д.), от общего числа детей, обучающихся в учреждениях дополнительного образования в сфере искусств, до 90%.</w:t>
            </w:r>
          </w:p>
          <w:p w14:paraId="033C93E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8. Увеличение количества призовых мест, полученных учащимися учреждений дополнительного образования в сфере искусств на конкурсах и фестивалях различного уровня, до 2280 ед.</w:t>
            </w:r>
          </w:p>
          <w:p w14:paraId="4602F7D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9. Достижение удельного уровня построенных, реконструированных и отремонтированных за период действия муниципальной программы зданий муниципальных образовательных учреждений дополнительного образования в сфере искусств от общего числа данных учреждений не менее 100%.</w:t>
            </w:r>
          </w:p>
          <w:p w14:paraId="7AEB7ED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10. Повышение уровня заработной платы педагогам учреждений дополнительного образования в сфере искусств от средней заработной платы по Калужской области до 100%.</w:t>
            </w:r>
          </w:p>
          <w:p w14:paraId="376D559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11. Увеличение количества реконструированных и (или) капитально отремонтированных региональных и муниципальных детских школ искусств по видам искусств, до 5 ед.</w:t>
            </w:r>
          </w:p>
        </w:tc>
      </w:tr>
      <w:tr w:rsidR="00000000" w:rsidRPr="00DD2A5F" w14:paraId="1412CC8F" w14:textId="77777777">
        <w:tblPrEx>
          <w:tblBorders>
            <w:insideH w:val="nil"/>
          </w:tblBorders>
        </w:tblPrEx>
        <w:tc>
          <w:tcPr>
            <w:tcW w:w="9069" w:type="dxa"/>
            <w:gridSpan w:val="6"/>
            <w:tcBorders>
              <w:top w:val="nil"/>
            </w:tcBorders>
          </w:tcPr>
          <w:p w14:paraId="4479EA00" w14:textId="7764DA2A"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bl>
    <w:p w14:paraId="303E3329" w14:textId="77777777" w:rsidR="00DD2A5F" w:rsidRPr="00DD2A5F" w:rsidRDefault="00DD2A5F">
      <w:pPr>
        <w:pStyle w:val="ConsPlusNormal"/>
        <w:jc w:val="both"/>
        <w:rPr>
          <w:rFonts w:ascii="Times New Roman" w:hAnsi="Times New Roman" w:cs="Times New Roman"/>
          <w:sz w:val="24"/>
        </w:rPr>
      </w:pPr>
    </w:p>
    <w:p w14:paraId="5D3D81FC"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7.5.2. Характеристика сферы реализации подпрограммы</w:t>
      </w:r>
    </w:p>
    <w:p w14:paraId="1BB09570" w14:textId="77777777" w:rsidR="00DD2A5F" w:rsidRPr="00DD2A5F" w:rsidRDefault="00DD2A5F">
      <w:pPr>
        <w:pStyle w:val="ConsPlusNormal"/>
        <w:jc w:val="both"/>
        <w:rPr>
          <w:rFonts w:ascii="Times New Roman" w:hAnsi="Times New Roman" w:cs="Times New Roman"/>
          <w:sz w:val="24"/>
        </w:rPr>
      </w:pPr>
    </w:p>
    <w:p w14:paraId="6061AAF3"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 xml:space="preserve">В настоящее время в муниципальном образовании "Город Калуга" деятельность по предоставлению образовательных услуг в сфере культуры и искусства осуществляют 8 детских школ искусств и 1 детская художественная школа, подведомственных управлению культуры города Калуги. Муниципальные образовательные учреждения дополнительного образования в сфере искусств города Калуги - детские школы искусств и детская художественная школа - являются социальным институтом, выполняющим в России важную культурную функцию образовательного фундамента для развития музыкального, </w:t>
      </w:r>
      <w:r w:rsidRPr="00DD2A5F">
        <w:rPr>
          <w:rFonts w:ascii="Times New Roman" w:hAnsi="Times New Roman" w:cs="Times New Roman"/>
          <w:sz w:val="24"/>
        </w:rPr>
        <w:lastRenderedPageBreak/>
        <w:t>художественного, хореографического искусств.</w:t>
      </w:r>
    </w:p>
    <w:p w14:paraId="1DE80E23" w14:textId="735BCA19"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6A7310B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Начальное музыкальное, художественное, хореографическое образование, осуществляемое в муниципальных образовательных учреждениях дополнительного образования в сфере искусств города Калуги, является особым видом дополнительного образования детей в сфере искусства, двуединая цель которого состоит в подготовке образованных любителей (слушателей, исполнителей и т.д.) различных видов искусств, будь то академическая музыка, живопись, балет, театр и т.д., обучении наиболее одаренных учащихся как будущих специалистов в сфере культуры и искусства.</w:t>
      </w:r>
    </w:p>
    <w:p w14:paraId="5B55C2BA" w14:textId="62A51EEF"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041C4FE3"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2017 - 2018 учебном году в детских школах искусств города Калуги обучались 5061 учащийся. Среди них 4343 человека обучались на бюджетных местах и 718 человек получали платные образовательные услуги.</w:t>
      </w:r>
    </w:p>
    <w:p w14:paraId="4D3163A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Охват обучающихся 1 - 8 классов общеобразовательных школ г. Калуги программами дополнительного образования в сфере искусств составляет 12,8 процента. Сохранность контингента составляет 96%.</w:t>
      </w:r>
    </w:p>
    <w:p w14:paraId="7AC99DC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Анализ контингента обучающихся в разрезе общеобразовательных программ показывает, что основное количество бюджетных мест занимают предпрофессиональные программы (2922 обучающихся), сохраняется количество обучающихся на общеразвивающих программах (736 человек), постепенно выпускаются обучающиеся со старых программ художественно-эстетической направленности, освобождая места для набора учащихся по предпрофессиональным и общеразвивающим программам. Основная масса детей идет учиться на предпрофессиональные программы.</w:t>
      </w:r>
    </w:p>
    <w:p w14:paraId="23B651B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Среди выбираемых направлений по-прежнему лидирует музыкальное искусство: фортепиано, гитара, флейта и скрипка.</w:t>
      </w:r>
    </w:p>
    <w:p w14:paraId="246936A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Распределение контингента обучающихся по видам искусств: музыкальное искусство - 2162 обучающихся, изобразительное искусство - 1502 обучающихся, хореографическое искусство - 594 обучающихся, театральное искусство - 64 обучающихся, фотоискусство - 21 обучающийся.</w:t>
      </w:r>
    </w:p>
    <w:p w14:paraId="7361F9A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Муниципальные образовательные учреждения дополнительного образования в сфере искусств города Калуги охватывают услугами дополнительного образования в сфере искусств 94% общеобразовательных школ города. В муниципальных образовательных учреждениях дополнительного образования в сфере искусств города Калуги, находящихся в центре города, занимаются дети и подростки из более чем 20 микрорайонов (ДШИ N 1 им. Н.П.Ракова, ДШИ N 2 им. С.С.Туликова и др.). Детская художественная школа, являющаяся единственной в городе художественной школой, осуществляет работу для детей из всех микрорайонов Калуги.</w:t>
      </w:r>
    </w:p>
    <w:p w14:paraId="10B39832" w14:textId="5C238F91"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54E27AD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муниципальных образовательных учреждениях дополнительного образования в сфере искусств города Калуги по-прежнему высокий уровень успеваемости. На "Хорошо" и "Отлично" учатся 86% обучающихся, "Удовлетворительно" - 13%, "Неудовлетворительно" - 0% и "Не аттестовано" - 1% по состоянию здоровья.</w:t>
      </w:r>
    </w:p>
    <w:p w14:paraId="0F90AC82" w14:textId="24306892"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3C36B57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Преподаватели муниципальных образовательных учреждений дополнительного образования в сфере искусств города Калуги постоянно работают над повышением уровня </w:t>
      </w:r>
      <w:r w:rsidRPr="00DD2A5F">
        <w:rPr>
          <w:rFonts w:ascii="Times New Roman" w:hAnsi="Times New Roman" w:cs="Times New Roman"/>
          <w:sz w:val="24"/>
        </w:rPr>
        <w:lastRenderedPageBreak/>
        <w:t>педагогического мастерства: посещают мастер-классы, семинары-практикумы по различным специализациям и видам деятельности в сфере образования, проводимые в государственном образовательном учреждении "Калужский областной музыкальный колледж имени С.И.Танеева", а также организованные в рамках фестивалей, конкурсов, форумов различных уровней. Педагогические работники муниципальных образовательных учреждений дополнительного образования в сфере искусств города Калуги проходят курсы повышения квалификации при государственном образовательном учреждении дополнительного профессионального образования "Областной учебно-методический центр образования в сфере культуры и искусства" города Калуги.</w:t>
      </w:r>
    </w:p>
    <w:p w14:paraId="19DD7A71" w14:textId="07FE48E3"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60AF087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Реализуя главную цель сохранения и развития традиций образования в сфере культуры и искусства, большое внимание уделяется организации межшкольной концертно-фестивальной и конкурсной деятельности. Это связано со спецификой муниципальных образовательных учреждений дополнительного образования в сфере искусств города Калуги: обучающиеся получают не только учебные, но и профессиональные исполнительские навыки в различных направлениях искусства.</w:t>
      </w:r>
    </w:p>
    <w:p w14:paraId="35E44E51" w14:textId="704E2DE8"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129D3CCA"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Организация подобной деятельности ставит перед собой такие задачи, как популяризация и пропаганда образования в сфере культуры и искусства, выявление и поддержка одаренных учащихся, повышение социального престижа педагогов муниципальных образовательных учреждений дополнительного образования в сфере искусств города Калуги. По данному направлению деятельности ежегодно проводится более 10 мероприятий городского уровня, охватывающих различные направления искусств и специализации муниципальных образовательных учреждений дополнительного образования в сфере искусств города Калуги.</w:t>
      </w:r>
    </w:p>
    <w:p w14:paraId="3531D02C" w14:textId="46B0DC3E"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530C0A1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Ежегодно самые достойные учащиеся муниципальных образовательных учреждений дополнительного образования в сфере искусств города Калуги являются стипендиатами управления культуры города Калуги, а также обладателями стипендий Губернатора Калужской области и Правительства Калужской области. Лучшие учащиеся достойно представляют наш город на конкурсах, фестивалях, выставках различного статуса.</w:t>
      </w:r>
    </w:p>
    <w:p w14:paraId="0FEAFF1A" w14:textId="492DB2F2"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4549428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Вместе с тем муниципальные образовательные учреждения дополнительного образования в сфере искусств города Калуги испытывают ряд проблем.</w:t>
      </w:r>
    </w:p>
    <w:p w14:paraId="26899307" w14:textId="120ED6E6"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06DA3B8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xml:space="preserve">Большинство муниципальных образовательных учреждений дополнительного образования в сфере искусств города Калуги недостаточно оснащены необходимым оборудованием и учебным реквизитом для обеспечения более высокого качества учебного процесса. Наблюдается нехватка качественных музыкальных инструментов для обучения и профессионального исполнительства, многие музыкальные инструменты требуют реставрации и ремонта. Не во всех муниципальных образовательных учреждениях дополнительного образования в сфере искусств города Калуги на должном уровне информационно-методическая база: учреждения нуждаются в обновлении и пополнении нотного фонда, приобретении специальной методической литературы, средствах для издания методичек для обмена опытом с другими школами искусств. Для соответствия современным требованиям организации учебного процесса необходимо продолжить дальнейшее оснащение муниципальных образовательных учреждений дополнительного образования в сфере искусств города Калуги техническими средствами (DVD, CD, </w:t>
      </w:r>
      <w:r w:rsidRPr="00DD2A5F">
        <w:rPr>
          <w:rFonts w:ascii="Times New Roman" w:hAnsi="Times New Roman" w:cs="Times New Roman"/>
          <w:sz w:val="24"/>
        </w:rPr>
        <w:lastRenderedPageBreak/>
        <w:t>музыкальной и видеоаппаратурой и т.д.). Также муниципальные образовательные учреждения дополнительного образования в сфере искусств города Калуги испытывают острую необходимость в средствах для организации творческих поездок наиболее талантливых обучающихся на конкурсы, фестивали межрегионального, всероссийского, международного уровней.</w:t>
      </w:r>
    </w:p>
    <w:p w14:paraId="7D2B590D" w14:textId="0B9FF2C8"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030436D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Ожидать положительных результатов и достижения поставленной цели подпрограммы будет возможно лишь посредством укрепления материально-технической базы муниципальных образовательных учреждений дополнительного образования в сфере искусств.</w:t>
      </w:r>
    </w:p>
    <w:p w14:paraId="53B8BE54"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Достижение указанной цели должно идти с использованием программно-целевого метода, то есть путем реализации отдельной, специализированной программы, что обеспечит больший уровень эффективности использования бюджетных ресурсов и лучшую связь их объемов с достижением планируемых результатов.</w:t>
      </w:r>
    </w:p>
    <w:p w14:paraId="716A8FC1" w14:textId="291838A9"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соответствии с Положением об управлении культуры города Калуги, утвержденным постановлением Городского Головы города Калуги от 23.06.2004 N 245-п, достижение поставленной в подпрограмме цели входит в безусловную компетенцию управления культуры города Калуги в части реализации условий для развития муниципальных образовательных учреждений дополнительного образования в сфере искусств.</w:t>
      </w:r>
    </w:p>
    <w:p w14:paraId="2019DDE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Основные приоритеты, обуславливающие содержание и дальнейшее развитие подпрограммы, основываются на следующих документах:</w:t>
      </w:r>
    </w:p>
    <w:p w14:paraId="1B625A8F" w14:textId="23C42FEE"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Основы законодательства Российской Федерации о культуре, утвержденные ВС РФ 09.10.1992 N 3612-1;</w:t>
      </w:r>
    </w:p>
    <w:p w14:paraId="2738D48D" w14:textId="68014BBC"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Федеральный закон от 29.12.2012 N 273-ФЗ "Об образовании в Российской Федерации";</w:t>
      </w:r>
    </w:p>
    <w:p w14:paraId="4A3EEC54" w14:textId="5E3745EC"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Концепция общенациональной системы выявления и развития молодых талантов, утвержденная Президентом Российской Федерации от 03.04.2012 N Пр-827;</w:t>
      </w:r>
    </w:p>
    <w:p w14:paraId="6AFD3AD0" w14:textId="14E95A78"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Указ Президента Российской Федерации от 07.05.2012 N 597 "О мероприятиях по реализации государственной социальной политики";</w:t>
      </w:r>
    </w:p>
    <w:p w14:paraId="0FC637C6" w14:textId="1F069F6A"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Концепция развития дополнительного образования детей до 2030 года, утвержденная распоряжением Правительства Российской Федерации от 31.03.2022 N 678-р.</w:t>
      </w:r>
    </w:p>
    <w:p w14:paraId="4256644C" w14:textId="3754D550"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28.04.2023 N 156-п)</w:t>
      </w:r>
    </w:p>
    <w:p w14:paraId="07528863" w14:textId="77777777" w:rsidR="00DD2A5F" w:rsidRPr="00DD2A5F" w:rsidRDefault="00DD2A5F">
      <w:pPr>
        <w:pStyle w:val="ConsPlusNormal"/>
        <w:jc w:val="both"/>
        <w:rPr>
          <w:rFonts w:ascii="Times New Roman" w:hAnsi="Times New Roman" w:cs="Times New Roman"/>
          <w:sz w:val="24"/>
        </w:rPr>
      </w:pPr>
    </w:p>
    <w:p w14:paraId="0446EA1A"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7.5.3. СВЕДЕНИЯ</w:t>
      </w:r>
    </w:p>
    <w:p w14:paraId="2F8F9A6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индикаторах муниципальной подпрограммы и их значениях</w:t>
      </w:r>
    </w:p>
    <w:p w14:paraId="33230250" w14:textId="77777777" w:rsidR="00DD2A5F" w:rsidRPr="00DD2A5F" w:rsidRDefault="00DD2A5F">
      <w:pPr>
        <w:pStyle w:val="ConsPlusNormal"/>
        <w:jc w:val="center"/>
        <w:rPr>
          <w:rFonts w:ascii="Times New Roman" w:hAnsi="Times New Roman" w:cs="Times New Roman"/>
          <w:sz w:val="24"/>
        </w:rPr>
      </w:pPr>
    </w:p>
    <w:p w14:paraId="611C86EF" w14:textId="6B204A4C"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1E7170C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0100D9CA" w14:textId="77777777" w:rsidR="00DD2A5F" w:rsidRPr="00DD2A5F" w:rsidRDefault="00DD2A5F">
      <w:pPr>
        <w:pStyle w:val="ConsPlusNormal"/>
        <w:jc w:val="both"/>
        <w:rPr>
          <w:rFonts w:ascii="Times New Roman" w:hAnsi="Times New Roman" w:cs="Times New Roman"/>
          <w:sz w:val="24"/>
        </w:rPr>
      </w:pPr>
    </w:p>
    <w:p w14:paraId="18AFDD26"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685"/>
        <w:gridCol w:w="1077"/>
        <w:gridCol w:w="1757"/>
        <w:gridCol w:w="1757"/>
        <w:gridCol w:w="793"/>
        <w:gridCol w:w="793"/>
        <w:gridCol w:w="793"/>
        <w:gridCol w:w="793"/>
        <w:gridCol w:w="793"/>
        <w:gridCol w:w="793"/>
        <w:gridCol w:w="793"/>
      </w:tblGrid>
      <w:tr w:rsidR="00000000" w:rsidRPr="00DD2A5F" w14:paraId="069111C9" w14:textId="77777777">
        <w:tc>
          <w:tcPr>
            <w:tcW w:w="566" w:type="dxa"/>
            <w:vMerge w:val="restart"/>
          </w:tcPr>
          <w:p w14:paraId="2DC3A83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3685" w:type="dxa"/>
            <w:vMerge w:val="restart"/>
          </w:tcPr>
          <w:p w14:paraId="461907C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 (показателя)</w:t>
            </w:r>
          </w:p>
        </w:tc>
        <w:tc>
          <w:tcPr>
            <w:tcW w:w="1077" w:type="dxa"/>
            <w:vMerge w:val="restart"/>
          </w:tcPr>
          <w:p w14:paraId="494D466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 изм.</w:t>
            </w:r>
          </w:p>
        </w:tc>
        <w:tc>
          <w:tcPr>
            <w:tcW w:w="9065" w:type="dxa"/>
            <w:gridSpan w:val="9"/>
          </w:tcPr>
          <w:p w14:paraId="349300C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58DE4CAD" w14:textId="77777777">
        <w:tc>
          <w:tcPr>
            <w:tcW w:w="566" w:type="dxa"/>
            <w:vMerge/>
          </w:tcPr>
          <w:p w14:paraId="0663F070" w14:textId="77777777" w:rsidR="00DD2A5F" w:rsidRPr="00DD2A5F" w:rsidRDefault="00DD2A5F">
            <w:pPr>
              <w:pStyle w:val="ConsPlusNormal"/>
              <w:rPr>
                <w:rFonts w:ascii="Times New Roman" w:hAnsi="Times New Roman" w:cs="Times New Roman"/>
                <w:sz w:val="24"/>
              </w:rPr>
            </w:pPr>
          </w:p>
        </w:tc>
        <w:tc>
          <w:tcPr>
            <w:tcW w:w="3685" w:type="dxa"/>
            <w:vMerge/>
          </w:tcPr>
          <w:p w14:paraId="430BB6CE" w14:textId="77777777" w:rsidR="00DD2A5F" w:rsidRPr="00DD2A5F" w:rsidRDefault="00DD2A5F">
            <w:pPr>
              <w:pStyle w:val="ConsPlusNormal"/>
              <w:rPr>
                <w:rFonts w:ascii="Times New Roman" w:hAnsi="Times New Roman" w:cs="Times New Roman"/>
                <w:sz w:val="24"/>
              </w:rPr>
            </w:pPr>
          </w:p>
        </w:tc>
        <w:tc>
          <w:tcPr>
            <w:tcW w:w="1077" w:type="dxa"/>
            <w:vMerge/>
          </w:tcPr>
          <w:p w14:paraId="3370C691" w14:textId="77777777" w:rsidR="00DD2A5F" w:rsidRPr="00DD2A5F" w:rsidRDefault="00DD2A5F">
            <w:pPr>
              <w:pStyle w:val="ConsPlusNormal"/>
              <w:rPr>
                <w:rFonts w:ascii="Times New Roman" w:hAnsi="Times New Roman" w:cs="Times New Roman"/>
                <w:sz w:val="24"/>
              </w:rPr>
            </w:pPr>
          </w:p>
        </w:tc>
        <w:tc>
          <w:tcPr>
            <w:tcW w:w="1757" w:type="dxa"/>
            <w:vMerge w:val="restart"/>
          </w:tcPr>
          <w:p w14:paraId="087E785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предыдущий году разработки муниципальной программы (факт), 2018</w:t>
            </w:r>
          </w:p>
        </w:tc>
        <w:tc>
          <w:tcPr>
            <w:tcW w:w="1757" w:type="dxa"/>
            <w:vMerge w:val="restart"/>
          </w:tcPr>
          <w:p w14:paraId="76DAE53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разработки муниципальной программы (оценка), 2019</w:t>
            </w:r>
          </w:p>
        </w:tc>
        <w:tc>
          <w:tcPr>
            <w:tcW w:w="5551" w:type="dxa"/>
            <w:gridSpan w:val="7"/>
          </w:tcPr>
          <w:p w14:paraId="4698396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Годы реализации муниципальной программы</w:t>
            </w:r>
          </w:p>
        </w:tc>
      </w:tr>
      <w:tr w:rsidR="00000000" w:rsidRPr="00DD2A5F" w14:paraId="61B2851C" w14:textId="77777777">
        <w:tc>
          <w:tcPr>
            <w:tcW w:w="566" w:type="dxa"/>
            <w:vMerge/>
          </w:tcPr>
          <w:p w14:paraId="63306E26" w14:textId="77777777" w:rsidR="00DD2A5F" w:rsidRPr="00DD2A5F" w:rsidRDefault="00DD2A5F">
            <w:pPr>
              <w:pStyle w:val="ConsPlusNormal"/>
              <w:rPr>
                <w:rFonts w:ascii="Times New Roman" w:hAnsi="Times New Roman" w:cs="Times New Roman"/>
                <w:sz w:val="24"/>
              </w:rPr>
            </w:pPr>
          </w:p>
        </w:tc>
        <w:tc>
          <w:tcPr>
            <w:tcW w:w="3685" w:type="dxa"/>
            <w:vMerge/>
          </w:tcPr>
          <w:p w14:paraId="53FE97D2" w14:textId="77777777" w:rsidR="00DD2A5F" w:rsidRPr="00DD2A5F" w:rsidRDefault="00DD2A5F">
            <w:pPr>
              <w:pStyle w:val="ConsPlusNormal"/>
              <w:rPr>
                <w:rFonts w:ascii="Times New Roman" w:hAnsi="Times New Roman" w:cs="Times New Roman"/>
                <w:sz w:val="24"/>
              </w:rPr>
            </w:pPr>
          </w:p>
        </w:tc>
        <w:tc>
          <w:tcPr>
            <w:tcW w:w="1077" w:type="dxa"/>
            <w:vMerge/>
          </w:tcPr>
          <w:p w14:paraId="69134255" w14:textId="77777777" w:rsidR="00DD2A5F" w:rsidRPr="00DD2A5F" w:rsidRDefault="00DD2A5F">
            <w:pPr>
              <w:pStyle w:val="ConsPlusNormal"/>
              <w:rPr>
                <w:rFonts w:ascii="Times New Roman" w:hAnsi="Times New Roman" w:cs="Times New Roman"/>
                <w:sz w:val="24"/>
              </w:rPr>
            </w:pPr>
          </w:p>
        </w:tc>
        <w:tc>
          <w:tcPr>
            <w:tcW w:w="1757" w:type="dxa"/>
            <w:vMerge/>
          </w:tcPr>
          <w:p w14:paraId="22E49810" w14:textId="77777777" w:rsidR="00DD2A5F" w:rsidRPr="00DD2A5F" w:rsidRDefault="00DD2A5F">
            <w:pPr>
              <w:pStyle w:val="ConsPlusNormal"/>
              <w:rPr>
                <w:rFonts w:ascii="Times New Roman" w:hAnsi="Times New Roman" w:cs="Times New Roman"/>
                <w:sz w:val="24"/>
              </w:rPr>
            </w:pPr>
          </w:p>
        </w:tc>
        <w:tc>
          <w:tcPr>
            <w:tcW w:w="1757" w:type="dxa"/>
            <w:vMerge/>
          </w:tcPr>
          <w:p w14:paraId="36AA67D8" w14:textId="77777777" w:rsidR="00DD2A5F" w:rsidRPr="00DD2A5F" w:rsidRDefault="00DD2A5F">
            <w:pPr>
              <w:pStyle w:val="ConsPlusNormal"/>
              <w:rPr>
                <w:rFonts w:ascii="Times New Roman" w:hAnsi="Times New Roman" w:cs="Times New Roman"/>
                <w:sz w:val="24"/>
              </w:rPr>
            </w:pPr>
          </w:p>
        </w:tc>
        <w:tc>
          <w:tcPr>
            <w:tcW w:w="793" w:type="dxa"/>
          </w:tcPr>
          <w:p w14:paraId="425E8EA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793" w:type="dxa"/>
          </w:tcPr>
          <w:p w14:paraId="4092831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793" w:type="dxa"/>
          </w:tcPr>
          <w:p w14:paraId="4FBAEF1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793" w:type="dxa"/>
          </w:tcPr>
          <w:p w14:paraId="5172AC2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793" w:type="dxa"/>
          </w:tcPr>
          <w:p w14:paraId="3744395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793" w:type="dxa"/>
          </w:tcPr>
          <w:p w14:paraId="4F5906F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793" w:type="dxa"/>
          </w:tcPr>
          <w:p w14:paraId="256D005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20D6AB3E" w14:textId="77777777">
        <w:tc>
          <w:tcPr>
            <w:tcW w:w="566" w:type="dxa"/>
          </w:tcPr>
          <w:p w14:paraId="18A960E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3685" w:type="dxa"/>
          </w:tcPr>
          <w:p w14:paraId="34F7870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077" w:type="dxa"/>
          </w:tcPr>
          <w:p w14:paraId="17044D8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757" w:type="dxa"/>
          </w:tcPr>
          <w:p w14:paraId="1B1FAF3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757" w:type="dxa"/>
          </w:tcPr>
          <w:p w14:paraId="2991325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793" w:type="dxa"/>
          </w:tcPr>
          <w:p w14:paraId="4244DBE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793" w:type="dxa"/>
          </w:tcPr>
          <w:p w14:paraId="66B5959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793" w:type="dxa"/>
          </w:tcPr>
          <w:p w14:paraId="5F37DBA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793" w:type="dxa"/>
          </w:tcPr>
          <w:p w14:paraId="7CF278C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793" w:type="dxa"/>
          </w:tcPr>
          <w:p w14:paraId="7D110FD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793" w:type="dxa"/>
          </w:tcPr>
          <w:p w14:paraId="129A5E8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793" w:type="dxa"/>
          </w:tcPr>
          <w:p w14:paraId="4729921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0F3E9E0A" w14:textId="77777777">
        <w:tc>
          <w:tcPr>
            <w:tcW w:w="14393" w:type="dxa"/>
            <w:gridSpan w:val="12"/>
          </w:tcPr>
          <w:p w14:paraId="66741B0D" w14:textId="77777777" w:rsidR="00DD2A5F" w:rsidRPr="00DD2A5F" w:rsidRDefault="00DD2A5F">
            <w:pPr>
              <w:pStyle w:val="ConsPlusNormal"/>
              <w:jc w:val="center"/>
              <w:outlineLvl w:val="4"/>
              <w:rPr>
                <w:rFonts w:ascii="Times New Roman" w:hAnsi="Times New Roman" w:cs="Times New Roman"/>
                <w:sz w:val="24"/>
              </w:rPr>
            </w:pPr>
            <w:r w:rsidRPr="00DD2A5F">
              <w:rPr>
                <w:rFonts w:ascii="Times New Roman" w:hAnsi="Times New Roman" w:cs="Times New Roman"/>
                <w:sz w:val="24"/>
              </w:rPr>
              <w:t>Подпрограмма "Развитие муниципальных образовательных учреждений дополнительного образования в сфере искусств города Калуги"</w:t>
            </w:r>
          </w:p>
        </w:tc>
      </w:tr>
      <w:tr w:rsidR="00000000" w:rsidRPr="00DD2A5F" w14:paraId="365CB60D" w14:textId="77777777">
        <w:tc>
          <w:tcPr>
            <w:tcW w:w="566" w:type="dxa"/>
          </w:tcPr>
          <w:p w14:paraId="704190B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3685" w:type="dxa"/>
          </w:tcPr>
          <w:p w14:paraId="1E59A75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обновленных основных средств по отношению к уровню оснащенности учреждений дополнительного образования в сфере искусств основными средствами в текущем году</w:t>
            </w:r>
          </w:p>
        </w:tc>
        <w:tc>
          <w:tcPr>
            <w:tcW w:w="1077" w:type="dxa"/>
          </w:tcPr>
          <w:p w14:paraId="70751C4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57C9C2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1757" w:type="dxa"/>
          </w:tcPr>
          <w:p w14:paraId="722B2D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7D705E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5AE82D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18209F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368E08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01E42C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297B05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793" w:type="dxa"/>
          </w:tcPr>
          <w:p w14:paraId="6F8E04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r>
      <w:tr w:rsidR="00000000" w:rsidRPr="00DD2A5F" w14:paraId="641CAD72" w14:textId="77777777">
        <w:tc>
          <w:tcPr>
            <w:tcW w:w="566" w:type="dxa"/>
          </w:tcPr>
          <w:p w14:paraId="1DC0D3A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3685" w:type="dxa"/>
          </w:tcPr>
          <w:p w14:paraId="0983CF9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Число обучающихся в учреждениях дополнительного образования в сфере искусств</w:t>
            </w:r>
          </w:p>
        </w:tc>
        <w:tc>
          <w:tcPr>
            <w:tcW w:w="1077" w:type="dxa"/>
          </w:tcPr>
          <w:p w14:paraId="20BE75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1757" w:type="dxa"/>
          </w:tcPr>
          <w:p w14:paraId="45AA72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4176</w:t>
            </w:r>
          </w:p>
        </w:tc>
        <w:tc>
          <w:tcPr>
            <w:tcW w:w="1757" w:type="dxa"/>
          </w:tcPr>
          <w:p w14:paraId="36F24F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4282</w:t>
            </w:r>
          </w:p>
        </w:tc>
        <w:tc>
          <w:tcPr>
            <w:tcW w:w="793" w:type="dxa"/>
          </w:tcPr>
          <w:p w14:paraId="08DAE2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4100</w:t>
            </w:r>
          </w:p>
        </w:tc>
        <w:tc>
          <w:tcPr>
            <w:tcW w:w="793" w:type="dxa"/>
          </w:tcPr>
          <w:p w14:paraId="504141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4110</w:t>
            </w:r>
          </w:p>
        </w:tc>
        <w:tc>
          <w:tcPr>
            <w:tcW w:w="793" w:type="dxa"/>
          </w:tcPr>
          <w:p w14:paraId="726928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4142</w:t>
            </w:r>
          </w:p>
        </w:tc>
        <w:tc>
          <w:tcPr>
            <w:tcW w:w="793" w:type="dxa"/>
          </w:tcPr>
          <w:p w14:paraId="474D1A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4210</w:t>
            </w:r>
          </w:p>
        </w:tc>
        <w:tc>
          <w:tcPr>
            <w:tcW w:w="793" w:type="dxa"/>
          </w:tcPr>
          <w:p w14:paraId="740BF3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4300</w:t>
            </w:r>
          </w:p>
        </w:tc>
        <w:tc>
          <w:tcPr>
            <w:tcW w:w="793" w:type="dxa"/>
          </w:tcPr>
          <w:p w14:paraId="098CAB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4310</w:t>
            </w:r>
          </w:p>
        </w:tc>
        <w:tc>
          <w:tcPr>
            <w:tcW w:w="793" w:type="dxa"/>
          </w:tcPr>
          <w:p w14:paraId="74AB20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4312</w:t>
            </w:r>
          </w:p>
        </w:tc>
      </w:tr>
      <w:tr w:rsidR="00000000" w:rsidRPr="00DD2A5F" w14:paraId="6B3D46F5" w14:textId="77777777">
        <w:tc>
          <w:tcPr>
            <w:tcW w:w="566" w:type="dxa"/>
          </w:tcPr>
          <w:p w14:paraId="3B36E93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3685" w:type="dxa"/>
          </w:tcPr>
          <w:p w14:paraId="449DFE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учащихся, обучающихся по дополнительным предпрофессиональным программам в области искусств, от общего количества обучающихся в учреждениях дополнительного образования в сфере искусств</w:t>
            </w:r>
          </w:p>
        </w:tc>
        <w:tc>
          <w:tcPr>
            <w:tcW w:w="1077" w:type="dxa"/>
          </w:tcPr>
          <w:p w14:paraId="7C34C4C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0F6EC6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w:t>
            </w:r>
          </w:p>
        </w:tc>
        <w:tc>
          <w:tcPr>
            <w:tcW w:w="1757" w:type="dxa"/>
          </w:tcPr>
          <w:p w14:paraId="27B21D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w:t>
            </w:r>
          </w:p>
        </w:tc>
        <w:tc>
          <w:tcPr>
            <w:tcW w:w="793" w:type="dxa"/>
          </w:tcPr>
          <w:p w14:paraId="771414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w:t>
            </w:r>
          </w:p>
        </w:tc>
        <w:tc>
          <w:tcPr>
            <w:tcW w:w="793" w:type="dxa"/>
          </w:tcPr>
          <w:p w14:paraId="5850AA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w:t>
            </w:r>
          </w:p>
        </w:tc>
        <w:tc>
          <w:tcPr>
            <w:tcW w:w="793" w:type="dxa"/>
          </w:tcPr>
          <w:p w14:paraId="29ABDF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72</w:t>
            </w:r>
          </w:p>
        </w:tc>
        <w:tc>
          <w:tcPr>
            <w:tcW w:w="793" w:type="dxa"/>
          </w:tcPr>
          <w:p w14:paraId="41BC64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84</w:t>
            </w:r>
          </w:p>
        </w:tc>
        <w:tc>
          <w:tcPr>
            <w:tcW w:w="793" w:type="dxa"/>
          </w:tcPr>
          <w:p w14:paraId="735D8F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w:t>
            </w:r>
          </w:p>
        </w:tc>
        <w:tc>
          <w:tcPr>
            <w:tcW w:w="793" w:type="dxa"/>
          </w:tcPr>
          <w:p w14:paraId="67566B6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w:t>
            </w:r>
          </w:p>
        </w:tc>
        <w:tc>
          <w:tcPr>
            <w:tcW w:w="793" w:type="dxa"/>
          </w:tcPr>
          <w:p w14:paraId="796322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85</w:t>
            </w:r>
          </w:p>
        </w:tc>
      </w:tr>
      <w:tr w:rsidR="00000000" w:rsidRPr="00DD2A5F" w14:paraId="0CE515A9" w14:textId="77777777">
        <w:tc>
          <w:tcPr>
            <w:tcW w:w="566" w:type="dxa"/>
          </w:tcPr>
          <w:p w14:paraId="28D81AB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3685" w:type="dxa"/>
          </w:tcPr>
          <w:p w14:paraId="0585C61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Уровень успеваемости учащихся учреждений дополнительного образования в сфере искусств</w:t>
            </w:r>
          </w:p>
        </w:tc>
        <w:tc>
          <w:tcPr>
            <w:tcW w:w="1077" w:type="dxa"/>
          </w:tcPr>
          <w:p w14:paraId="780DDBA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46B0EB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1757" w:type="dxa"/>
          </w:tcPr>
          <w:p w14:paraId="0C398A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168673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3F0651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707514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56AEBB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08564D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71F29C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c>
          <w:tcPr>
            <w:tcW w:w="793" w:type="dxa"/>
          </w:tcPr>
          <w:p w14:paraId="035FCA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98,0</w:t>
            </w:r>
          </w:p>
        </w:tc>
      </w:tr>
      <w:tr w:rsidR="00000000" w:rsidRPr="00DD2A5F" w14:paraId="3F7CC857" w14:textId="77777777">
        <w:tc>
          <w:tcPr>
            <w:tcW w:w="566" w:type="dxa"/>
          </w:tcPr>
          <w:p w14:paraId="4B7C9D0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3685" w:type="dxa"/>
          </w:tcPr>
          <w:p w14:paraId="06A01A7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стипендий для одаренных учащихся учреждений дополнительного образования в сфере искусств</w:t>
            </w:r>
          </w:p>
        </w:tc>
        <w:tc>
          <w:tcPr>
            <w:tcW w:w="1077" w:type="dxa"/>
          </w:tcPr>
          <w:p w14:paraId="472303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25564D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1757" w:type="dxa"/>
          </w:tcPr>
          <w:p w14:paraId="7AEA18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01B13D0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077EC6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2599B1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1443D7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09BD50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3EB8CA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c>
          <w:tcPr>
            <w:tcW w:w="793" w:type="dxa"/>
          </w:tcPr>
          <w:p w14:paraId="524F18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w:t>
            </w:r>
          </w:p>
        </w:tc>
      </w:tr>
      <w:tr w:rsidR="00000000" w:rsidRPr="00DD2A5F" w14:paraId="1B83CFC5" w14:textId="77777777">
        <w:tc>
          <w:tcPr>
            <w:tcW w:w="566" w:type="dxa"/>
          </w:tcPr>
          <w:p w14:paraId="311E95F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3685" w:type="dxa"/>
          </w:tcPr>
          <w:p w14:paraId="7D6AD3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проведенных мероприятий учреждениями дополнительного образования в сфере искусств в рамках муниципального задания</w:t>
            </w:r>
          </w:p>
        </w:tc>
        <w:tc>
          <w:tcPr>
            <w:tcW w:w="1077" w:type="dxa"/>
          </w:tcPr>
          <w:p w14:paraId="06531C1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3D68E14A" w14:textId="77777777" w:rsidR="00DD2A5F" w:rsidRPr="00DD2A5F" w:rsidRDefault="00DD2A5F">
            <w:pPr>
              <w:pStyle w:val="ConsPlusNormal"/>
              <w:rPr>
                <w:rFonts w:ascii="Times New Roman" w:hAnsi="Times New Roman" w:cs="Times New Roman"/>
                <w:sz w:val="24"/>
              </w:rPr>
            </w:pPr>
          </w:p>
        </w:tc>
        <w:tc>
          <w:tcPr>
            <w:tcW w:w="1757" w:type="dxa"/>
          </w:tcPr>
          <w:p w14:paraId="7B97AC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w:t>
            </w:r>
          </w:p>
        </w:tc>
        <w:tc>
          <w:tcPr>
            <w:tcW w:w="793" w:type="dxa"/>
          </w:tcPr>
          <w:p w14:paraId="04B9C6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w:t>
            </w:r>
          </w:p>
        </w:tc>
        <w:tc>
          <w:tcPr>
            <w:tcW w:w="793" w:type="dxa"/>
          </w:tcPr>
          <w:p w14:paraId="65FAAC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w:t>
            </w:r>
          </w:p>
        </w:tc>
        <w:tc>
          <w:tcPr>
            <w:tcW w:w="793" w:type="dxa"/>
          </w:tcPr>
          <w:p w14:paraId="5CB014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w:t>
            </w:r>
          </w:p>
        </w:tc>
        <w:tc>
          <w:tcPr>
            <w:tcW w:w="793" w:type="dxa"/>
          </w:tcPr>
          <w:p w14:paraId="6A04FF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c>
          <w:tcPr>
            <w:tcW w:w="793" w:type="dxa"/>
          </w:tcPr>
          <w:p w14:paraId="5CCEFE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c>
          <w:tcPr>
            <w:tcW w:w="793" w:type="dxa"/>
          </w:tcPr>
          <w:p w14:paraId="0BFCE3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c>
          <w:tcPr>
            <w:tcW w:w="793" w:type="dxa"/>
          </w:tcPr>
          <w:p w14:paraId="7FB9F1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w:t>
            </w:r>
          </w:p>
        </w:tc>
      </w:tr>
      <w:tr w:rsidR="00000000" w:rsidRPr="00DD2A5F" w14:paraId="4AECF94D" w14:textId="77777777">
        <w:tc>
          <w:tcPr>
            <w:tcW w:w="566" w:type="dxa"/>
          </w:tcPr>
          <w:p w14:paraId="2AC67FF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3685" w:type="dxa"/>
          </w:tcPr>
          <w:p w14:paraId="1C28514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детей, обучающихся в учреждениях дополнительного образования в сфере искусств, привлекаемых к участию в различных творческих мероприятиях, в т.ч. проводимых непосредственно учреждениями дополнительного образования в сфере искусств (мастер-классы, творческие встречи, концерты, выставки, театрализованные представления и т.д.), от общего числа детей, обучающихся в учреждениях дополнительного образования в сфере искусств</w:t>
            </w:r>
          </w:p>
        </w:tc>
        <w:tc>
          <w:tcPr>
            <w:tcW w:w="1077" w:type="dxa"/>
          </w:tcPr>
          <w:p w14:paraId="51C2876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2ED245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w:t>
            </w:r>
          </w:p>
        </w:tc>
        <w:tc>
          <w:tcPr>
            <w:tcW w:w="1757" w:type="dxa"/>
          </w:tcPr>
          <w:p w14:paraId="53CAB8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232194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5A432E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5E581C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7557C5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4343148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7F7687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c>
          <w:tcPr>
            <w:tcW w:w="793" w:type="dxa"/>
          </w:tcPr>
          <w:p w14:paraId="014B90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90</w:t>
            </w:r>
          </w:p>
        </w:tc>
      </w:tr>
      <w:tr w:rsidR="00000000" w:rsidRPr="00DD2A5F" w14:paraId="0324799A" w14:textId="77777777">
        <w:tc>
          <w:tcPr>
            <w:tcW w:w="566" w:type="dxa"/>
          </w:tcPr>
          <w:p w14:paraId="0024D27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3685" w:type="dxa"/>
          </w:tcPr>
          <w:p w14:paraId="1FAA2BB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Количество призовых мест, полученных учащимися </w:t>
            </w:r>
            <w:r w:rsidRPr="00DD2A5F">
              <w:rPr>
                <w:rFonts w:ascii="Times New Roman" w:hAnsi="Times New Roman" w:cs="Times New Roman"/>
                <w:sz w:val="24"/>
              </w:rPr>
              <w:lastRenderedPageBreak/>
              <w:t>учреждений дополнительного образования в сфере искусства на конкурсах и фестивалях различного уровня</w:t>
            </w:r>
          </w:p>
        </w:tc>
        <w:tc>
          <w:tcPr>
            <w:tcW w:w="1077" w:type="dxa"/>
          </w:tcPr>
          <w:p w14:paraId="5E5AFBB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единиц</w:t>
            </w:r>
          </w:p>
        </w:tc>
        <w:tc>
          <w:tcPr>
            <w:tcW w:w="1757" w:type="dxa"/>
          </w:tcPr>
          <w:p w14:paraId="6376AE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2217</w:t>
            </w:r>
          </w:p>
        </w:tc>
        <w:tc>
          <w:tcPr>
            <w:tcW w:w="1757" w:type="dxa"/>
          </w:tcPr>
          <w:p w14:paraId="5B0154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2388</w:t>
            </w:r>
          </w:p>
        </w:tc>
        <w:tc>
          <w:tcPr>
            <w:tcW w:w="793" w:type="dxa"/>
          </w:tcPr>
          <w:p w14:paraId="5D0D58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793" w:type="dxa"/>
          </w:tcPr>
          <w:p w14:paraId="641B8B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793" w:type="dxa"/>
          </w:tcPr>
          <w:p w14:paraId="0FB21A7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793" w:type="dxa"/>
          </w:tcPr>
          <w:p w14:paraId="3EAED9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793" w:type="dxa"/>
          </w:tcPr>
          <w:p w14:paraId="54E242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793" w:type="dxa"/>
          </w:tcPr>
          <w:p w14:paraId="072000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793" w:type="dxa"/>
          </w:tcPr>
          <w:p w14:paraId="71C3E4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2280</w:t>
            </w:r>
          </w:p>
        </w:tc>
      </w:tr>
      <w:tr w:rsidR="00000000" w:rsidRPr="00DD2A5F" w14:paraId="395EAC16" w14:textId="77777777">
        <w:tc>
          <w:tcPr>
            <w:tcW w:w="566" w:type="dxa"/>
          </w:tcPr>
          <w:p w14:paraId="2959C43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3685" w:type="dxa"/>
          </w:tcPr>
          <w:p w14:paraId="73C93F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построенных, реконструированных и отремонтированных за год зданий муниципальных образовательных учреждений дополнительного образования в сфере искусств от общего числа данных учреждений</w:t>
            </w:r>
          </w:p>
        </w:tc>
        <w:tc>
          <w:tcPr>
            <w:tcW w:w="1077" w:type="dxa"/>
          </w:tcPr>
          <w:p w14:paraId="0A94554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779957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1757" w:type="dxa"/>
          </w:tcPr>
          <w:p w14:paraId="50AF11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w:t>
            </w:r>
          </w:p>
        </w:tc>
        <w:tc>
          <w:tcPr>
            <w:tcW w:w="793" w:type="dxa"/>
          </w:tcPr>
          <w:p w14:paraId="674611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w:t>
            </w:r>
          </w:p>
        </w:tc>
        <w:tc>
          <w:tcPr>
            <w:tcW w:w="793" w:type="dxa"/>
          </w:tcPr>
          <w:p w14:paraId="062044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25,0</w:t>
            </w:r>
          </w:p>
        </w:tc>
        <w:tc>
          <w:tcPr>
            <w:tcW w:w="793" w:type="dxa"/>
          </w:tcPr>
          <w:p w14:paraId="1EFF46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18,75</w:t>
            </w:r>
          </w:p>
        </w:tc>
        <w:tc>
          <w:tcPr>
            <w:tcW w:w="793" w:type="dxa"/>
          </w:tcPr>
          <w:p w14:paraId="4239CF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w:t>
            </w:r>
          </w:p>
        </w:tc>
        <w:tc>
          <w:tcPr>
            <w:tcW w:w="793" w:type="dxa"/>
          </w:tcPr>
          <w:p w14:paraId="3ECC94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18,75</w:t>
            </w:r>
          </w:p>
        </w:tc>
        <w:tc>
          <w:tcPr>
            <w:tcW w:w="793" w:type="dxa"/>
          </w:tcPr>
          <w:p w14:paraId="497C59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6,25</w:t>
            </w:r>
          </w:p>
        </w:tc>
        <w:tc>
          <w:tcPr>
            <w:tcW w:w="793" w:type="dxa"/>
          </w:tcPr>
          <w:p w14:paraId="428312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6,25</w:t>
            </w:r>
          </w:p>
        </w:tc>
      </w:tr>
      <w:tr w:rsidR="00000000" w:rsidRPr="00DD2A5F" w14:paraId="24A7CCE3" w14:textId="77777777">
        <w:tc>
          <w:tcPr>
            <w:tcW w:w="566" w:type="dxa"/>
          </w:tcPr>
          <w:p w14:paraId="7FFC953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3685" w:type="dxa"/>
          </w:tcPr>
          <w:p w14:paraId="17F64FC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Реконструированы и (или) капитально отремонтированы региональные и муниципальные детские школы искусств по видам искусств</w:t>
            </w:r>
          </w:p>
        </w:tc>
        <w:tc>
          <w:tcPr>
            <w:tcW w:w="1077" w:type="dxa"/>
          </w:tcPr>
          <w:p w14:paraId="5F5F60A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690AEA6F" w14:textId="77777777" w:rsidR="00DD2A5F" w:rsidRPr="00DD2A5F" w:rsidRDefault="00DD2A5F">
            <w:pPr>
              <w:pStyle w:val="ConsPlusNormal"/>
              <w:rPr>
                <w:rFonts w:ascii="Times New Roman" w:hAnsi="Times New Roman" w:cs="Times New Roman"/>
                <w:sz w:val="24"/>
              </w:rPr>
            </w:pPr>
          </w:p>
        </w:tc>
        <w:tc>
          <w:tcPr>
            <w:tcW w:w="1757" w:type="dxa"/>
          </w:tcPr>
          <w:p w14:paraId="62D09E61" w14:textId="77777777" w:rsidR="00DD2A5F" w:rsidRPr="00DD2A5F" w:rsidRDefault="00DD2A5F">
            <w:pPr>
              <w:pStyle w:val="ConsPlusNormal"/>
              <w:rPr>
                <w:rFonts w:ascii="Times New Roman" w:hAnsi="Times New Roman" w:cs="Times New Roman"/>
                <w:sz w:val="24"/>
              </w:rPr>
            </w:pPr>
          </w:p>
        </w:tc>
        <w:tc>
          <w:tcPr>
            <w:tcW w:w="793" w:type="dxa"/>
          </w:tcPr>
          <w:p w14:paraId="7858EB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w:t>
            </w:r>
          </w:p>
        </w:tc>
        <w:tc>
          <w:tcPr>
            <w:tcW w:w="793" w:type="dxa"/>
          </w:tcPr>
          <w:p w14:paraId="06487A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w:t>
            </w:r>
          </w:p>
        </w:tc>
        <w:tc>
          <w:tcPr>
            <w:tcW w:w="793" w:type="dxa"/>
          </w:tcPr>
          <w:p w14:paraId="259D39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w:t>
            </w:r>
          </w:p>
        </w:tc>
        <w:tc>
          <w:tcPr>
            <w:tcW w:w="793" w:type="dxa"/>
          </w:tcPr>
          <w:p w14:paraId="1BBAD58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793" w:type="dxa"/>
          </w:tcPr>
          <w:p w14:paraId="699E65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793" w:type="dxa"/>
          </w:tcPr>
          <w:p w14:paraId="7CAA8C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c>
          <w:tcPr>
            <w:tcW w:w="793" w:type="dxa"/>
          </w:tcPr>
          <w:p w14:paraId="35EEC9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w:t>
            </w:r>
          </w:p>
        </w:tc>
      </w:tr>
      <w:tr w:rsidR="00000000" w:rsidRPr="00DD2A5F" w14:paraId="4C0825FA" w14:textId="77777777">
        <w:tc>
          <w:tcPr>
            <w:tcW w:w="566" w:type="dxa"/>
          </w:tcPr>
          <w:p w14:paraId="546BF3A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3685" w:type="dxa"/>
          </w:tcPr>
          <w:p w14:paraId="4C6E7F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педагогов учреждений дополнительного образования в сфере искусств от средней заработной платы по Калужской области</w:t>
            </w:r>
          </w:p>
        </w:tc>
        <w:tc>
          <w:tcPr>
            <w:tcW w:w="1077" w:type="dxa"/>
          </w:tcPr>
          <w:p w14:paraId="461ED9D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28982D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1757" w:type="dxa"/>
          </w:tcPr>
          <w:p w14:paraId="71062A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149AB4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0E0D0C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259989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0E3D855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693216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419BE4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793" w:type="dxa"/>
          </w:tcPr>
          <w:p w14:paraId="149FA8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bl>
    <w:p w14:paraId="6FA5D4C3" w14:textId="77777777" w:rsidR="00DD2A5F" w:rsidRPr="00DD2A5F" w:rsidRDefault="00DD2A5F">
      <w:pPr>
        <w:pStyle w:val="ConsPlusNormal"/>
        <w:jc w:val="both"/>
        <w:rPr>
          <w:rFonts w:ascii="Times New Roman" w:hAnsi="Times New Roman" w:cs="Times New Roman"/>
          <w:sz w:val="24"/>
        </w:rPr>
      </w:pPr>
    </w:p>
    <w:p w14:paraId="47E04117"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7.5.4. Перечень мероприятий (основных мероприятий)</w:t>
      </w:r>
    </w:p>
    <w:p w14:paraId="012DD9C3"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и объемы финансирования</w:t>
      </w:r>
    </w:p>
    <w:p w14:paraId="5707CF7A" w14:textId="77777777" w:rsidR="00DD2A5F" w:rsidRPr="00DD2A5F" w:rsidRDefault="00DD2A5F">
      <w:pPr>
        <w:pStyle w:val="ConsPlusNormal"/>
        <w:jc w:val="center"/>
        <w:rPr>
          <w:rFonts w:ascii="Times New Roman" w:hAnsi="Times New Roman" w:cs="Times New Roman"/>
          <w:sz w:val="24"/>
        </w:rPr>
      </w:pPr>
    </w:p>
    <w:p w14:paraId="61AF59A8" w14:textId="72B85716"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1F0F5B4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p w14:paraId="2B2D4CB8" w14:textId="77777777" w:rsidR="00DD2A5F" w:rsidRPr="00DD2A5F" w:rsidRDefault="00DD2A5F">
      <w:pPr>
        <w:pStyle w:val="ConsPlusNormal"/>
        <w:jc w:val="both"/>
        <w:rPr>
          <w:rFonts w:ascii="Times New Roman" w:hAnsi="Times New Roman" w:cs="Times New Roman"/>
          <w:sz w:val="24"/>
        </w:rPr>
      </w:pPr>
    </w:p>
    <w:p w14:paraId="03E502D8" w14:textId="77777777" w:rsidR="00DD2A5F" w:rsidRPr="00DD2A5F" w:rsidRDefault="00DD2A5F">
      <w:pPr>
        <w:pStyle w:val="ConsPlusTitle"/>
        <w:jc w:val="center"/>
        <w:outlineLvl w:val="4"/>
        <w:rPr>
          <w:rFonts w:ascii="Times New Roman" w:hAnsi="Times New Roman" w:cs="Times New Roman"/>
          <w:sz w:val="24"/>
        </w:rPr>
      </w:pPr>
      <w:r w:rsidRPr="00DD2A5F">
        <w:rPr>
          <w:rFonts w:ascii="Times New Roman" w:hAnsi="Times New Roman" w:cs="Times New Roman"/>
          <w:sz w:val="24"/>
        </w:rPr>
        <w:t>Перечень программных мероприятий подпрограммы "Развитие</w:t>
      </w:r>
    </w:p>
    <w:p w14:paraId="03AABD5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lastRenderedPageBreak/>
        <w:t>муниципальных образовательных учреждений дополнительного</w:t>
      </w:r>
    </w:p>
    <w:p w14:paraId="482E4DCE"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образования в сфере искусств города Калуги"</w:t>
      </w:r>
    </w:p>
    <w:p w14:paraId="336BAF34" w14:textId="77777777" w:rsidR="00DD2A5F" w:rsidRPr="00DD2A5F" w:rsidRDefault="00DD2A5F">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3"/>
        <w:gridCol w:w="1839"/>
        <w:gridCol w:w="1126"/>
        <w:gridCol w:w="1854"/>
        <w:gridCol w:w="1854"/>
        <w:gridCol w:w="1582"/>
        <w:gridCol w:w="995"/>
        <w:gridCol w:w="893"/>
        <w:gridCol w:w="893"/>
        <w:gridCol w:w="893"/>
        <w:gridCol w:w="893"/>
        <w:gridCol w:w="893"/>
        <w:gridCol w:w="893"/>
        <w:gridCol w:w="893"/>
      </w:tblGrid>
      <w:tr w:rsidR="00000000" w:rsidRPr="00DD2A5F" w14:paraId="4D72B55E" w14:textId="77777777">
        <w:tc>
          <w:tcPr>
            <w:tcW w:w="624" w:type="dxa"/>
            <w:vMerge w:val="restart"/>
          </w:tcPr>
          <w:p w14:paraId="452D2FC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N п/п</w:t>
            </w:r>
          </w:p>
        </w:tc>
        <w:tc>
          <w:tcPr>
            <w:tcW w:w="2891" w:type="dxa"/>
            <w:vMerge w:val="restart"/>
          </w:tcPr>
          <w:p w14:paraId="718F205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w:t>
            </w:r>
          </w:p>
        </w:tc>
        <w:tc>
          <w:tcPr>
            <w:tcW w:w="850" w:type="dxa"/>
            <w:vMerge w:val="restart"/>
          </w:tcPr>
          <w:p w14:paraId="1AD7854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Сроки реализации</w:t>
            </w:r>
          </w:p>
        </w:tc>
        <w:tc>
          <w:tcPr>
            <w:tcW w:w="1417" w:type="dxa"/>
            <w:vMerge w:val="restart"/>
          </w:tcPr>
          <w:p w14:paraId="592134D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2211" w:type="dxa"/>
            <w:vMerge w:val="restart"/>
          </w:tcPr>
          <w:p w14:paraId="69F4BE1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соисполнитель, участник муниципальной программы</w:t>
            </w:r>
          </w:p>
        </w:tc>
        <w:tc>
          <w:tcPr>
            <w:tcW w:w="1417" w:type="dxa"/>
            <w:vMerge w:val="restart"/>
          </w:tcPr>
          <w:p w14:paraId="6D2E96E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191" w:type="dxa"/>
            <w:vMerge w:val="restart"/>
          </w:tcPr>
          <w:p w14:paraId="2F61295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Сумма расходов, всего (тыс. руб.)</w:t>
            </w:r>
          </w:p>
        </w:tc>
        <w:tc>
          <w:tcPr>
            <w:tcW w:w="7539" w:type="dxa"/>
            <w:gridSpan w:val="7"/>
          </w:tcPr>
          <w:p w14:paraId="3D7BB24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 по годам реализации подпрограммы</w:t>
            </w:r>
          </w:p>
        </w:tc>
      </w:tr>
      <w:tr w:rsidR="00000000" w:rsidRPr="00DD2A5F" w14:paraId="1063DDE9" w14:textId="77777777">
        <w:tc>
          <w:tcPr>
            <w:tcW w:w="0" w:type="auto"/>
            <w:vMerge/>
          </w:tcPr>
          <w:p w14:paraId="44A4A8BF" w14:textId="77777777" w:rsidR="00DD2A5F" w:rsidRPr="00DD2A5F" w:rsidRDefault="00DD2A5F">
            <w:pPr>
              <w:pStyle w:val="ConsPlusNormal"/>
              <w:rPr>
                <w:rFonts w:ascii="Times New Roman" w:hAnsi="Times New Roman" w:cs="Times New Roman"/>
                <w:sz w:val="24"/>
              </w:rPr>
            </w:pPr>
          </w:p>
        </w:tc>
        <w:tc>
          <w:tcPr>
            <w:tcW w:w="0" w:type="auto"/>
            <w:vMerge/>
          </w:tcPr>
          <w:p w14:paraId="7BEA79CE" w14:textId="77777777" w:rsidR="00DD2A5F" w:rsidRPr="00DD2A5F" w:rsidRDefault="00DD2A5F">
            <w:pPr>
              <w:pStyle w:val="ConsPlusNormal"/>
              <w:rPr>
                <w:rFonts w:ascii="Times New Roman" w:hAnsi="Times New Roman" w:cs="Times New Roman"/>
                <w:sz w:val="24"/>
              </w:rPr>
            </w:pPr>
          </w:p>
        </w:tc>
        <w:tc>
          <w:tcPr>
            <w:tcW w:w="0" w:type="auto"/>
            <w:vMerge/>
          </w:tcPr>
          <w:p w14:paraId="6D4FCC8B" w14:textId="77777777" w:rsidR="00DD2A5F" w:rsidRPr="00DD2A5F" w:rsidRDefault="00DD2A5F">
            <w:pPr>
              <w:pStyle w:val="ConsPlusNormal"/>
              <w:rPr>
                <w:rFonts w:ascii="Times New Roman" w:hAnsi="Times New Roman" w:cs="Times New Roman"/>
                <w:sz w:val="24"/>
              </w:rPr>
            </w:pPr>
          </w:p>
        </w:tc>
        <w:tc>
          <w:tcPr>
            <w:tcW w:w="0" w:type="auto"/>
            <w:vMerge/>
          </w:tcPr>
          <w:p w14:paraId="2966E250" w14:textId="77777777" w:rsidR="00DD2A5F" w:rsidRPr="00DD2A5F" w:rsidRDefault="00DD2A5F">
            <w:pPr>
              <w:pStyle w:val="ConsPlusNormal"/>
              <w:rPr>
                <w:rFonts w:ascii="Times New Roman" w:hAnsi="Times New Roman" w:cs="Times New Roman"/>
                <w:sz w:val="24"/>
              </w:rPr>
            </w:pPr>
          </w:p>
        </w:tc>
        <w:tc>
          <w:tcPr>
            <w:tcW w:w="0" w:type="auto"/>
            <w:vMerge/>
          </w:tcPr>
          <w:p w14:paraId="6B04ED9A" w14:textId="77777777" w:rsidR="00DD2A5F" w:rsidRPr="00DD2A5F" w:rsidRDefault="00DD2A5F">
            <w:pPr>
              <w:pStyle w:val="ConsPlusNormal"/>
              <w:rPr>
                <w:rFonts w:ascii="Times New Roman" w:hAnsi="Times New Roman" w:cs="Times New Roman"/>
                <w:sz w:val="24"/>
              </w:rPr>
            </w:pPr>
          </w:p>
        </w:tc>
        <w:tc>
          <w:tcPr>
            <w:tcW w:w="0" w:type="auto"/>
            <w:vMerge/>
          </w:tcPr>
          <w:p w14:paraId="371C2548" w14:textId="77777777" w:rsidR="00DD2A5F" w:rsidRPr="00DD2A5F" w:rsidRDefault="00DD2A5F">
            <w:pPr>
              <w:pStyle w:val="ConsPlusNormal"/>
              <w:rPr>
                <w:rFonts w:ascii="Times New Roman" w:hAnsi="Times New Roman" w:cs="Times New Roman"/>
                <w:sz w:val="24"/>
              </w:rPr>
            </w:pPr>
          </w:p>
        </w:tc>
        <w:tc>
          <w:tcPr>
            <w:tcW w:w="0" w:type="auto"/>
            <w:vMerge/>
          </w:tcPr>
          <w:p w14:paraId="4DCF0A35" w14:textId="77777777" w:rsidR="00DD2A5F" w:rsidRPr="00DD2A5F" w:rsidRDefault="00DD2A5F">
            <w:pPr>
              <w:pStyle w:val="ConsPlusNormal"/>
              <w:rPr>
                <w:rFonts w:ascii="Times New Roman" w:hAnsi="Times New Roman" w:cs="Times New Roman"/>
                <w:sz w:val="24"/>
              </w:rPr>
            </w:pPr>
          </w:p>
        </w:tc>
        <w:tc>
          <w:tcPr>
            <w:tcW w:w="1077" w:type="dxa"/>
          </w:tcPr>
          <w:p w14:paraId="1AC75EE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1077" w:type="dxa"/>
          </w:tcPr>
          <w:p w14:paraId="6D91BBD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1077" w:type="dxa"/>
          </w:tcPr>
          <w:p w14:paraId="0ADFBF6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1077" w:type="dxa"/>
          </w:tcPr>
          <w:p w14:paraId="44BDE6B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1077" w:type="dxa"/>
          </w:tcPr>
          <w:p w14:paraId="444A068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1077" w:type="dxa"/>
          </w:tcPr>
          <w:p w14:paraId="66EA2EE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1077" w:type="dxa"/>
          </w:tcPr>
          <w:p w14:paraId="4116526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5A6648C1" w14:textId="77777777">
        <w:tc>
          <w:tcPr>
            <w:tcW w:w="624" w:type="dxa"/>
          </w:tcPr>
          <w:p w14:paraId="6244F8B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891" w:type="dxa"/>
          </w:tcPr>
          <w:p w14:paraId="0B06E38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850" w:type="dxa"/>
          </w:tcPr>
          <w:p w14:paraId="22541B8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417" w:type="dxa"/>
          </w:tcPr>
          <w:p w14:paraId="0FB096D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211" w:type="dxa"/>
          </w:tcPr>
          <w:p w14:paraId="04982BB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417" w:type="dxa"/>
          </w:tcPr>
          <w:p w14:paraId="5CD21BB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191" w:type="dxa"/>
          </w:tcPr>
          <w:p w14:paraId="037E2E9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1077" w:type="dxa"/>
          </w:tcPr>
          <w:p w14:paraId="1ACD70E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1077" w:type="dxa"/>
          </w:tcPr>
          <w:p w14:paraId="5670396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1077" w:type="dxa"/>
          </w:tcPr>
          <w:p w14:paraId="2A574A8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1077" w:type="dxa"/>
          </w:tcPr>
          <w:p w14:paraId="71D337F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1077" w:type="dxa"/>
          </w:tcPr>
          <w:p w14:paraId="4F17FD6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1077" w:type="dxa"/>
          </w:tcPr>
          <w:p w14:paraId="6660B16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1077" w:type="dxa"/>
          </w:tcPr>
          <w:p w14:paraId="2681BE1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r>
      <w:tr w:rsidR="00000000" w:rsidRPr="00DD2A5F" w14:paraId="7F760B91" w14:textId="77777777">
        <w:tc>
          <w:tcPr>
            <w:tcW w:w="624" w:type="dxa"/>
            <w:vMerge w:val="restart"/>
          </w:tcPr>
          <w:p w14:paraId="2101EA2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891" w:type="dxa"/>
            <w:vMerge w:val="restart"/>
          </w:tcPr>
          <w:p w14:paraId="617FE1E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Предоставление муниципальных услуг (выполнение работ) по реализации программ дополнительного образования в учреждениях дополнительного образования в сфере искусств</w:t>
            </w:r>
          </w:p>
        </w:tc>
        <w:tc>
          <w:tcPr>
            <w:tcW w:w="850" w:type="dxa"/>
            <w:vMerge w:val="restart"/>
          </w:tcPr>
          <w:p w14:paraId="020A6D0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417" w:type="dxa"/>
            <w:vMerge w:val="restart"/>
          </w:tcPr>
          <w:p w14:paraId="6505870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11" w:type="dxa"/>
            <w:vMerge w:val="restart"/>
          </w:tcPr>
          <w:p w14:paraId="2019D71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1A5D32A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91" w:type="dxa"/>
          </w:tcPr>
          <w:p w14:paraId="046DB5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2032172,2</w:t>
            </w:r>
          </w:p>
        </w:tc>
        <w:tc>
          <w:tcPr>
            <w:tcW w:w="1077" w:type="dxa"/>
          </w:tcPr>
          <w:p w14:paraId="7FD887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244421,2</w:t>
            </w:r>
          </w:p>
        </w:tc>
        <w:tc>
          <w:tcPr>
            <w:tcW w:w="1077" w:type="dxa"/>
          </w:tcPr>
          <w:p w14:paraId="30DDB1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258199,3</w:t>
            </w:r>
          </w:p>
        </w:tc>
        <w:tc>
          <w:tcPr>
            <w:tcW w:w="1077" w:type="dxa"/>
          </w:tcPr>
          <w:p w14:paraId="43ECEE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270045,3</w:t>
            </w:r>
          </w:p>
        </w:tc>
        <w:tc>
          <w:tcPr>
            <w:tcW w:w="1077" w:type="dxa"/>
          </w:tcPr>
          <w:p w14:paraId="7396E0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290350,0</w:t>
            </w:r>
          </w:p>
        </w:tc>
        <w:tc>
          <w:tcPr>
            <w:tcW w:w="1077" w:type="dxa"/>
          </w:tcPr>
          <w:p w14:paraId="7E38F9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315574,6</w:t>
            </w:r>
          </w:p>
        </w:tc>
        <w:tc>
          <w:tcPr>
            <w:tcW w:w="1077" w:type="dxa"/>
          </w:tcPr>
          <w:p w14:paraId="6AD1DF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321617,8</w:t>
            </w:r>
          </w:p>
        </w:tc>
        <w:tc>
          <w:tcPr>
            <w:tcW w:w="1077" w:type="dxa"/>
          </w:tcPr>
          <w:p w14:paraId="107F51E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331964,0</w:t>
            </w:r>
          </w:p>
        </w:tc>
      </w:tr>
      <w:tr w:rsidR="00000000" w:rsidRPr="00DD2A5F" w14:paraId="4B9FD850" w14:textId="77777777">
        <w:tc>
          <w:tcPr>
            <w:tcW w:w="0" w:type="auto"/>
            <w:vMerge/>
          </w:tcPr>
          <w:p w14:paraId="6EA6B528" w14:textId="77777777" w:rsidR="00DD2A5F" w:rsidRPr="00DD2A5F" w:rsidRDefault="00DD2A5F">
            <w:pPr>
              <w:pStyle w:val="ConsPlusNormal"/>
              <w:rPr>
                <w:rFonts w:ascii="Times New Roman" w:hAnsi="Times New Roman" w:cs="Times New Roman"/>
                <w:sz w:val="24"/>
              </w:rPr>
            </w:pPr>
          </w:p>
        </w:tc>
        <w:tc>
          <w:tcPr>
            <w:tcW w:w="0" w:type="auto"/>
            <w:vMerge/>
          </w:tcPr>
          <w:p w14:paraId="0C80A690" w14:textId="77777777" w:rsidR="00DD2A5F" w:rsidRPr="00DD2A5F" w:rsidRDefault="00DD2A5F">
            <w:pPr>
              <w:pStyle w:val="ConsPlusNormal"/>
              <w:rPr>
                <w:rFonts w:ascii="Times New Roman" w:hAnsi="Times New Roman" w:cs="Times New Roman"/>
                <w:sz w:val="24"/>
              </w:rPr>
            </w:pPr>
          </w:p>
        </w:tc>
        <w:tc>
          <w:tcPr>
            <w:tcW w:w="0" w:type="auto"/>
            <w:vMerge/>
          </w:tcPr>
          <w:p w14:paraId="3E828C7F" w14:textId="77777777" w:rsidR="00DD2A5F" w:rsidRPr="00DD2A5F" w:rsidRDefault="00DD2A5F">
            <w:pPr>
              <w:pStyle w:val="ConsPlusNormal"/>
              <w:rPr>
                <w:rFonts w:ascii="Times New Roman" w:hAnsi="Times New Roman" w:cs="Times New Roman"/>
                <w:sz w:val="24"/>
              </w:rPr>
            </w:pPr>
          </w:p>
        </w:tc>
        <w:tc>
          <w:tcPr>
            <w:tcW w:w="0" w:type="auto"/>
            <w:vMerge/>
          </w:tcPr>
          <w:p w14:paraId="3154C818" w14:textId="77777777" w:rsidR="00DD2A5F" w:rsidRPr="00DD2A5F" w:rsidRDefault="00DD2A5F">
            <w:pPr>
              <w:pStyle w:val="ConsPlusNormal"/>
              <w:rPr>
                <w:rFonts w:ascii="Times New Roman" w:hAnsi="Times New Roman" w:cs="Times New Roman"/>
                <w:sz w:val="24"/>
              </w:rPr>
            </w:pPr>
          </w:p>
        </w:tc>
        <w:tc>
          <w:tcPr>
            <w:tcW w:w="0" w:type="auto"/>
            <w:vMerge/>
          </w:tcPr>
          <w:p w14:paraId="1C8D0009" w14:textId="77777777" w:rsidR="00DD2A5F" w:rsidRPr="00DD2A5F" w:rsidRDefault="00DD2A5F">
            <w:pPr>
              <w:pStyle w:val="ConsPlusNormal"/>
              <w:rPr>
                <w:rFonts w:ascii="Times New Roman" w:hAnsi="Times New Roman" w:cs="Times New Roman"/>
                <w:sz w:val="24"/>
              </w:rPr>
            </w:pPr>
          </w:p>
        </w:tc>
        <w:tc>
          <w:tcPr>
            <w:tcW w:w="1417" w:type="dxa"/>
          </w:tcPr>
          <w:p w14:paraId="68471F6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0B8C8C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2032172,2</w:t>
            </w:r>
          </w:p>
        </w:tc>
        <w:tc>
          <w:tcPr>
            <w:tcW w:w="1077" w:type="dxa"/>
          </w:tcPr>
          <w:p w14:paraId="2A0490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244421,2</w:t>
            </w:r>
          </w:p>
        </w:tc>
        <w:tc>
          <w:tcPr>
            <w:tcW w:w="1077" w:type="dxa"/>
          </w:tcPr>
          <w:p w14:paraId="0C2CB5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258199,3</w:t>
            </w:r>
          </w:p>
        </w:tc>
        <w:tc>
          <w:tcPr>
            <w:tcW w:w="1077" w:type="dxa"/>
          </w:tcPr>
          <w:p w14:paraId="2A480A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270045,3</w:t>
            </w:r>
          </w:p>
        </w:tc>
        <w:tc>
          <w:tcPr>
            <w:tcW w:w="1077" w:type="dxa"/>
          </w:tcPr>
          <w:p w14:paraId="28C819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290350,0</w:t>
            </w:r>
          </w:p>
        </w:tc>
        <w:tc>
          <w:tcPr>
            <w:tcW w:w="1077" w:type="dxa"/>
          </w:tcPr>
          <w:p w14:paraId="1F885D5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315574,6</w:t>
            </w:r>
          </w:p>
        </w:tc>
        <w:tc>
          <w:tcPr>
            <w:tcW w:w="1077" w:type="dxa"/>
          </w:tcPr>
          <w:p w14:paraId="4D725B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321617,8</w:t>
            </w:r>
          </w:p>
        </w:tc>
        <w:tc>
          <w:tcPr>
            <w:tcW w:w="1077" w:type="dxa"/>
          </w:tcPr>
          <w:p w14:paraId="373D743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331964,0</w:t>
            </w:r>
          </w:p>
        </w:tc>
      </w:tr>
      <w:tr w:rsidR="00000000" w:rsidRPr="00DD2A5F" w14:paraId="5F3EE8E7" w14:textId="77777777">
        <w:tc>
          <w:tcPr>
            <w:tcW w:w="0" w:type="auto"/>
            <w:vMerge/>
          </w:tcPr>
          <w:p w14:paraId="4E3A64B5" w14:textId="77777777" w:rsidR="00DD2A5F" w:rsidRPr="00DD2A5F" w:rsidRDefault="00DD2A5F">
            <w:pPr>
              <w:pStyle w:val="ConsPlusNormal"/>
              <w:rPr>
                <w:rFonts w:ascii="Times New Roman" w:hAnsi="Times New Roman" w:cs="Times New Roman"/>
                <w:sz w:val="24"/>
              </w:rPr>
            </w:pPr>
          </w:p>
        </w:tc>
        <w:tc>
          <w:tcPr>
            <w:tcW w:w="0" w:type="auto"/>
            <w:vMerge/>
          </w:tcPr>
          <w:p w14:paraId="31363FF5" w14:textId="77777777" w:rsidR="00DD2A5F" w:rsidRPr="00DD2A5F" w:rsidRDefault="00DD2A5F">
            <w:pPr>
              <w:pStyle w:val="ConsPlusNormal"/>
              <w:rPr>
                <w:rFonts w:ascii="Times New Roman" w:hAnsi="Times New Roman" w:cs="Times New Roman"/>
                <w:sz w:val="24"/>
              </w:rPr>
            </w:pPr>
          </w:p>
        </w:tc>
        <w:tc>
          <w:tcPr>
            <w:tcW w:w="0" w:type="auto"/>
            <w:vMerge/>
          </w:tcPr>
          <w:p w14:paraId="0940696E" w14:textId="77777777" w:rsidR="00DD2A5F" w:rsidRPr="00DD2A5F" w:rsidRDefault="00DD2A5F">
            <w:pPr>
              <w:pStyle w:val="ConsPlusNormal"/>
              <w:rPr>
                <w:rFonts w:ascii="Times New Roman" w:hAnsi="Times New Roman" w:cs="Times New Roman"/>
                <w:sz w:val="24"/>
              </w:rPr>
            </w:pPr>
          </w:p>
        </w:tc>
        <w:tc>
          <w:tcPr>
            <w:tcW w:w="0" w:type="auto"/>
            <w:vMerge/>
          </w:tcPr>
          <w:p w14:paraId="0719691F" w14:textId="77777777" w:rsidR="00DD2A5F" w:rsidRPr="00DD2A5F" w:rsidRDefault="00DD2A5F">
            <w:pPr>
              <w:pStyle w:val="ConsPlusNormal"/>
              <w:rPr>
                <w:rFonts w:ascii="Times New Roman" w:hAnsi="Times New Roman" w:cs="Times New Roman"/>
                <w:sz w:val="24"/>
              </w:rPr>
            </w:pPr>
          </w:p>
        </w:tc>
        <w:tc>
          <w:tcPr>
            <w:tcW w:w="0" w:type="auto"/>
            <w:vMerge/>
          </w:tcPr>
          <w:p w14:paraId="74E27AAA" w14:textId="77777777" w:rsidR="00DD2A5F" w:rsidRPr="00DD2A5F" w:rsidRDefault="00DD2A5F">
            <w:pPr>
              <w:pStyle w:val="ConsPlusNormal"/>
              <w:rPr>
                <w:rFonts w:ascii="Times New Roman" w:hAnsi="Times New Roman" w:cs="Times New Roman"/>
                <w:sz w:val="24"/>
              </w:rPr>
            </w:pPr>
          </w:p>
        </w:tc>
        <w:tc>
          <w:tcPr>
            <w:tcW w:w="1417" w:type="dxa"/>
          </w:tcPr>
          <w:p w14:paraId="2F88B2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2A39D9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8665FD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A77EC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5C2C2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B99F0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BB561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87C42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218DF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6AEA254" w14:textId="77777777">
        <w:tc>
          <w:tcPr>
            <w:tcW w:w="624" w:type="dxa"/>
            <w:vMerge w:val="restart"/>
          </w:tcPr>
          <w:p w14:paraId="0B79BD2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2891" w:type="dxa"/>
            <w:vMerge w:val="restart"/>
          </w:tcPr>
          <w:p w14:paraId="5859ABA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образовательных программ</w:t>
            </w:r>
          </w:p>
        </w:tc>
        <w:tc>
          <w:tcPr>
            <w:tcW w:w="850" w:type="dxa"/>
            <w:vMerge w:val="restart"/>
          </w:tcPr>
          <w:p w14:paraId="031BDC0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417" w:type="dxa"/>
            <w:vMerge w:val="restart"/>
          </w:tcPr>
          <w:p w14:paraId="5ED4934A" w14:textId="77777777" w:rsidR="00DD2A5F" w:rsidRPr="00DD2A5F" w:rsidRDefault="00DD2A5F">
            <w:pPr>
              <w:pStyle w:val="ConsPlusNormal"/>
              <w:rPr>
                <w:rFonts w:ascii="Times New Roman" w:hAnsi="Times New Roman" w:cs="Times New Roman"/>
                <w:sz w:val="24"/>
              </w:rPr>
            </w:pPr>
          </w:p>
        </w:tc>
        <w:tc>
          <w:tcPr>
            <w:tcW w:w="2211" w:type="dxa"/>
            <w:vMerge w:val="restart"/>
          </w:tcPr>
          <w:p w14:paraId="1C23782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w:t>
            </w:r>
            <w:r w:rsidRPr="00DD2A5F">
              <w:rPr>
                <w:rFonts w:ascii="Times New Roman" w:hAnsi="Times New Roman" w:cs="Times New Roman"/>
                <w:sz w:val="24"/>
              </w:rPr>
              <w:lastRenderedPageBreak/>
              <w:t>о образования в сфере искусств</w:t>
            </w:r>
          </w:p>
        </w:tc>
        <w:tc>
          <w:tcPr>
            <w:tcW w:w="1417" w:type="dxa"/>
          </w:tcPr>
          <w:p w14:paraId="17C5E4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Всего по мероприятию</w:t>
            </w:r>
          </w:p>
        </w:tc>
        <w:tc>
          <w:tcPr>
            <w:tcW w:w="1191" w:type="dxa"/>
          </w:tcPr>
          <w:p w14:paraId="1DEA95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2027391,0</w:t>
            </w:r>
          </w:p>
        </w:tc>
        <w:tc>
          <w:tcPr>
            <w:tcW w:w="1077" w:type="dxa"/>
          </w:tcPr>
          <w:p w14:paraId="4B661E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243722,0</w:t>
            </w:r>
          </w:p>
        </w:tc>
        <w:tc>
          <w:tcPr>
            <w:tcW w:w="1077" w:type="dxa"/>
          </w:tcPr>
          <w:p w14:paraId="27AAD0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257552,3</w:t>
            </w:r>
          </w:p>
        </w:tc>
        <w:tc>
          <w:tcPr>
            <w:tcW w:w="1077" w:type="dxa"/>
          </w:tcPr>
          <w:p w14:paraId="5F1778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269298,3</w:t>
            </w:r>
          </w:p>
        </w:tc>
        <w:tc>
          <w:tcPr>
            <w:tcW w:w="1077" w:type="dxa"/>
          </w:tcPr>
          <w:p w14:paraId="226528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289603,0</w:t>
            </w:r>
          </w:p>
        </w:tc>
        <w:tc>
          <w:tcPr>
            <w:tcW w:w="1077" w:type="dxa"/>
          </w:tcPr>
          <w:p w14:paraId="1DCE61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314927,6</w:t>
            </w:r>
          </w:p>
        </w:tc>
        <w:tc>
          <w:tcPr>
            <w:tcW w:w="1077" w:type="dxa"/>
          </w:tcPr>
          <w:p w14:paraId="118715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320970,8</w:t>
            </w:r>
          </w:p>
        </w:tc>
        <w:tc>
          <w:tcPr>
            <w:tcW w:w="1077" w:type="dxa"/>
          </w:tcPr>
          <w:p w14:paraId="06556F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331317,0</w:t>
            </w:r>
          </w:p>
        </w:tc>
      </w:tr>
      <w:tr w:rsidR="00000000" w:rsidRPr="00DD2A5F" w14:paraId="398D3648" w14:textId="77777777">
        <w:tc>
          <w:tcPr>
            <w:tcW w:w="0" w:type="auto"/>
            <w:vMerge/>
          </w:tcPr>
          <w:p w14:paraId="4496335A" w14:textId="77777777" w:rsidR="00DD2A5F" w:rsidRPr="00DD2A5F" w:rsidRDefault="00DD2A5F">
            <w:pPr>
              <w:pStyle w:val="ConsPlusNormal"/>
              <w:rPr>
                <w:rFonts w:ascii="Times New Roman" w:hAnsi="Times New Roman" w:cs="Times New Roman"/>
                <w:sz w:val="24"/>
              </w:rPr>
            </w:pPr>
          </w:p>
        </w:tc>
        <w:tc>
          <w:tcPr>
            <w:tcW w:w="0" w:type="auto"/>
            <w:vMerge/>
          </w:tcPr>
          <w:p w14:paraId="513CDE6F" w14:textId="77777777" w:rsidR="00DD2A5F" w:rsidRPr="00DD2A5F" w:rsidRDefault="00DD2A5F">
            <w:pPr>
              <w:pStyle w:val="ConsPlusNormal"/>
              <w:rPr>
                <w:rFonts w:ascii="Times New Roman" w:hAnsi="Times New Roman" w:cs="Times New Roman"/>
                <w:sz w:val="24"/>
              </w:rPr>
            </w:pPr>
          </w:p>
        </w:tc>
        <w:tc>
          <w:tcPr>
            <w:tcW w:w="0" w:type="auto"/>
            <w:vMerge/>
          </w:tcPr>
          <w:p w14:paraId="272E20E4" w14:textId="77777777" w:rsidR="00DD2A5F" w:rsidRPr="00DD2A5F" w:rsidRDefault="00DD2A5F">
            <w:pPr>
              <w:pStyle w:val="ConsPlusNormal"/>
              <w:rPr>
                <w:rFonts w:ascii="Times New Roman" w:hAnsi="Times New Roman" w:cs="Times New Roman"/>
                <w:sz w:val="24"/>
              </w:rPr>
            </w:pPr>
          </w:p>
        </w:tc>
        <w:tc>
          <w:tcPr>
            <w:tcW w:w="0" w:type="auto"/>
            <w:vMerge/>
          </w:tcPr>
          <w:p w14:paraId="2FB09921" w14:textId="77777777" w:rsidR="00DD2A5F" w:rsidRPr="00DD2A5F" w:rsidRDefault="00DD2A5F">
            <w:pPr>
              <w:pStyle w:val="ConsPlusNormal"/>
              <w:rPr>
                <w:rFonts w:ascii="Times New Roman" w:hAnsi="Times New Roman" w:cs="Times New Roman"/>
                <w:sz w:val="24"/>
              </w:rPr>
            </w:pPr>
          </w:p>
        </w:tc>
        <w:tc>
          <w:tcPr>
            <w:tcW w:w="0" w:type="auto"/>
            <w:vMerge/>
          </w:tcPr>
          <w:p w14:paraId="24EF59B6" w14:textId="77777777" w:rsidR="00DD2A5F" w:rsidRPr="00DD2A5F" w:rsidRDefault="00DD2A5F">
            <w:pPr>
              <w:pStyle w:val="ConsPlusNormal"/>
              <w:rPr>
                <w:rFonts w:ascii="Times New Roman" w:hAnsi="Times New Roman" w:cs="Times New Roman"/>
                <w:sz w:val="24"/>
              </w:rPr>
            </w:pPr>
          </w:p>
        </w:tc>
        <w:tc>
          <w:tcPr>
            <w:tcW w:w="1417" w:type="dxa"/>
          </w:tcPr>
          <w:p w14:paraId="0D5162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064ECB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2027391,0</w:t>
            </w:r>
          </w:p>
        </w:tc>
        <w:tc>
          <w:tcPr>
            <w:tcW w:w="1077" w:type="dxa"/>
          </w:tcPr>
          <w:p w14:paraId="17E9FC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243722,0</w:t>
            </w:r>
          </w:p>
        </w:tc>
        <w:tc>
          <w:tcPr>
            <w:tcW w:w="1077" w:type="dxa"/>
          </w:tcPr>
          <w:p w14:paraId="0687BB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257552,3</w:t>
            </w:r>
          </w:p>
        </w:tc>
        <w:tc>
          <w:tcPr>
            <w:tcW w:w="1077" w:type="dxa"/>
          </w:tcPr>
          <w:p w14:paraId="203975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269298,3</w:t>
            </w:r>
          </w:p>
        </w:tc>
        <w:tc>
          <w:tcPr>
            <w:tcW w:w="1077" w:type="dxa"/>
          </w:tcPr>
          <w:p w14:paraId="57506E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289603,0</w:t>
            </w:r>
          </w:p>
        </w:tc>
        <w:tc>
          <w:tcPr>
            <w:tcW w:w="1077" w:type="dxa"/>
          </w:tcPr>
          <w:p w14:paraId="43A35F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314927,6</w:t>
            </w:r>
          </w:p>
        </w:tc>
        <w:tc>
          <w:tcPr>
            <w:tcW w:w="1077" w:type="dxa"/>
          </w:tcPr>
          <w:p w14:paraId="6D8442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320970,8</w:t>
            </w:r>
          </w:p>
        </w:tc>
        <w:tc>
          <w:tcPr>
            <w:tcW w:w="1077" w:type="dxa"/>
          </w:tcPr>
          <w:p w14:paraId="06099B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331317,0</w:t>
            </w:r>
          </w:p>
        </w:tc>
      </w:tr>
      <w:tr w:rsidR="00000000" w:rsidRPr="00DD2A5F" w14:paraId="2FFB692D" w14:textId="77777777">
        <w:tc>
          <w:tcPr>
            <w:tcW w:w="0" w:type="auto"/>
            <w:vMerge/>
          </w:tcPr>
          <w:p w14:paraId="796840B8" w14:textId="77777777" w:rsidR="00DD2A5F" w:rsidRPr="00DD2A5F" w:rsidRDefault="00DD2A5F">
            <w:pPr>
              <w:pStyle w:val="ConsPlusNormal"/>
              <w:rPr>
                <w:rFonts w:ascii="Times New Roman" w:hAnsi="Times New Roman" w:cs="Times New Roman"/>
                <w:sz w:val="24"/>
              </w:rPr>
            </w:pPr>
          </w:p>
        </w:tc>
        <w:tc>
          <w:tcPr>
            <w:tcW w:w="0" w:type="auto"/>
            <w:vMerge/>
          </w:tcPr>
          <w:p w14:paraId="2F87C782" w14:textId="77777777" w:rsidR="00DD2A5F" w:rsidRPr="00DD2A5F" w:rsidRDefault="00DD2A5F">
            <w:pPr>
              <w:pStyle w:val="ConsPlusNormal"/>
              <w:rPr>
                <w:rFonts w:ascii="Times New Roman" w:hAnsi="Times New Roman" w:cs="Times New Roman"/>
                <w:sz w:val="24"/>
              </w:rPr>
            </w:pPr>
          </w:p>
        </w:tc>
        <w:tc>
          <w:tcPr>
            <w:tcW w:w="0" w:type="auto"/>
            <w:vMerge/>
          </w:tcPr>
          <w:p w14:paraId="06FD9907" w14:textId="77777777" w:rsidR="00DD2A5F" w:rsidRPr="00DD2A5F" w:rsidRDefault="00DD2A5F">
            <w:pPr>
              <w:pStyle w:val="ConsPlusNormal"/>
              <w:rPr>
                <w:rFonts w:ascii="Times New Roman" w:hAnsi="Times New Roman" w:cs="Times New Roman"/>
                <w:sz w:val="24"/>
              </w:rPr>
            </w:pPr>
          </w:p>
        </w:tc>
        <w:tc>
          <w:tcPr>
            <w:tcW w:w="0" w:type="auto"/>
            <w:vMerge/>
          </w:tcPr>
          <w:p w14:paraId="49E44A01" w14:textId="77777777" w:rsidR="00DD2A5F" w:rsidRPr="00DD2A5F" w:rsidRDefault="00DD2A5F">
            <w:pPr>
              <w:pStyle w:val="ConsPlusNormal"/>
              <w:rPr>
                <w:rFonts w:ascii="Times New Roman" w:hAnsi="Times New Roman" w:cs="Times New Roman"/>
                <w:sz w:val="24"/>
              </w:rPr>
            </w:pPr>
          </w:p>
        </w:tc>
        <w:tc>
          <w:tcPr>
            <w:tcW w:w="0" w:type="auto"/>
            <w:vMerge/>
          </w:tcPr>
          <w:p w14:paraId="55F7E580" w14:textId="77777777" w:rsidR="00DD2A5F" w:rsidRPr="00DD2A5F" w:rsidRDefault="00DD2A5F">
            <w:pPr>
              <w:pStyle w:val="ConsPlusNormal"/>
              <w:rPr>
                <w:rFonts w:ascii="Times New Roman" w:hAnsi="Times New Roman" w:cs="Times New Roman"/>
                <w:sz w:val="24"/>
              </w:rPr>
            </w:pPr>
          </w:p>
        </w:tc>
        <w:tc>
          <w:tcPr>
            <w:tcW w:w="1417" w:type="dxa"/>
          </w:tcPr>
          <w:p w14:paraId="222C30E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145BBE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EB70F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FDBEB6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2E20F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56766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ACB40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2643A0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A126D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180D3BB" w14:textId="77777777">
        <w:tc>
          <w:tcPr>
            <w:tcW w:w="624" w:type="dxa"/>
          </w:tcPr>
          <w:p w14:paraId="5AFEA0B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2891" w:type="dxa"/>
          </w:tcPr>
          <w:p w14:paraId="75685D4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информационно-методическое обеспечение учебного процесса</w:t>
            </w:r>
          </w:p>
        </w:tc>
        <w:tc>
          <w:tcPr>
            <w:tcW w:w="850" w:type="dxa"/>
          </w:tcPr>
          <w:p w14:paraId="3FCE591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417" w:type="dxa"/>
          </w:tcPr>
          <w:p w14:paraId="6A3D608F" w14:textId="77777777" w:rsidR="00DD2A5F" w:rsidRPr="00DD2A5F" w:rsidRDefault="00DD2A5F">
            <w:pPr>
              <w:pStyle w:val="ConsPlusNormal"/>
              <w:rPr>
                <w:rFonts w:ascii="Times New Roman" w:hAnsi="Times New Roman" w:cs="Times New Roman"/>
                <w:sz w:val="24"/>
              </w:rPr>
            </w:pPr>
          </w:p>
        </w:tc>
        <w:tc>
          <w:tcPr>
            <w:tcW w:w="2211" w:type="dxa"/>
          </w:tcPr>
          <w:p w14:paraId="4FAE428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6B3B73E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62D997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4529,0</w:t>
            </w:r>
          </w:p>
        </w:tc>
        <w:tc>
          <w:tcPr>
            <w:tcW w:w="1077" w:type="dxa"/>
          </w:tcPr>
          <w:p w14:paraId="5093AB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c>
          <w:tcPr>
            <w:tcW w:w="1077" w:type="dxa"/>
          </w:tcPr>
          <w:p w14:paraId="4C1727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c>
          <w:tcPr>
            <w:tcW w:w="1077" w:type="dxa"/>
          </w:tcPr>
          <w:p w14:paraId="2F4344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c>
          <w:tcPr>
            <w:tcW w:w="1077" w:type="dxa"/>
          </w:tcPr>
          <w:p w14:paraId="42A3A2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c>
          <w:tcPr>
            <w:tcW w:w="1077" w:type="dxa"/>
          </w:tcPr>
          <w:p w14:paraId="1A9E9B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c>
          <w:tcPr>
            <w:tcW w:w="1077" w:type="dxa"/>
          </w:tcPr>
          <w:p w14:paraId="51B736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c>
          <w:tcPr>
            <w:tcW w:w="1077" w:type="dxa"/>
          </w:tcPr>
          <w:p w14:paraId="7CA358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647,0</w:t>
            </w:r>
          </w:p>
        </w:tc>
      </w:tr>
      <w:tr w:rsidR="00000000" w:rsidRPr="00DD2A5F" w14:paraId="3DE9E776" w14:textId="77777777">
        <w:tc>
          <w:tcPr>
            <w:tcW w:w="624" w:type="dxa"/>
          </w:tcPr>
          <w:p w14:paraId="6647636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2891" w:type="dxa"/>
          </w:tcPr>
          <w:p w14:paraId="5BBD68A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предоставление субсидии на иные цели, в т.ч. поездки на конкурсы и фестивали различного уровня</w:t>
            </w:r>
          </w:p>
        </w:tc>
        <w:tc>
          <w:tcPr>
            <w:tcW w:w="850" w:type="dxa"/>
          </w:tcPr>
          <w:p w14:paraId="0C644FF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2022 - 2023 гг.</w:t>
            </w:r>
          </w:p>
        </w:tc>
        <w:tc>
          <w:tcPr>
            <w:tcW w:w="1417" w:type="dxa"/>
          </w:tcPr>
          <w:p w14:paraId="7F5BADC2" w14:textId="77777777" w:rsidR="00DD2A5F" w:rsidRPr="00DD2A5F" w:rsidRDefault="00DD2A5F">
            <w:pPr>
              <w:pStyle w:val="ConsPlusNormal"/>
              <w:rPr>
                <w:rFonts w:ascii="Times New Roman" w:hAnsi="Times New Roman" w:cs="Times New Roman"/>
                <w:sz w:val="24"/>
              </w:rPr>
            </w:pPr>
          </w:p>
        </w:tc>
        <w:tc>
          <w:tcPr>
            <w:tcW w:w="2211" w:type="dxa"/>
          </w:tcPr>
          <w:p w14:paraId="7B25EA2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7895C68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24EEA8A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252,2</w:t>
            </w:r>
          </w:p>
        </w:tc>
        <w:tc>
          <w:tcPr>
            <w:tcW w:w="1077" w:type="dxa"/>
          </w:tcPr>
          <w:p w14:paraId="72C7CB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52,2</w:t>
            </w:r>
          </w:p>
        </w:tc>
        <w:tc>
          <w:tcPr>
            <w:tcW w:w="1077" w:type="dxa"/>
          </w:tcPr>
          <w:p w14:paraId="75E180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70544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1077" w:type="dxa"/>
          </w:tcPr>
          <w:p w14:paraId="502493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1077" w:type="dxa"/>
          </w:tcPr>
          <w:p w14:paraId="2639404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D6493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66F10F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AF91F1E" w14:textId="77777777">
        <w:tc>
          <w:tcPr>
            <w:tcW w:w="624" w:type="dxa"/>
            <w:vMerge w:val="restart"/>
          </w:tcPr>
          <w:p w14:paraId="516161A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891" w:type="dxa"/>
            <w:vMerge w:val="restart"/>
          </w:tcPr>
          <w:p w14:paraId="1FEBF79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Укрепление и совершенствование материально-технической базы образовательных учреждений</w:t>
            </w:r>
          </w:p>
        </w:tc>
        <w:tc>
          <w:tcPr>
            <w:tcW w:w="850" w:type="dxa"/>
            <w:vMerge w:val="restart"/>
          </w:tcPr>
          <w:p w14:paraId="3A86575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417" w:type="dxa"/>
            <w:vMerge w:val="restart"/>
          </w:tcPr>
          <w:p w14:paraId="4ED1654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11" w:type="dxa"/>
            <w:vMerge w:val="restart"/>
          </w:tcPr>
          <w:p w14:paraId="5226D88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374E031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91" w:type="dxa"/>
          </w:tcPr>
          <w:p w14:paraId="46DA7FB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20119,9</w:t>
            </w:r>
          </w:p>
        </w:tc>
        <w:tc>
          <w:tcPr>
            <w:tcW w:w="1077" w:type="dxa"/>
          </w:tcPr>
          <w:p w14:paraId="4761BB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447,8</w:t>
            </w:r>
          </w:p>
        </w:tc>
        <w:tc>
          <w:tcPr>
            <w:tcW w:w="1077" w:type="dxa"/>
          </w:tcPr>
          <w:p w14:paraId="0B6DEB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18172,8</w:t>
            </w:r>
          </w:p>
        </w:tc>
        <w:tc>
          <w:tcPr>
            <w:tcW w:w="1077" w:type="dxa"/>
          </w:tcPr>
          <w:p w14:paraId="1302CD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567,4</w:t>
            </w:r>
          </w:p>
        </w:tc>
        <w:tc>
          <w:tcPr>
            <w:tcW w:w="1077" w:type="dxa"/>
          </w:tcPr>
          <w:p w14:paraId="6D91C4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566,6</w:t>
            </w:r>
          </w:p>
        </w:tc>
        <w:tc>
          <w:tcPr>
            <w:tcW w:w="1077" w:type="dxa"/>
          </w:tcPr>
          <w:p w14:paraId="0C2FDE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365,3</w:t>
            </w:r>
          </w:p>
        </w:tc>
        <w:tc>
          <w:tcPr>
            <w:tcW w:w="1077" w:type="dxa"/>
          </w:tcPr>
          <w:p w14:paraId="236662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9E46B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72CC9ED" w14:textId="77777777">
        <w:tc>
          <w:tcPr>
            <w:tcW w:w="0" w:type="auto"/>
            <w:vMerge/>
          </w:tcPr>
          <w:p w14:paraId="022B8D6E" w14:textId="77777777" w:rsidR="00DD2A5F" w:rsidRPr="00DD2A5F" w:rsidRDefault="00DD2A5F">
            <w:pPr>
              <w:pStyle w:val="ConsPlusNormal"/>
              <w:rPr>
                <w:rFonts w:ascii="Times New Roman" w:hAnsi="Times New Roman" w:cs="Times New Roman"/>
                <w:sz w:val="24"/>
              </w:rPr>
            </w:pPr>
          </w:p>
        </w:tc>
        <w:tc>
          <w:tcPr>
            <w:tcW w:w="0" w:type="auto"/>
            <w:vMerge/>
          </w:tcPr>
          <w:p w14:paraId="5BDD6C08" w14:textId="77777777" w:rsidR="00DD2A5F" w:rsidRPr="00DD2A5F" w:rsidRDefault="00DD2A5F">
            <w:pPr>
              <w:pStyle w:val="ConsPlusNormal"/>
              <w:rPr>
                <w:rFonts w:ascii="Times New Roman" w:hAnsi="Times New Roman" w:cs="Times New Roman"/>
                <w:sz w:val="24"/>
              </w:rPr>
            </w:pPr>
          </w:p>
        </w:tc>
        <w:tc>
          <w:tcPr>
            <w:tcW w:w="0" w:type="auto"/>
            <w:vMerge/>
          </w:tcPr>
          <w:p w14:paraId="58865C27" w14:textId="77777777" w:rsidR="00DD2A5F" w:rsidRPr="00DD2A5F" w:rsidRDefault="00DD2A5F">
            <w:pPr>
              <w:pStyle w:val="ConsPlusNormal"/>
              <w:rPr>
                <w:rFonts w:ascii="Times New Roman" w:hAnsi="Times New Roman" w:cs="Times New Roman"/>
                <w:sz w:val="24"/>
              </w:rPr>
            </w:pPr>
          </w:p>
        </w:tc>
        <w:tc>
          <w:tcPr>
            <w:tcW w:w="0" w:type="auto"/>
            <w:vMerge/>
          </w:tcPr>
          <w:p w14:paraId="358A2E91" w14:textId="77777777" w:rsidR="00DD2A5F" w:rsidRPr="00DD2A5F" w:rsidRDefault="00DD2A5F">
            <w:pPr>
              <w:pStyle w:val="ConsPlusNormal"/>
              <w:rPr>
                <w:rFonts w:ascii="Times New Roman" w:hAnsi="Times New Roman" w:cs="Times New Roman"/>
                <w:sz w:val="24"/>
              </w:rPr>
            </w:pPr>
          </w:p>
        </w:tc>
        <w:tc>
          <w:tcPr>
            <w:tcW w:w="0" w:type="auto"/>
            <w:vMerge/>
          </w:tcPr>
          <w:p w14:paraId="112947D2" w14:textId="77777777" w:rsidR="00DD2A5F" w:rsidRPr="00DD2A5F" w:rsidRDefault="00DD2A5F">
            <w:pPr>
              <w:pStyle w:val="ConsPlusNormal"/>
              <w:rPr>
                <w:rFonts w:ascii="Times New Roman" w:hAnsi="Times New Roman" w:cs="Times New Roman"/>
                <w:sz w:val="24"/>
              </w:rPr>
            </w:pPr>
          </w:p>
        </w:tc>
        <w:tc>
          <w:tcPr>
            <w:tcW w:w="1417" w:type="dxa"/>
          </w:tcPr>
          <w:p w14:paraId="77B5004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75D89E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4119,9</w:t>
            </w:r>
          </w:p>
        </w:tc>
        <w:tc>
          <w:tcPr>
            <w:tcW w:w="1077" w:type="dxa"/>
          </w:tcPr>
          <w:p w14:paraId="124388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447,8</w:t>
            </w:r>
          </w:p>
        </w:tc>
        <w:tc>
          <w:tcPr>
            <w:tcW w:w="1077" w:type="dxa"/>
          </w:tcPr>
          <w:p w14:paraId="43E9D7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2172,8</w:t>
            </w:r>
          </w:p>
        </w:tc>
        <w:tc>
          <w:tcPr>
            <w:tcW w:w="1077" w:type="dxa"/>
          </w:tcPr>
          <w:p w14:paraId="7CEEC2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567,4</w:t>
            </w:r>
          </w:p>
        </w:tc>
        <w:tc>
          <w:tcPr>
            <w:tcW w:w="1077" w:type="dxa"/>
          </w:tcPr>
          <w:p w14:paraId="6EA243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566,6</w:t>
            </w:r>
          </w:p>
        </w:tc>
        <w:tc>
          <w:tcPr>
            <w:tcW w:w="1077" w:type="dxa"/>
          </w:tcPr>
          <w:p w14:paraId="620ADC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365,3</w:t>
            </w:r>
          </w:p>
        </w:tc>
        <w:tc>
          <w:tcPr>
            <w:tcW w:w="1077" w:type="dxa"/>
          </w:tcPr>
          <w:p w14:paraId="55BFAA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50DA2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A5AC802" w14:textId="77777777">
        <w:tc>
          <w:tcPr>
            <w:tcW w:w="0" w:type="auto"/>
            <w:vMerge/>
          </w:tcPr>
          <w:p w14:paraId="3C4B6F4D" w14:textId="77777777" w:rsidR="00DD2A5F" w:rsidRPr="00DD2A5F" w:rsidRDefault="00DD2A5F">
            <w:pPr>
              <w:pStyle w:val="ConsPlusNormal"/>
              <w:rPr>
                <w:rFonts w:ascii="Times New Roman" w:hAnsi="Times New Roman" w:cs="Times New Roman"/>
                <w:sz w:val="24"/>
              </w:rPr>
            </w:pPr>
          </w:p>
        </w:tc>
        <w:tc>
          <w:tcPr>
            <w:tcW w:w="0" w:type="auto"/>
            <w:vMerge/>
          </w:tcPr>
          <w:p w14:paraId="34F9AD86" w14:textId="77777777" w:rsidR="00DD2A5F" w:rsidRPr="00DD2A5F" w:rsidRDefault="00DD2A5F">
            <w:pPr>
              <w:pStyle w:val="ConsPlusNormal"/>
              <w:rPr>
                <w:rFonts w:ascii="Times New Roman" w:hAnsi="Times New Roman" w:cs="Times New Roman"/>
                <w:sz w:val="24"/>
              </w:rPr>
            </w:pPr>
          </w:p>
        </w:tc>
        <w:tc>
          <w:tcPr>
            <w:tcW w:w="0" w:type="auto"/>
            <w:vMerge/>
          </w:tcPr>
          <w:p w14:paraId="6982AB45" w14:textId="77777777" w:rsidR="00DD2A5F" w:rsidRPr="00DD2A5F" w:rsidRDefault="00DD2A5F">
            <w:pPr>
              <w:pStyle w:val="ConsPlusNormal"/>
              <w:rPr>
                <w:rFonts w:ascii="Times New Roman" w:hAnsi="Times New Roman" w:cs="Times New Roman"/>
                <w:sz w:val="24"/>
              </w:rPr>
            </w:pPr>
          </w:p>
        </w:tc>
        <w:tc>
          <w:tcPr>
            <w:tcW w:w="0" w:type="auto"/>
            <w:vMerge/>
          </w:tcPr>
          <w:p w14:paraId="54F15BBE" w14:textId="77777777" w:rsidR="00DD2A5F" w:rsidRPr="00DD2A5F" w:rsidRDefault="00DD2A5F">
            <w:pPr>
              <w:pStyle w:val="ConsPlusNormal"/>
              <w:rPr>
                <w:rFonts w:ascii="Times New Roman" w:hAnsi="Times New Roman" w:cs="Times New Roman"/>
                <w:sz w:val="24"/>
              </w:rPr>
            </w:pPr>
          </w:p>
        </w:tc>
        <w:tc>
          <w:tcPr>
            <w:tcW w:w="0" w:type="auto"/>
            <w:vMerge/>
          </w:tcPr>
          <w:p w14:paraId="4A597485" w14:textId="77777777" w:rsidR="00DD2A5F" w:rsidRPr="00DD2A5F" w:rsidRDefault="00DD2A5F">
            <w:pPr>
              <w:pStyle w:val="ConsPlusNormal"/>
              <w:rPr>
                <w:rFonts w:ascii="Times New Roman" w:hAnsi="Times New Roman" w:cs="Times New Roman"/>
                <w:sz w:val="24"/>
              </w:rPr>
            </w:pPr>
          </w:p>
        </w:tc>
        <w:tc>
          <w:tcPr>
            <w:tcW w:w="1417" w:type="dxa"/>
          </w:tcPr>
          <w:p w14:paraId="64D7ECC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4AA28B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77" w:type="dxa"/>
          </w:tcPr>
          <w:p w14:paraId="58C1CF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E3E9A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77" w:type="dxa"/>
          </w:tcPr>
          <w:p w14:paraId="62A6EE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9110D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E37996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6044C1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DE737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38644E2" w14:textId="77777777">
        <w:tc>
          <w:tcPr>
            <w:tcW w:w="0" w:type="auto"/>
            <w:vMerge/>
          </w:tcPr>
          <w:p w14:paraId="37B7E74B" w14:textId="77777777" w:rsidR="00DD2A5F" w:rsidRPr="00DD2A5F" w:rsidRDefault="00DD2A5F">
            <w:pPr>
              <w:pStyle w:val="ConsPlusNormal"/>
              <w:rPr>
                <w:rFonts w:ascii="Times New Roman" w:hAnsi="Times New Roman" w:cs="Times New Roman"/>
                <w:sz w:val="24"/>
              </w:rPr>
            </w:pPr>
          </w:p>
        </w:tc>
        <w:tc>
          <w:tcPr>
            <w:tcW w:w="0" w:type="auto"/>
            <w:vMerge/>
          </w:tcPr>
          <w:p w14:paraId="2530F7AC" w14:textId="77777777" w:rsidR="00DD2A5F" w:rsidRPr="00DD2A5F" w:rsidRDefault="00DD2A5F">
            <w:pPr>
              <w:pStyle w:val="ConsPlusNormal"/>
              <w:rPr>
                <w:rFonts w:ascii="Times New Roman" w:hAnsi="Times New Roman" w:cs="Times New Roman"/>
                <w:sz w:val="24"/>
              </w:rPr>
            </w:pPr>
          </w:p>
        </w:tc>
        <w:tc>
          <w:tcPr>
            <w:tcW w:w="0" w:type="auto"/>
            <w:vMerge/>
          </w:tcPr>
          <w:p w14:paraId="629A49A3" w14:textId="77777777" w:rsidR="00DD2A5F" w:rsidRPr="00DD2A5F" w:rsidRDefault="00DD2A5F">
            <w:pPr>
              <w:pStyle w:val="ConsPlusNormal"/>
              <w:rPr>
                <w:rFonts w:ascii="Times New Roman" w:hAnsi="Times New Roman" w:cs="Times New Roman"/>
                <w:sz w:val="24"/>
              </w:rPr>
            </w:pPr>
          </w:p>
        </w:tc>
        <w:tc>
          <w:tcPr>
            <w:tcW w:w="0" w:type="auto"/>
            <w:vMerge/>
          </w:tcPr>
          <w:p w14:paraId="5407EF58" w14:textId="77777777" w:rsidR="00DD2A5F" w:rsidRPr="00DD2A5F" w:rsidRDefault="00DD2A5F">
            <w:pPr>
              <w:pStyle w:val="ConsPlusNormal"/>
              <w:rPr>
                <w:rFonts w:ascii="Times New Roman" w:hAnsi="Times New Roman" w:cs="Times New Roman"/>
                <w:sz w:val="24"/>
              </w:rPr>
            </w:pPr>
          </w:p>
        </w:tc>
        <w:tc>
          <w:tcPr>
            <w:tcW w:w="0" w:type="auto"/>
            <w:vMerge/>
          </w:tcPr>
          <w:p w14:paraId="4F75E9D8" w14:textId="77777777" w:rsidR="00DD2A5F" w:rsidRPr="00DD2A5F" w:rsidRDefault="00DD2A5F">
            <w:pPr>
              <w:pStyle w:val="ConsPlusNormal"/>
              <w:rPr>
                <w:rFonts w:ascii="Times New Roman" w:hAnsi="Times New Roman" w:cs="Times New Roman"/>
                <w:sz w:val="24"/>
              </w:rPr>
            </w:pPr>
          </w:p>
        </w:tc>
        <w:tc>
          <w:tcPr>
            <w:tcW w:w="1417" w:type="dxa"/>
          </w:tcPr>
          <w:p w14:paraId="7998EC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7AB0B7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77" w:type="dxa"/>
          </w:tcPr>
          <w:p w14:paraId="6877C6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61A1E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77" w:type="dxa"/>
          </w:tcPr>
          <w:p w14:paraId="431E28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6F61D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AD3DB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C9B95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7CB0B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DB90DF4" w14:textId="77777777">
        <w:tc>
          <w:tcPr>
            <w:tcW w:w="624" w:type="dxa"/>
            <w:vMerge w:val="restart"/>
          </w:tcPr>
          <w:p w14:paraId="610D823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2.1</w:t>
            </w:r>
          </w:p>
        </w:tc>
        <w:tc>
          <w:tcPr>
            <w:tcW w:w="2891" w:type="dxa"/>
            <w:vMerge w:val="restart"/>
          </w:tcPr>
          <w:p w14:paraId="5E4887D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приобретение </w:t>
            </w:r>
            <w:r w:rsidRPr="00DD2A5F">
              <w:rPr>
                <w:rFonts w:ascii="Times New Roman" w:hAnsi="Times New Roman" w:cs="Times New Roman"/>
                <w:sz w:val="24"/>
              </w:rPr>
              <w:lastRenderedPageBreak/>
              <w:t>музыкальных инструментов, костюмов, обуви для солистов и творческих коллективов, оборудования и реквизита для обеспечения учебного процесса</w:t>
            </w:r>
          </w:p>
        </w:tc>
        <w:tc>
          <w:tcPr>
            <w:tcW w:w="850" w:type="dxa"/>
            <w:vMerge w:val="restart"/>
          </w:tcPr>
          <w:p w14:paraId="1F8F13A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2020 - </w:t>
            </w:r>
            <w:r w:rsidRPr="00DD2A5F">
              <w:rPr>
                <w:rFonts w:ascii="Times New Roman" w:hAnsi="Times New Roman" w:cs="Times New Roman"/>
                <w:sz w:val="24"/>
              </w:rPr>
              <w:lastRenderedPageBreak/>
              <w:t>2024 гг.</w:t>
            </w:r>
          </w:p>
        </w:tc>
        <w:tc>
          <w:tcPr>
            <w:tcW w:w="1417" w:type="dxa"/>
            <w:vMerge w:val="restart"/>
          </w:tcPr>
          <w:p w14:paraId="4EF0AB87" w14:textId="77777777" w:rsidR="00DD2A5F" w:rsidRPr="00DD2A5F" w:rsidRDefault="00DD2A5F">
            <w:pPr>
              <w:pStyle w:val="ConsPlusNormal"/>
              <w:rPr>
                <w:rFonts w:ascii="Times New Roman" w:hAnsi="Times New Roman" w:cs="Times New Roman"/>
                <w:sz w:val="24"/>
              </w:rPr>
            </w:pPr>
          </w:p>
        </w:tc>
        <w:tc>
          <w:tcPr>
            <w:tcW w:w="2211" w:type="dxa"/>
            <w:vMerge w:val="restart"/>
          </w:tcPr>
          <w:p w14:paraId="01F142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w:t>
            </w:r>
            <w:r w:rsidRPr="00DD2A5F">
              <w:rPr>
                <w:rFonts w:ascii="Times New Roman" w:hAnsi="Times New Roman" w:cs="Times New Roman"/>
                <w:sz w:val="24"/>
              </w:rPr>
              <w:lastRenderedPageBreak/>
              <w:t>культуры города Калуги, учреждения дополнительного образования в сфере искусств</w:t>
            </w:r>
          </w:p>
        </w:tc>
        <w:tc>
          <w:tcPr>
            <w:tcW w:w="1417" w:type="dxa"/>
          </w:tcPr>
          <w:p w14:paraId="1F7F7E5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 xml:space="preserve">Всего по </w:t>
            </w:r>
            <w:r w:rsidRPr="00DD2A5F">
              <w:rPr>
                <w:rFonts w:ascii="Times New Roman" w:hAnsi="Times New Roman" w:cs="Times New Roman"/>
                <w:sz w:val="24"/>
              </w:rPr>
              <w:lastRenderedPageBreak/>
              <w:t>мероприятию</w:t>
            </w:r>
          </w:p>
        </w:tc>
        <w:tc>
          <w:tcPr>
            <w:tcW w:w="1191" w:type="dxa"/>
          </w:tcPr>
          <w:p w14:paraId="791E50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20119,9</w:t>
            </w:r>
          </w:p>
        </w:tc>
        <w:tc>
          <w:tcPr>
            <w:tcW w:w="1077" w:type="dxa"/>
          </w:tcPr>
          <w:p w14:paraId="1B091C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447,8</w:t>
            </w:r>
          </w:p>
        </w:tc>
        <w:tc>
          <w:tcPr>
            <w:tcW w:w="1077" w:type="dxa"/>
          </w:tcPr>
          <w:p w14:paraId="479111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18172,</w:t>
            </w:r>
            <w:r w:rsidRPr="00DD2A5F">
              <w:rPr>
                <w:rFonts w:ascii="Times New Roman" w:hAnsi="Times New Roman" w:cs="Times New Roman"/>
                <w:sz w:val="24"/>
              </w:rPr>
              <w:lastRenderedPageBreak/>
              <w:t>8</w:t>
            </w:r>
          </w:p>
        </w:tc>
        <w:tc>
          <w:tcPr>
            <w:tcW w:w="1077" w:type="dxa"/>
          </w:tcPr>
          <w:p w14:paraId="234F56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567,4</w:t>
            </w:r>
          </w:p>
        </w:tc>
        <w:tc>
          <w:tcPr>
            <w:tcW w:w="1077" w:type="dxa"/>
          </w:tcPr>
          <w:p w14:paraId="35C8C4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566,6</w:t>
            </w:r>
          </w:p>
        </w:tc>
        <w:tc>
          <w:tcPr>
            <w:tcW w:w="1077" w:type="dxa"/>
          </w:tcPr>
          <w:p w14:paraId="72311D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365,3</w:t>
            </w:r>
          </w:p>
        </w:tc>
        <w:tc>
          <w:tcPr>
            <w:tcW w:w="1077" w:type="dxa"/>
          </w:tcPr>
          <w:p w14:paraId="614CF9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1113F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EB20F42" w14:textId="77777777">
        <w:tc>
          <w:tcPr>
            <w:tcW w:w="0" w:type="auto"/>
            <w:vMerge/>
          </w:tcPr>
          <w:p w14:paraId="6F593FCD" w14:textId="77777777" w:rsidR="00DD2A5F" w:rsidRPr="00DD2A5F" w:rsidRDefault="00DD2A5F">
            <w:pPr>
              <w:pStyle w:val="ConsPlusNormal"/>
              <w:rPr>
                <w:rFonts w:ascii="Times New Roman" w:hAnsi="Times New Roman" w:cs="Times New Roman"/>
                <w:sz w:val="24"/>
              </w:rPr>
            </w:pPr>
          </w:p>
        </w:tc>
        <w:tc>
          <w:tcPr>
            <w:tcW w:w="0" w:type="auto"/>
            <w:vMerge/>
          </w:tcPr>
          <w:p w14:paraId="4DF1868B" w14:textId="77777777" w:rsidR="00DD2A5F" w:rsidRPr="00DD2A5F" w:rsidRDefault="00DD2A5F">
            <w:pPr>
              <w:pStyle w:val="ConsPlusNormal"/>
              <w:rPr>
                <w:rFonts w:ascii="Times New Roman" w:hAnsi="Times New Roman" w:cs="Times New Roman"/>
                <w:sz w:val="24"/>
              </w:rPr>
            </w:pPr>
          </w:p>
        </w:tc>
        <w:tc>
          <w:tcPr>
            <w:tcW w:w="0" w:type="auto"/>
            <w:vMerge/>
          </w:tcPr>
          <w:p w14:paraId="45C37210" w14:textId="77777777" w:rsidR="00DD2A5F" w:rsidRPr="00DD2A5F" w:rsidRDefault="00DD2A5F">
            <w:pPr>
              <w:pStyle w:val="ConsPlusNormal"/>
              <w:rPr>
                <w:rFonts w:ascii="Times New Roman" w:hAnsi="Times New Roman" w:cs="Times New Roman"/>
                <w:sz w:val="24"/>
              </w:rPr>
            </w:pPr>
          </w:p>
        </w:tc>
        <w:tc>
          <w:tcPr>
            <w:tcW w:w="0" w:type="auto"/>
            <w:vMerge/>
          </w:tcPr>
          <w:p w14:paraId="75FBBB68" w14:textId="77777777" w:rsidR="00DD2A5F" w:rsidRPr="00DD2A5F" w:rsidRDefault="00DD2A5F">
            <w:pPr>
              <w:pStyle w:val="ConsPlusNormal"/>
              <w:rPr>
                <w:rFonts w:ascii="Times New Roman" w:hAnsi="Times New Roman" w:cs="Times New Roman"/>
                <w:sz w:val="24"/>
              </w:rPr>
            </w:pPr>
          </w:p>
        </w:tc>
        <w:tc>
          <w:tcPr>
            <w:tcW w:w="0" w:type="auto"/>
            <w:vMerge/>
          </w:tcPr>
          <w:p w14:paraId="55517EB0" w14:textId="77777777" w:rsidR="00DD2A5F" w:rsidRPr="00DD2A5F" w:rsidRDefault="00DD2A5F">
            <w:pPr>
              <w:pStyle w:val="ConsPlusNormal"/>
              <w:rPr>
                <w:rFonts w:ascii="Times New Roman" w:hAnsi="Times New Roman" w:cs="Times New Roman"/>
                <w:sz w:val="24"/>
              </w:rPr>
            </w:pPr>
          </w:p>
        </w:tc>
        <w:tc>
          <w:tcPr>
            <w:tcW w:w="1417" w:type="dxa"/>
          </w:tcPr>
          <w:p w14:paraId="327614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76F023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4119,9</w:t>
            </w:r>
          </w:p>
        </w:tc>
        <w:tc>
          <w:tcPr>
            <w:tcW w:w="1077" w:type="dxa"/>
          </w:tcPr>
          <w:p w14:paraId="7599CD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447,8</w:t>
            </w:r>
          </w:p>
        </w:tc>
        <w:tc>
          <w:tcPr>
            <w:tcW w:w="1077" w:type="dxa"/>
          </w:tcPr>
          <w:p w14:paraId="2868E9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2172,8</w:t>
            </w:r>
          </w:p>
        </w:tc>
        <w:tc>
          <w:tcPr>
            <w:tcW w:w="1077" w:type="dxa"/>
          </w:tcPr>
          <w:p w14:paraId="5BDAE5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567,4</w:t>
            </w:r>
          </w:p>
        </w:tc>
        <w:tc>
          <w:tcPr>
            <w:tcW w:w="1077" w:type="dxa"/>
          </w:tcPr>
          <w:p w14:paraId="77A244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566,6</w:t>
            </w:r>
          </w:p>
        </w:tc>
        <w:tc>
          <w:tcPr>
            <w:tcW w:w="1077" w:type="dxa"/>
          </w:tcPr>
          <w:p w14:paraId="272C96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365,3</w:t>
            </w:r>
          </w:p>
        </w:tc>
        <w:tc>
          <w:tcPr>
            <w:tcW w:w="1077" w:type="dxa"/>
          </w:tcPr>
          <w:p w14:paraId="74A174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0FDAB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99A6495" w14:textId="77777777">
        <w:tc>
          <w:tcPr>
            <w:tcW w:w="0" w:type="auto"/>
            <w:vMerge/>
          </w:tcPr>
          <w:p w14:paraId="2000273A" w14:textId="77777777" w:rsidR="00DD2A5F" w:rsidRPr="00DD2A5F" w:rsidRDefault="00DD2A5F">
            <w:pPr>
              <w:pStyle w:val="ConsPlusNormal"/>
              <w:rPr>
                <w:rFonts w:ascii="Times New Roman" w:hAnsi="Times New Roman" w:cs="Times New Roman"/>
                <w:sz w:val="24"/>
              </w:rPr>
            </w:pPr>
          </w:p>
        </w:tc>
        <w:tc>
          <w:tcPr>
            <w:tcW w:w="0" w:type="auto"/>
            <w:vMerge/>
          </w:tcPr>
          <w:p w14:paraId="40EDA427" w14:textId="77777777" w:rsidR="00DD2A5F" w:rsidRPr="00DD2A5F" w:rsidRDefault="00DD2A5F">
            <w:pPr>
              <w:pStyle w:val="ConsPlusNormal"/>
              <w:rPr>
                <w:rFonts w:ascii="Times New Roman" w:hAnsi="Times New Roman" w:cs="Times New Roman"/>
                <w:sz w:val="24"/>
              </w:rPr>
            </w:pPr>
          </w:p>
        </w:tc>
        <w:tc>
          <w:tcPr>
            <w:tcW w:w="0" w:type="auto"/>
            <w:vMerge/>
          </w:tcPr>
          <w:p w14:paraId="77BF3BF7" w14:textId="77777777" w:rsidR="00DD2A5F" w:rsidRPr="00DD2A5F" w:rsidRDefault="00DD2A5F">
            <w:pPr>
              <w:pStyle w:val="ConsPlusNormal"/>
              <w:rPr>
                <w:rFonts w:ascii="Times New Roman" w:hAnsi="Times New Roman" w:cs="Times New Roman"/>
                <w:sz w:val="24"/>
              </w:rPr>
            </w:pPr>
          </w:p>
        </w:tc>
        <w:tc>
          <w:tcPr>
            <w:tcW w:w="0" w:type="auto"/>
            <w:vMerge/>
          </w:tcPr>
          <w:p w14:paraId="7E6C5DB9" w14:textId="77777777" w:rsidR="00DD2A5F" w:rsidRPr="00DD2A5F" w:rsidRDefault="00DD2A5F">
            <w:pPr>
              <w:pStyle w:val="ConsPlusNormal"/>
              <w:rPr>
                <w:rFonts w:ascii="Times New Roman" w:hAnsi="Times New Roman" w:cs="Times New Roman"/>
                <w:sz w:val="24"/>
              </w:rPr>
            </w:pPr>
          </w:p>
        </w:tc>
        <w:tc>
          <w:tcPr>
            <w:tcW w:w="0" w:type="auto"/>
            <w:vMerge/>
          </w:tcPr>
          <w:p w14:paraId="1E549119" w14:textId="77777777" w:rsidR="00DD2A5F" w:rsidRPr="00DD2A5F" w:rsidRDefault="00DD2A5F">
            <w:pPr>
              <w:pStyle w:val="ConsPlusNormal"/>
              <w:rPr>
                <w:rFonts w:ascii="Times New Roman" w:hAnsi="Times New Roman" w:cs="Times New Roman"/>
                <w:sz w:val="24"/>
              </w:rPr>
            </w:pPr>
          </w:p>
        </w:tc>
        <w:tc>
          <w:tcPr>
            <w:tcW w:w="1417" w:type="dxa"/>
          </w:tcPr>
          <w:p w14:paraId="2D4F2E8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51B968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77" w:type="dxa"/>
          </w:tcPr>
          <w:p w14:paraId="50F4A1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3DC39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77" w:type="dxa"/>
          </w:tcPr>
          <w:p w14:paraId="42A7DD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CDF75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3B26C1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EE9FD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1B8CC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B2DF9AE" w14:textId="77777777">
        <w:tc>
          <w:tcPr>
            <w:tcW w:w="0" w:type="auto"/>
            <w:vMerge/>
          </w:tcPr>
          <w:p w14:paraId="231182B9" w14:textId="77777777" w:rsidR="00DD2A5F" w:rsidRPr="00DD2A5F" w:rsidRDefault="00DD2A5F">
            <w:pPr>
              <w:pStyle w:val="ConsPlusNormal"/>
              <w:rPr>
                <w:rFonts w:ascii="Times New Roman" w:hAnsi="Times New Roman" w:cs="Times New Roman"/>
                <w:sz w:val="24"/>
              </w:rPr>
            </w:pPr>
          </w:p>
        </w:tc>
        <w:tc>
          <w:tcPr>
            <w:tcW w:w="0" w:type="auto"/>
            <w:vMerge/>
          </w:tcPr>
          <w:p w14:paraId="71D0AE79" w14:textId="77777777" w:rsidR="00DD2A5F" w:rsidRPr="00DD2A5F" w:rsidRDefault="00DD2A5F">
            <w:pPr>
              <w:pStyle w:val="ConsPlusNormal"/>
              <w:rPr>
                <w:rFonts w:ascii="Times New Roman" w:hAnsi="Times New Roman" w:cs="Times New Roman"/>
                <w:sz w:val="24"/>
              </w:rPr>
            </w:pPr>
          </w:p>
        </w:tc>
        <w:tc>
          <w:tcPr>
            <w:tcW w:w="0" w:type="auto"/>
            <w:vMerge/>
          </w:tcPr>
          <w:p w14:paraId="6DC24BCB" w14:textId="77777777" w:rsidR="00DD2A5F" w:rsidRPr="00DD2A5F" w:rsidRDefault="00DD2A5F">
            <w:pPr>
              <w:pStyle w:val="ConsPlusNormal"/>
              <w:rPr>
                <w:rFonts w:ascii="Times New Roman" w:hAnsi="Times New Roman" w:cs="Times New Roman"/>
                <w:sz w:val="24"/>
              </w:rPr>
            </w:pPr>
          </w:p>
        </w:tc>
        <w:tc>
          <w:tcPr>
            <w:tcW w:w="0" w:type="auto"/>
            <w:vMerge/>
          </w:tcPr>
          <w:p w14:paraId="51E2A40E" w14:textId="77777777" w:rsidR="00DD2A5F" w:rsidRPr="00DD2A5F" w:rsidRDefault="00DD2A5F">
            <w:pPr>
              <w:pStyle w:val="ConsPlusNormal"/>
              <w:rPr>
                <w:rFonts w:ascii="Times New Roman" w:hAnsi="Times New Roman" w:cs="Times New Roman"/>
                <w:sz w:val="24"/>
              </w:rPr>
            </w:pPr>
          </w:p>
        </w:tc>
        <w:tc>
          <w:tcPr>
            <w:tcW w:w="0" w:type="auto"/>
            <w:vMerge/>
          </w:tcPr>
          <w:p w14:paraId="7EBC89EB" w14:textId="77777777" w:rsidR="00DD2A5F" w:rsidRPr="00DD2A5F" w:rsidRDefault="00DD2A5F">
            <w:pPr>
              <w:pStyle w:val="ConsPlusNormal"/>
              <w:rPr>
                <w:rFonts w:ascii="Times New Roman" w:hAnsi="Times New Roman" w:cs="Times New Roman"/>
                <w:sz w:val="24"/>
              </w:rPr>
            </w:pPr>
          </w:p>
        </w:tc>
        <w:tc>
          <w:tcPr>
            <w:tcW w:w="1417" w:type="dxa"/>
          </w:tcPr>
          <w:p w14:paraId="2203FE9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0E4B01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77" w:type="dxa"/>
          </w:tcPr>
          <w:p w14:paraId="6E8E4E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4564B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77" w:type="dxa"/>
          </w:tcPr>
          <w:p w14:paraId="5DA3FF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7805A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21056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7D24FF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A52F2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0133D0C" w14:textId="77777777">
        <w:tc>
          <w:tcPr>
            <w:tcW w:w="624" w:type="dxa"/>
            <w:vMerge w:val="restart"/>
          </w:tcPr>
          <w:p w14:paraId="0DD078A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2.1.1</w:t>
            </w:r>
          </w:p>
        </w:tc>
        <w:tc>
          <w:tcPr>
            <w:tcW w:w="2891" w:type="dxa"/>
            <w:vMerge w:val="restart"/>
          </w:tcPr>
          <w:p w14:paraId="11B2775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приобретение в рамках федерального проекта "Обеспечение качественно нового уровня развития инфраструктуры культуры" музыкальных инструментов, оборудования и материалов для детских школ искусств по видам искусств</w:t>
            </w:r>
          </w:p>
        </w:tc>
        <w:tc>
          <w:tcPr>
            <w:tcW w:w="850" w:type="dxa"/>
            <w:vMerge w:val="restart"/>
          </w:tcPr>
          <w:p w14:paraId="06990D1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 г.</w:t>
            </w:r>
          </w:p>
        </w:tc>
        <w:tc>
          <w:tcPr>
            <w:tcW w:w="1417" w:type="dxa"/>
            <w:vMerge w:val="restart"/>
          </w:tcPr>
          <w:p w14:paraId="3896EB17" w14:textId="77777777" w:rsidR="00DD2A5F" w:rsidRPr="00DD2A5F" w:rsidRDefault="00DD2A5F">
            <w:pPr>
              <w:pStyle w:val="ConsPlusNormal"/>
              <w:rPr>
                <w:rFonts w:ascii="Times New Roman" w:hAnsi="Times New Roman" w:cs="Times New Roman"/>
                <w:sz w:val="24"/>
              </w:rPr>
            </w:pPr>
          </w:p>
        </w:tc>
        <w:tc>
          <w:tcPr>
            <w:tcW w:w="2211" w:type="dxa"/>
            <w:vMerge w:val="restart"/>
          </w:tcPr>
          <w:p w14:paraId="10C5A7C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09C134C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91" w:type="dxa"/>
          </w:tcPr>
          <w:p w14:paraId="5412DA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17777,8</w:t>
            </w:r>
          </w:p>
        </w:tc>
        <w:tc>
          <w:tcPr>
            <w:tcW w:w="1077" w:type="dxa"/>
          </w:tcPr>
          <w:p w14:paraId="72483A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7EF7D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17777,8</w:t>
            </w:r>
          </w:p>
        </w:tc>
        <w:tc>
          <w:tcPr>
            <w:tcW w:w="1077" w:type="dxa"/>
          </w:tcPr>
          <w:p w14:paraId="19B024A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57BB8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670FD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7CAA4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410B5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67F849F" w14:textId="77777777">
        <w:tc>
          <w:tcPr>
            <w:tcW w:w="0" w:type="auto"/>
            <w:vMerge/>
          </w:tcPr>
          <w:p w14:paraId="7D19AB01" w14:textId="77777777" w:rsidR="00DD2A5F" w:rsidRPr="00DD2A5F" w:rsidRDefault="00DD2A5F">
            <w:pPr>
              <w:pStyle w:val="ConsPlusNormal"/>
              <w:rPr>
                <w:rFonts w:ascii="Times New Roman" w:hAnsi="Times New Roman" w:cs="Times New Roman"/>
                <w:sz w:val="24"/>
              </w:rPr>
            </w:pPr>
          </w:p>
        </w:tc>
        <w:tc>
          <w:tcPr>
            <w:tcW w:w="0" w:type="auto"/>
            <w:vMerge/>
          </w:tcPr>
          <w:p w14:paraId="5CC247AA" w14:textId="77777777" w:rsidR="00DD2A5F" w:rsidRPr="00DD2A5F" w:rsidRDefault="00DD2A5F">
            <w:pPr>
              <w:pStyle w:val="ConsPlusNormal"/>
              <w:rPr>
                <w:rFonts w:ascii="Times New Roman" w:hAnsi="Times New Roman" w:cs="Times New Roman"/>
                <w:sz w:val="24"/>
              </w:rPr>
            </w:pPr>
          </w:p>
        </w:tc>
        <w:tc>
          <w:tcPr>
            <w:tcW w:w="0" w:type="auto"/>
            <w:vMerge/>
          </w:tcPr>
          <w:p w14:paraId="24442771" w14:textId="77777777" w:rsidR="00DD2A5F" w:rsidRPr="00DD2A5F" w:rsidRDefault="00DD2A5F">
            <w:pPr>
              <w:pStyle w:val="ConsPlusNormal"/>
              <w:rPr>
                <w:rFonts w:ascii="Times New Roman" w:hAnsi="Times New Roman" w:cs="Times New Roman"/>
                <w:sz w:val="24"/>
              </w:rPr>
            </w:pPr>
          </w:p>
        </w:tc>
        <w:tc>
          <w:tcPr>
            <w:tcW w:w="0" w:type="auto"/>
            <w:vMerge/>
          </w:tcPr>
          <w:p w14:paraId="65A9D5FE" w14:textId="77777777" w:rsidR="00DD2A5F" w:rsidRPr="00DD2A5F" w:rsidRDefault="00DD2A5F">
            <w:pPr>
              <w:pStyle w:val="ConsPlusNormal"/>
              <w:rPr>
                <w:rFonts w:ascii="Times New Roman" w:hAnsi="Times New Roman" w:cs="Times New Roman"/>
                <w:sz w:val="24"/>
              </w:rPr>
            </w:pPr>
          </w:p>
        </w:tc>
        <w:tc>
          <w:tcPr>
            <w:tcW w:w="0" w:type="auto"/>
            <w:vMerge/>
          </w:tcPr>
          <w:p w14:paraId="3F83571A" w14:textId="77777777" w:rsidR="00DD2A5F" w:rsidRPr="00DD2A5F" w:rsidRDefault="00DD2A5F">
            <w:pPr>
              <w:pStyle w:val="ConsPlusNormal"/>
              <w:rPr>
                <w:rFonts w:ascii="Times New Roman" w:hAnsi="Times New Roman" w:cs="Times New Roman"/>
                <w:sz w:val="24"/>
              </w:rPr>
            </w:pPr>
          </w:p>
        </w:tc>
        <w:tc>
          <w:tcPr>
            <w:tcW w:w="1417" w:type="dxa"/>
          </w:tcPr>
          <w:p w14:paraId="2CB154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2A041E2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1777,8</w:t>
            </w:r>
          </w:p>
        </w:tc>
        <w:tc>
          <w:tcPr>
            <w:tcW w:w="1077" w:type="dxa"/>
          </w:tcPr>
          <w:p w14:paraId="7B057B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C63E7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1777,8</w:t>
            </w:r>
          </w:p>
        </w:tc>
        <w:tc>
          <w:tcPr>
            <w:tcW w:w="1077" w:type="dxa"/>
          </w:tcPr>
          <w:p w14:paraId="3FB19B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BB8E6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F75C7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46E698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AD2DD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05AFE32" w14:textId="77777777">
        <w:tc>
          <w:tcPr>
            <w:tcW w:w="0" w:type="auto"/>
            <w:vMerge/>
          </w:tcPr>
          <w:p w14:paraId="050F9877" w14:textId="77777777" w:rsidR="00DD2A5F" w:rsidRPr="00DD2A5F" w:rsidRDefault="00DD2A5F">
            <w:pPr>
              <w:pStyle w:val="ConsPlusNormal"/>
              <w:rPr>
                <w:rFonts w:ascii="Times New Roman" w:hAnsi="Times New Roman" w:cs="Times New Roman"/>
                <w:sz w:val="24"/>
              </w:rPr>
            </w:pPr>
          </w:p>
        </w:tc>
        <w:tc>
          <w:tcPr>
            <w:tcW w:w="0" w:type="auto"/>
            <w:vMerge/>
          </w:tcPr>
          <w:p w14:paraId="4258B265" w14:textId="77777777" w:rsidR="00DD2A5F" w:rsidRPr="00DD2A5F" w:rsidRDefault="00DD2A5F">
            <w:pPr>
              <w:pStyle w:val="ConsPlusNormal"/>
              <w:rPr>
                <w:rFonts w:ascii="Times New Roman" w:hAnsi="Times New Roman" w:cs="Times New Roman"/>
                <w:sz w:val="24"/>
              </w:rPr>
            </w:pPr>
          </w:p>
        </w:tc>
        <w:tc>
          <w:tcPr>
            <w:tcW w:w="0" w:type="auto"/>
            <w:vMerge/>
          </w:tcPr>
          <w:p w14:paraId="5FC0AA20" w14:textId="77777777" w:rsidR="00DD2A5F" w:rsidRPr="00DD2A5F" w:rsidRDefault="00DD2A5F">
            <w:pPr>
              <w:pStyle w:val="ConsPlusNormal"/>
              <w:rPr>
                <w:rFonts w:ascii="Times New Roman" w:hAnsi="Times New Roman" w:cs="Times New Roman"/>
                <w:sz w:val="24"/>
              </w:rPr>
            </w:pPr>
          </w:p>
        </w:tc>
        <w:tc>
          <w:tcPr>
            <w:tcW w:w="0" w:type="auto"/>
            <w:vMerge/>
          </w:tcPr>
          <w:p w14:paraId="7D4B7ADE" w14:textId="77777777" w:rsidR="00DD2A5F" w:rsidRPr="00DD2A5F" w:rsidRDefault="00DD2A5F">
            <w:pPr>
              <w:pStyle w:val="ConsPlusNormal"/>
              <w:rPr>
                <w:rFonts w:ascii="Times New Roman" w:hAnsi="Times New Roman" w:cs="Times New Roman"/>
                <w:sz w:val="24"/>
              </w:rPr>
            </w:pPr>
          </w:p>
        </w:tc>
        <w:tc>
          <w:tcPr>
            <w:tcW w:w="0" w:type="auto"/>
            <w:vMerge/>
          </w:tcPr>
          <w:p w14:paraId="53B59068" w14:textId="77777777" w:rsidR="00DD2A5F" w:rsidRPr="00DD2A5F" w:rsidRDefault="00DD2A5F">
            <w:pPr>
              <w:pStyle w:val="ConsPlusNormal"/>
              <w:rPr>
                <w:rFonts w:ascii="Times New Roman" w:hAnsi="Times New Roman" w:cs="Times New Roman"/>
                <w:sz w:val="24"/>
              </w:rPr>
            </w:pPr>
          </w:p>
        </w:tc>
        <w:tc>
          <w:tcPr>
            <w:tcW w:w="1417" w:type="dxa"/>
          </w:tcPr>
          <w:p w14:paraId="7771C6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62C83D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77" w:type="dxa"/>
          </w:tcPr>
          <w:p w14:paraId="36E4F6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8CA23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640,0</w:t>
            </w:r>
          </w:p>
        </w:tc>
        <w:tc>
          <w:tcPr>
            <w:tcW w:w="1077" w:type="dxa"/>
          </w:tcPr>
          <w:p w14:paraId="4DB312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9CF99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C337C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E2B0D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4BEA2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51B870B" w14:textId="77777777">
        <w:tc>
          <w:tcPr>
            <w:tcW w:w="0" w:type="auto"/>
            <w:vMerge/>
          </w:tcPr>
          <w:p w14:paraId="6DD6B694" w14:textId="77777777" w:rsidR="00DD2A5F" w:rsidRPr="00DD2A5F" w:rsidRDefault="00DD2A5F">
            <w:pPr>
              <w:pStyle w:val="ConsPlusNormal"/>
              <w:rPr>
                <w:rFonts w:ascii="Times New Roman" w:hAnsi="Times New Roman" w:cs="Times New Roman"/>
                <w:sz w:val="24"/>
              </w:rPr>
            </w:pPr>
          </w:p>
        </w:tc>
        <w:tc>
          <w:tcPr>
            <w:tcW w:w="0" w:type="auto"/>
            <w:vMerge/>
          </w:tcPr>
          <w:p w14:paraId="612733B1" w14:textId="77777777" w:rsidR="00DD2A5F" w:rsidRPr="00DD2A5F" w:rsidRDefault="00DD2A5F">
            <w:pPr>
              <w:pStyle w:val="ConsPlusNormal"/>
              <w:rPr>
                <w:rFonts w:ascii="Times New Roman" w:hAnsi="Times New Roman" w:cs="Times New Roman"/>
                <w:sz w:val="24"/>
              </w:rPr>
            </w:pPr>
          </w:p>
        </w:tc>
        <w:tc>
          <w:tcPr>
            <w:tcW w:w="0" w:type="auto"/>
            <w:vMerge/>
          </w:tcPr>
          <w:p w14:paraId="37F6E4BE" w14:textId="77777777" w:rsidR="00DD2A5F" w:rsidRPr="00DD2A5F" w:rsidRDefault="00DD2A5F">
            <w:pPr>
              <w:pStyle w:val="ConsPlusNormal"/>
              <w:rPr>
                <w:rFonts w:ascii="Times New Roman" w:hAnsi="Times New Roman" w:cs="Times New Roman"/>
                <w:sz w:val="24"/>
              </w:rPr>
            </w:pPr>
          </w:p>
        </w:tc>
        <w:tc>
          <w:tcPr>
            <w:tcW w:w="0" w:type="auto"/>
            <w:vMerge/>
          </w:tcPr>
          <w:p w14:paraId="15B225E4" w14:textId="77777777" w:rsidR="00DD2A5F" w:rsidRPr="00DD2A5F" w:rsidRDefault="00DD2A5F">
            <w:pPr>
              <w:pStyle w:val="ConsPlusNormal"/>
              <w:rPr>
                <w:rFonts w:ascii="Times New Roman" w:hAnsi="Times New Roman" w:cs="Times New Roman"/>
                <w:sz w:val="24"/>
              </w:rPr>
            </w:pPr>
          </w:p>
        </w:tc>
        <w:tc>
          <w:tcPr>
            <w:tcW w:w="0" w:type="auto"/>
            <w:vMerge/>
          </w:tcPr>
          <w:p w14:paraId="6E645FA3" w14:textId="77777777" w:rsidR="00DD2A5F" w:rsidRPr="00DD2A5F" w:rsidRDefault="00DD2A5F">
            <w:pPr>
              <w:pStyle w:val="ConsPlusNormal"/>
              <w:rPr>
                <w:rFonts w:ascii="Times New Roman" w:hAnsi="Times New Roman" w:cs="Times New Roman"/>
                <w:sz w:val="24"/>
              </w:rPr>
            </w:pPr>
          </w:p>
        </w:tc>
        <w:tc>
          <w:tcPr>
            <w:tcW w:w="1417" w:type="dxa"/>
          </w:tcPr>
          <w:p w14:paraId="1BB5D8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2A4B93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77" w:type="dxa"/>
          </w:tcPr>
          <w:p w14:paraId="305E04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1D8D5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15360,0</w:t>
            </w:r>
          </w:p>
        </w:tc>
        <w:tc>
          <w:tcPr>
            <w:tcW w:w="1077" w:type="dxa"/>
          </w:tcPr>
          <w:p w14:paraId="168FA1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F3FC8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CFD02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14424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E357D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46289E8" w14:textId="77777777">
        <w:tc>
          <w:tcPr>
            <w:tcW w:w="624" w:type="dxa"/>
          </w:tcPr>
          <w:p w14:paraId="5C185CA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2.2</w:t>
            </w:r>
          </w:p>
        </w:tc>
        <w:tc>
          <w:tcPr>
            <w:tcW w:w="2891" w:type="dxa"/>
          </w:tcPr>
          <w:p w14:paraId="2DA8551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проведение конкурсов, фестивалей, </w:t>
            </w:r>
            <w:r w:rsidRPr="00DD2A5F">
              <w:rPr>
                <w:rFonts w:ascii="Times New Roman" w:hAnsi="Times New Roman" w:cs="Times New Roman"/>
                <w:sz w:val="24"/>
              </w:rPr>
              <w:lastRenderedPageBreak/>
              <w:t>концертов, мастер-классов, творческих встреч и иных мероприятий различного уровня по направлению деятельности</w:t>
            </w:r>
          </w:p>
        </w:tc>
        <w:tc>
          <w:tcPr>
            <w:tcW w:w="850" w:type="dxa"/>
          </w:tcPr>
          <w:p w14:paraId="2DD4C04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2020 - 2026 гг.</w:t>
            </w:r>
          </w:p>
        </w:tc>
        <w:tc>
          <w:tcPr>
            <w:tcW w:w="1417" w:type="dxa"/>
          </w:tcPr>
          <w:p w14:paraId="55E024E0" w14:textId="77777777" w:rsidR="00DD2A5F" w:rsidRPr="00DD2A5F" w:rsidRDefault="00DD2A5F">
            <w:pPr>
              <w:pStyle w:val="ConsPlusNormal"/>
              <w:rPr>
                <w:rFonts w:ascii="Times New Roman" w:hAnsi="Times New Roman" w:cs="Times New Roman"/>
                <w:sz w:val="24"/>
              </w:rPr>
            </w:pPr>
          </w:p>
        </w:tc>
        <w:tc>
          <w:tcPr>
            <w:tcW w:w="2211" w:type="dxa"/>
          </w:tcPr>
          <w:p w14:paraId="12F3861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w:t>
            </w:r>
            <w:r w:rsidRPr="00DD2A5F">
              <w:rPr>
                <w:rFonts w:ascii="Times New Roman" w:hAnsi="Times New Roman" w:cs="Times New Roman"/>
                <w:sz w:val="24"/>
              </w:rPr>
              <w:lastRenderedPageBreak/>
              <w:t>учреждения дополнительного образования в сфере искусств</w:t>
            </w:r>
          </w:p>
        </w:tc>
        <w:tc>
          <w:tcPr>
            <w:tcW w:w="1417" w:type="dxa"/>
          </w:tcPr>
          <w:p w14:paraId="236CA6C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Бюджет МО "Город Калуга"</w:t>
            </w:r>
          </w:p>
        </w:tc>
        <w:tc>
          <w:tcPr>
            <w:tcW w:w="1191" w:type="dxa"/>
          </w:tcPr>
          <w:p w14:paraId="1A4618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E1382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D7BB1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D572A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3FF32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04DBA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105C3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52696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F94DA48" w14:textId="77777777">
        <w:tc>
          <w:tcPr>
            <w:tcW w:w="624" w:type="dxa"/>
            <w:vMerge w:val="restart"/>
          </w:tcPr>
          <w:p w14:paraId="43515E4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891" w:type="dxa"/>
            <w:vMerge w:val="restart"/>
          </w:tcPr>
          <w:p w14:paraId="239996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капитального и текущего ремонтов зданий, благоустройство территорий образовательных учреждений</w:t>
            </w:r>
          </w:p>
        </w:tc>
        <w:tc>
          <w:tcPr>
            <w:tcW w:w="850" w:type="dxa"/>
            <w:vMerge w:val="restart"/>
          </w:tcPr>
          <w:p w14:paraId="5629605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417" w:type="dxa"/>
            <w:vMerge w:val="restart"/>
          </w:tcPr>
          <w:p w14:paraId="0C6106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управление архитектуры, градостроительства и земельных отношений города Калуги</w:t>
            </w:r>
          </w:p>
        </w:tc>
        <w:tc>
          <w:tcPr>
            <w:tcW w:w="2211" w:type="dxa"/>
            <w:vMerge w:val="restart"/>
          </w:tcPr>
          <w:p w14:paraId="013105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 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417" w:type="dxa"/>
          </w:tcPr>
          <w:p w14:paraId="509A7FC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91" w:type="dxa"/>
          </w:tcPr>
          <w:p w14:paraId="52251C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32493,8</w:t>
            </w:r>
          </w:p>
        </w:tc>
        <w:tc>
          <w:tcPr>
            <w:tcW w:w="1077" w:type="dxa"/>
          </w:tcPr>
          <w:p w14:paraId="74B903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4807,5</w:t>
            </w:r>
          </w:p>
        </w:tc>
        <w:tc>
          <w:tcPr>
            <w:tcW w:w="1077" w:type="dxa"/>
          </w:tcPr>
          <w:p w14:paraId="78C4B6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6662,2</w:t>
            </w:r>
          </w:p>
        </w:tc>
        <w:tc>
          <w:tcPr>
            <w:tcW w:w="1077" w:type="dxa"/>
          </w:tcPr>
          <w:p w14:paraId="2D9181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15747,6</w:t>
            </w:r>
          </w:p>
        </w:tc>
        <w:tc>
          <w:tcPr>
            <w:tcW w:w="1077" w:type="dxa"/>
          </w:tcPr>
          <w:p w14:paraId="421895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530,0</w:t>
            </w:r>
          </w:p>
        </w:tc>
        <w:tc>
          <w:tcPr>
            <w:tcW w:w="1077" w:type="dxa"/>
          </w:tcPr>
          <w:p w14:paraId="441D9F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4746,5</w:t>
            </w:r>
          </w:p>
        </w:tc>
        <w:tc>
          <w:tcPr>
            <w:tcW w:w="1077" w:type="dxa"/>
          </w:tcPr>
          <w:p w14:paraId="3F79F8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536BA4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8AF77A1" w14:textId="77777777">
        <w:tc>
          <w:tcPr>
            <w:tcW w:w="0" w:type="auto"/>
            <w:vMerge/>
          </w:tcPr>
          <w:p w14:paraId="6C86E79A" w14:textId="77777777" w:rsidR="00DD2A5F" w:rsidRPr="00DD2A5F" w:rsidRDefault="00DD2A5F">
            <w:pPr>
              <w:pStyle w:val="ConsPlusNormal"/>
              <w:rPr>
                <w:rFonts w:ascii="Times New Roman" w:hAnsi="Times New Roman" w:cs="Times New Roman"/>
                <w:sz w:val="24"/>
              </w:rPr>
            </w:pPr>
          </w:p>
        </w:tc>
        <w:tc>
          <w:tcPr>
            <w:tcW w:w="0" w:type="auto"/>
            <w:vMerge/>
          </w:tcPr>
          <w:p w14:paraId="0E6FEAEC" w14:textId="77777777" w:rsidR="00DD2A5F" w:rsidRPr="00DD2A5F" w:rsidRDefault="00DD2A5F">
            <w:pPr>
              <w:pStyle w:val="ConsPlusNormal"/>
              <w:rPr>
                <w:rFonts w:ascii="Times New Roman" w:hAnsi="Times New Roman" w:cs="Times New Roman"/>
                <w:sz w:val="24"/>
              </w:rPr>
            </w:pPr>
          </w:p>
        </w:tc>
        <w:tc>
          <w:tcPr>
            <w:tcW w:w="0" w:type="auto"/>
            <w:vMerge/>
          </w:tcPr>
          <w:p w14:paraId="76940977" w14:textId="77777777" w:rsidR="00DD2A5F" w:rsidRPr="00DD2A5F" w:rsidRDefault="00DD2A5F">
            <w:pPr>
              <w:pStyle w:val="ConsPlusNormal"/>
              <w:rPr>
                <w:rFonts w:ascii="Times New Roman" w:hAnsi="Times New Roman" w:cs="Times New Roman"/>
                <w:sz w:val="24"/>
              </w:rPr>
            </w:pPr>
          </w:p>
        </w:tc>
        <w:tc>
          <w:tcPr>
            <w:tcW w:w="0" w:type="auto"/>
            <w:vMerge/>
          </w:tcPr>
          <w:p w14:paraId="283C211A" w14:textId="77777777" w:rsidR="00DD2A5F" w:rsidRPr="00DD2A5F" w:rsidRDefault="00DD2A5F">
            <w:pPr>
              <w:pStyle w:val="ConsPlusNormal"/>
              <w:rPr>
                <w:rFonts w:ascii="Times New Roman" w:hAnsi="Times New Roman" w:cs="Times New Roman"/>
                <w:sz w:val="24"/>
              </w:rPr>
            </w:pPr>
          </w:p>
        </w:tc>
        <w:tc>
          <w:tcPr>
            <w:tcW w:w="0" w:type="auto"/>
            <w:vMerge/>
          </w:tcPr>
          <w:p w14:paraId="25CEBA7D" w14:textId="77777777" w:rsidR="00DD2A5F" w:rsidRPr="00DD2A5F" w:rsidRDefault="00DD2A5F">
            <w:pPr>
              <w:pStyle w:val="ConsPlusNormal"/>
              <w:rPr>
                <w:rFonts w:ascii="Times New Roman" w:hAnsi="Times New Roman" w:cs="Times New Roman"/>
                <w:sz w:val="24"/>
              </w:rPr>
            </w:pPr>
          </w:p>
        </w:tc>
        <w:tc>
          <w:tcPr>
            <w:tcW w:w="1417" w:type="dxa"/>
          </w:tcPr>
          <w:p w14:paraId="06D5114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370559D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11435,8</w:t>
            </w:r>
          </w:p>
        </w:tc>
        <w:tc>
          <w:tcPr>
            <w:tcW w:w="1077" w:type="dxa"/>
          </w:tcPr>
          <w:p w14:paraId="63536C2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1002,4</w:t>
            </w:r>
          </w:p>
        </w:tc>
        <w:tc>
          <w:tcPr>
            <w:tcW w:w="1077" w:type="dxa"/>
          </w:tcPr>
          <w:p w14:paraId="126934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4181,3</w:t>
            </w:r>
          </w:p>
        </w:tc>
        <w:tc>
          <w:tcPr>
            <w:tcW w:w="1077" w:type="dxa"/>
          </w:tcPr>
          <w:p w14:paraId="690D9A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975,6</w:t>
            </w:r>
          </w:p>
        </w:tc>
        <w:tc>
          <w:tcPr>
            <w:tcW w:w="1077" w:type="dxa"/>
          </w:tcPr>
          <w:p w14:paraId="49F9B7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530,0</w:t>
            </w:r>
          </w:p>
        </w:tc>
        <w:tc>
          <w:tcPr>
            <w:tcW w:w="1077" w:type="dxa"/>
          </w:tcPr>
          <w:p w14:paraId="0C07F03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4746,5</w:t>
            </w:r>
          </w:p>
        </w:tc>
        <w:tc>
          <w:tcPr>
            <w:tcW w:w="1077" w:type="dxa"/>
          </w:tcPr>
          <w:p w14:paraId="27983B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62370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9C2BBE2" w14:textId="77777777">
        <w:tc>
          <w:tcPr>
            <w:tcW w:w="0" w:type="auto"/>
            <w:vMerge/>
          </w:tcPr>
          <w:p w14:paraId="2E8D454A" w14:textId="77777777" w:rsidR="00DD2A5F" w:rsidRPr="00DD2A5F" w:rsidRDefault="00DD2A5F">
            <w:pPr>
              <w:pStyle w:val="ConsPlusNormal"/>
              <w:rPr>
                <w:rFonts w:ascii="Times New Roman" w:hAnsi="Times New Roman" w:cs="Times New Roman"/>
                <w:sz w:val="24"/>
              </w:rPr>
            </w:pPr>
          </w:p>
        </w:tc>
        <w:tc>
          <w:tcPr>
            <w:tcW w:w="0" w:type="auto"/>
            <w:vMerge/>
          </w:tcPr>
          <w:p w14:paraId="7CA7EDA3" w14:textId="77777777" w:rsidR="00DD2A5F" w:rsidRPr="00DD2A5F" w:rsidRDefault="00DD2A5F">
            <w:pPr>
              <w:pStyle w:val="ConsPlusNormal"/>
              <w:rPr>
                <w:rFonts w:ascii="Times New Roman" w:hAnsi="Times New Roman" w:cs="Times New Roman"/>
                <w:sz w:val="24"/>
              </w:rPr>
            </w:pPr>
          </w:p>
        </w:tc>
        <w:tc>
          <w:tcPr>
            <w:tcW w:w="0" w:type="auto"/>
            <w:vMerge/>
          </w:tcPr>
          <w:p w14:paraId="51548A8A" w14:textId="77777777" w:rsidR="00DD2A5F" w:rsidRPr="00DD2A5F" w:rsidRDefault="00DD2A5F">
            <w:pPr>
              <w:pStyle w:val="ConsPlusNormal"/>
              <w:rPr>
                <w:rFonts w:ascii="Times New Roman" w:hAnsi="Times New Roman" w:cs="Times New Roman"/>
                <w:sz w:val="24"/>
              </w:rPr>
            </w:pPr>
          </w:p>
        </w:tc>
        <w:tc>
          <w:tcPr>
            <w:tcW w:w="0" w:type="auto"/>
            <w:vMerge/>
          </w:tcPr>
          <w:p w14:paraId="3353A195" w14:textId="77777777" w:rsidR="00DD2A5F" w:rsidRPr="00DD2A5F" w:rsidRDefault="00DD2A5F">
            <w:pPr>
              <w:pStyle w:val="ConsPlusNormal"/>
              <w:rPr>
                <w:rFonts w:ascii="Times New Roman" w:hAnsi="Times New Roman" w:cs="Times New Roman"/>
                <w:sz w:val="24"/>
              </w:rPr>
            </w:pPr>
          </w:p>
        </w:tc>
        <w:tc>
          <w:tcPr>
            <w:tcW w:w="0" w:type="auto"/>
            <w:vMerge/>
          </w:tcPr>
          <w:p w14:paraId="2A6A959D" w14:textId="77777777" w:rsidR="00DD2A5F" w:rsidRPr="00DD2A5F" w:rsidRDefault="00DD2A5F">
            <w:pPr>
              <w:pStyle w:val="ConsPlusNormal"/>
              <w:rPr>
                <w:rFonts w:ascii="Times New Roman" w:hAnsi="Times New Roman" w:cs="Times New Roman"/>
                <w:sz w:val="24"/>
              </w:rPr>
            </w:pPr>
          </w:p>
        </w:tc>
        <w:tc>
          <w:tcPr>
            <w:tcW w:w="1417" w:type="dxa"/>
          </w:tcPr>
          <w:p w14:paraId="55FA829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0671FE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7852,5</w:t>
            </w:r>
          </w:p>
        </w:tc>
        <w:tc>
          <w:tcPr>
            <w:tcW w:w="1077" w:type="dxa"/>
          </w:tcPr>
          <w:p w14:paraId="5E4708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2356,4</w:t>
            </w:r>
          </w:p>
        </w:tc>
        <w:tc>
          <w:tcPr>
            <w:tcW w:w="1077" w:type="dxa"/>
          </w:tcPr>
          <w:p w14:paraId="6623E7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769,1</w:t>
            </w:r>
          </w:p>
        </w:tc>
        <w:tc>
          <w:tcPr>
            <w:tcW w:w="1077" w:type="dxa"/>
          </w:tcPr>
          <w:p w14:paraId="0A61E0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1077" w:type="dxa"/>
          </w:tcPr>
          <w:p w14:paraId="67E54E7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2FF38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42DB60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8AC6C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67A7855" w14:textId="77777777">
        <w:tc>
          <w:tcPr>
            <w:tcW w:w="0" w:type="auto"/>
            <w:vMerge/>
          </w:tcPr>
          <w:p w14:paraId="2EAE89A5" w14:textId="77777777" w:rsidR="00DD2A5F" w:rsidRPr="00DD2A5F" w:rsidRDefault="00DD2A5F">
            <w:pPr>
              <w:pStyle w:val="ConsPlusNormal"/>
              <w:rPr>
                <w:rFonts w:ascii="Times New Roman" w:hAnsi="Times New Roman" w:cs="Times New Roman"/>
                <w:sz w:val="24"/>
              </w:rPr>
            </w:pPr>
          </w:p>
        </w:tc>
        <w:tc>
          <w:tcPr>
            <w:tcW w:w="0" w:type="auto"/>
            <w:vMerge/>
          </w:tcPr>
          <w:p w14:paraId="78E34FC9" w14:textId="77777777" w:rsidR="00DD2A5F" w:rsidRPr="00DD2A5F" w:rsidRDefault="00DD2A5F">
            <w:pPr>
              <w:pStyle w:val="ConsPlusNormal"/>
              <w:rPr>
                <w:rFonts w:ascii="Times New Roman" w:hAnsi="Times New Roman" w:cs="Times New Roman"/>
                <w:sz w:val="24"/>
              </w:rPr>
            </w:pPr>
          </w:p>
        </w:tc>
        <w:tc>
          <w:tcPr>
            <w:tcW w:w="0" w:type="auto"/>
            <w:vMerge/>
          </w:tcPr>
          <w:p w14:paraId="4378D1D9" w14:textId="77777777" w:rsidR="00DD2A5F" w:rsidRPr="00DD2A5F" w:rsidRDefault="00DD2A5F">
            <w:pPr>
              <w:pStyle w:val="ConsPlusNormal"/>
              <w:rPr>
                <w:rFonts w:ascii="Times New Roman" w:hAnsi="Times New Roman" w:cs="Times New Roman"/>
                <w:sz w:val="24"/>
              </w:rPr>
            </w:pPr>
          </w:p>
        </w:tc>
        <w:tc>
          <w:tcPr>
            <w:tcW w:w="0" w:type="auto"/>
            <w:vMerge/>
          </w:tcPr>
          <w:p w14:paraId="0D17472E" w14:textId="77777777" w:rsidR="00DD2A5F" w:rsidRPr="00DD2A5F" w:rsidRDefault="00DD2A5F">
            <w:pPr>
              <w:pStyle w:val="ConsPlusNormal"/>
              <w:rPr>
                <w:rFonts w:ascii="Times New Roman" w:hAnsi="Times New Roman" w:cs="Times New Roman"/>
                <w:sz w:val="24"/>
              </w:rPr>
            </w:pPr>
          </w:p>
        </w:tc>
        <w:tc>
          <w:tcPr>
            <w:tcW w:w="0" w:type="auto"/>
            <w:vMerge/>
          </w:tcPr>
          <w:p w14:paraId="51125EEA" w14:textId="77777777" w:rsidR="00DD2A5F" w:rsidRPr="00DD2A5F" w:rsidRDefault="00DD2A5F">
            <w:pPr>
              <w:pStyle w:val="ConsPlusNormal"/>
              <w:rPr>
                <w:rFonts w:ascii="Times New Roman" w:hAnsi="Times New Roman" w:cs="Times New Roman"/>
                <w:sz w:val="24"/>
              </w:rPr>
            </w:pPr>
          </w:p>
        </w:tc>
        <w:tc>
          <w:tcPr>
            <w:tcW w:w="1417" w:type="dxa"/>
          </w:tcPr>
          <w:p w14:paraId="48D0217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73A149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13205,5</w:t>
            </w:r>
          </w:p>
        </w:tc>
        <w:tc>
          <w:tcPr>
            <w:tcW w:w="1077" w:type="dxa"/>
          </w:tcPr>
          <w:p w14:paraId="0D98CF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1448,7</w:t>
            </w:r>
          </w:p>
        </w:tc>
        <w:tc>
          <w:tcPr>
            <w:tcW w:w="1077" w:type="dxa"/>
          </w:tcPr>
          <w:p w14:paraId="3A6FA4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1711,8</w:t>
            </w:r>
          </w:p>
        </w:tc>
        <w:tc>
          <w:tcPr>
            <w:tcW w:w="1077" w:type="dxa"/>
          </w:tcPr>
          <w:p w14:paraId="681702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c>
          <w:tcPr>
            <w:tcW w:w="1077" w:type="dxa"/>
          </w:tcPr>
          <w:p w14:paraId="55CD59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1DCEF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3ED52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282FE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7253270" w14:textId="77777777">
        <w:tc>
          <w:tcPr>
            <w:tcW w:w="624" w:type="dxa"/>
            <w:vMerge w:val="restart"/>
          </w:tcPr>
          <w:p w14:paraId="23670B2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3.1</w:t>
            </w:r>
          </w:p>
        </w:tc>
        <w:tc>
          <w:tcPr>
            <w:tcW w:w="2891" w:type="dxa"/>
            <w:vMerge w:val="restart"/>
          </w:tcPr>
          <w:p w14:paraId="4322B7F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Проведение капитального и текущего </w:t>
            </w:r>
            <w:r w:rsidRPr="00DD2A5F">
              <w:rPr>
                <w:rFonts w:ascii="Times New Roman" w:hAnsi="Times New Roman" w:cs="Times New Roman"/>
                <w:sz w:val="24"/>
              </w:rPr>
              <w:lastRenderedPageBreak/>
              <w:t>ремонтов зданий, благоустройство территорий образовательных учреждений</w:t>
            </w:r>
          </w:p>
        </w:tc>
        <w:tc>
          <w:tcPr>
            <w:tcW w:w="850" w:type="dxa"/>
            <w:vMerge w:val="restart"/>
          </w:tcPr>
          <w:p w14:paraId="25F7994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2020 - 2023 гг.</w:t>
            </w:r>
          </w:p>
        </w:tc>
        <w:tc>
          <w:tcPr>
            <w:tcW w:w="1417" w:type="dxa"/>
            <w:vMerge w:val="restart"/>
          </w:tcPr>
          <w:p w14:paraId="26C014E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11" w:type="dxa"/>
            <w:vMerge w:val="restart"/>
          </w:tcPr>
          <w:p w14:paraId="31EDDE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Управление культуры города Калуги, </w:t>
            </w:r>
            <w:r w:rsidRPr="00DD2A5F">
              <w:rPr>
                <w:rFonts w:ascii="Times New Roman" w:hAnsi="Times New Roman" w:cs="Times New Roman"/>
                <w:sz w:val="24"/>
              </w:rPr>
              <w:lastRenderedPageBreak/>
              <w:t>учреждения дополнительного образования в сфере искусств</w:t>
            </w:r>
          </w:p>
        </w:tc>
        <w:tc>
          <w:tcPr>
            <w:tcW w:w="1417" w:type="dxa"/>
          </w:tcPr>
          <w:p w14:paraId="0D8330C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Всего по мероприятию</w:t>
            </w:r>
          </w:p>
        </w:tc>
        <w:tc>
          <w:tcPr>
            <w:tcW w:w="1191" w:type="dxa"/>
          </w:tcPr>
          <w:p w14:paraId="7CF38E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1388,1</w:t>
            </w:r>
          </w:p>
        </w:tc>
        <w:tc>
          <w:tcPr>
            <w:tcW w:w="1077" w:type="dxa"/>
          </w:tcPr>
          <w:p w14:paraId="26BBF00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550,0</w:t>
            </w:r>
          </w:p>
        </w:tc>
        <w:tc>
          <w:tcPr>
            <w:tcW w:w="1077" w:type="dxa"/>
          </w:tcPr>
          <w:p w14:paraId="12F4044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w:t>
            </w:r>
          </w:p>
        </w:tc>
        <w:tc>
          <w:tcPr>
            <w:tcW w:w="1077" w:type="dxa"/>
          </w:tcPr>
          <w:p w14:paraId="3653DE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198,1</w:t>
            </w:r>
          </w:p>
        </w:tc>
        <w:tc>
          <w:tcPr>
            <w:tcW w:w="1077" w:type="dxa"/>
          </w:tcPr>
          <w:p w14:paraId="4A8E604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w:t>
            </w:r>
          </w:p>
        </w:tc>
        <w:tc>
          <w:tcPr>
            <w:tcW w:w="1077" w:type="dxa"/>
          </w:tcPr>
          <w:p w14:paraId="53106A7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410,0</w:t>
            </w:r>
          </w:p>
        </w:tc>
        <w:tc>
          <w:tcPr>
            <w:tcW w:w="1077" w:type="dxa"/>
          </w:tcPr>
          <w:p w14:paraId="37D06B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1B566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69EA844" w14:textId="77777777">
        <w:tc>
          <w:tcPr>
            <w:tcW w:w="0" w:type="auto"/>
            <w:vMerge/>
          </w:tcPr>
          <w:p w14:paraId="290CCA0E" w14:textId="77777777" w:rsidR="00DD2A5F" w:rsidRPr="00DD2A5F" w:rsidRDefault="00DD2A5F">
            <w:pPr>
              <w:pStyle w:val="ConsPlusNormal"/>
              <w:rPr>
                <w:rFonts w:ascii="Times New Roman" w:hAnsi="Times New Roman" w:cs="Times New Roman"/>
                <w:sz w:val="24"/>
              </w:rPr>
            </w:pPr>
          </w:p>
        </w:tc>
        <w:tc>
          <w:tcPr>
            <w:tcW w:w="0" w:type="auto"/>
            <w:vMerge/>
          </w:tcPr>
          <w:p w14:paraId="6AB04CFB" w14:textId="77777777" w:rsidR="00DD2A5F" w:rsidRPr="00DD2A5F" w:rsidRDefault="00DD2A5F">
            <w:pPr>
              <w:pStyle w:val="ConsPlusNormal"/>
              <w:rPr>
                <w:rFonts w:ascii="Times New Roman" w:hAnsi="Times New Roman" w:cs="Times New Roman"/>
                <w:sz w:val="24"/>
              </w:rPr>
            </w:pPr>
          </w:p>
        </w:tc>
        <w:tc>
          <w:tcPr>
            <w:tcW w:w="0" w:type="auto"/>
            <w:vMerge/>
          </w:tcPr>
          <w:p w14:paraId="0886277B" w14:textId="77777777" w:rsidR="00DD2A5F" w:rsidRPr="00DD2A5F" w:rsidRDefault="00DD2A5F">
            <w:pPr>
              <w:pStyle w:val="ConsPlusNormal"/>
              <w:rPr>
                <w:rFonts w:ascii="Times New Roman" w:hAnsi="Times New Roman" w:cs="Times New Roman"/>
                <w:sz w:val="24"/>
              </w:rPr>
            </w:pPr>
          </w:p>
        </w:tc>
        <w:tc>
          <w:tcPr>
            <w:tcW w:w="0" w:type="auto"/>
            <w:vMerge/>
          </w:tcPr>
          <w:p w14:paraId="1DA55B8C" w14:textId="77777777" w:rsidR="00DD2A5F" w:rsidRPr="00DD2A5F" w:rsidRDefault="00DD2A5F">
            <w:pPr>
              <w:pStyle w:val="ConsPlusNormal"/>
              <w:rPr>
                <w:rFonts w:ascii="Times New Roman" w:hAnsi="Times New Roman" w:cs="Times New Roman"/>
                <w:sz w:val="24"/>
              </w:rPr>
            </w:pPr>
          </w:p>
        </w:tc>
        <w:tc>
          <w:tcPr>
            <w:tcW w:w="0" w:type="auto"/>
            <w:vMerge/>
          </w:tcPr>
          <w:p w14:paraId="6BB5D6BC" w14:textId="77777777" w:rsidR="00DD2A5F" w:rsidRPr="00DD2A5F" w:rsidRDefault="00DD2A5F">
            <w:pPr>
              <w:pStyle w:val="ConsPlusNormal"/>
              <w:rPr>
                <w:rFonts w:ascii="Times New Roman" w:hAnsi="Times New Roman" w:cs="Times New Roman"/>
                <w:sz w:val="24"/>
              </w:rPr>
            </w:pPr>
          </w:p>
        </w:tc>
        <w:tc>
          <w:tcPr>
            <w:tcW w:w="1417" w:type="dxa"/>
          </w:tcPr>
          <w:p w14:paraId="39FBD21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Бюджет МО </w:t>
            </w:r>
            <w:r w:rsidRPr="00DD2A5F">
              <w:rPr>
                <w:rFonts w:ascii="Times New Roman" w:hAnsi="Times New Roman" w:cs="Times New Roman"/>
                <w:sz w:val="24"/>
              </w:rPr>
              <w:lastRenderedPageBreak/>
              <w:t>"Город Калуга"</w:t>
            </w:r>
          </w:p>
        </w:tc>
        <w:tc>
          <w:tcPr>
            <w:tcW w:w="1191" w:type="dxa"/>
          </w:tcPr>
          <w:p w14:paraId="0CB6EC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1388,1</w:t>
            </w:r>
          </w:p>
        </w:tc>
        <w:tc>
          <w:tcPr>
            <w:tcW w:w="1077" w:type="dxa"/>
          </w:tcPr>
          <w:p w14:paraId="609832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550,0</w:t>
            </w:r>
          </w:p>
        </w:tc>
        <w:tc>
          <w:tcPr>
            <w:tcW w:w="1077" w:type="dxa"/>
          </w:tcPr>
          <w:p w14:paraId="49E517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150,0</w:t>
            </w:r>
          </w:p>
        </w:tc>
        <w:tc>
          <w:tcPr>
            <w:tcW w:w="1077" w:type="dxa"/>
          </w:tcPr>
          <w:p w14:paraId="74D24F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198,1</w:t>
            </w:r>
          </w:p>
        </w:tc>
        <w:tc>
          <w:tcPr>
            <w:tcW w:w="1077" w:type="dxa"/>
          </w:tcPr>
          <w:p w14:paraId="4331B16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80,0</w:t>
            </w:r>
          </w:p>
        </w:tc>
        <w:tc>
          <w:tcPr>
            <w:tcW w:w="1077" w:type="dxa"/>
          </w:tcPr>
          <w:p w14:paraId="646E7F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410,0</w:t>
            </w:r>
          </w:p>
        </w:tc>
        <w:tc>
          <w:tcPr>
            <w:tcW w:w="1077" w:type="dxa"/>
          </w:tcPr>
          <w:p w14:paraId="7E1954F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CDEB3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868C121" w14:textId="77777777">
        <w:tc>
          <w:tcPr>
            <w:tcW w:w="0" w:type="auto"/>
            <w:vMerge/>
          </w:tcPr>
          <w:p w14:paraId="3FAA250D" w14:textId="77777777" w:rsidR="00DD2A5F" w:rsidRPr="00DD2A5F" w:rsidRDefault="00DD2A5F">
            <w:pPr>
              <w:pStyle w:val="ConsPlusNormal"/>
              <w:rPr>
                <w:rFonts w:ascii="Times New Roman" w:hAnsi="Times New Roman" w:cs="Times New Roman"/>
                <w:sz w:val="24"/>
              </w:rPr>
            </w:pPr>
          </w:p>
        </w:tc>
        <w:tc>
          <w:tcPr>
            <w:tcW w:w="0" w:type="auto"/>
            <w:vMerge/>
          </w:tcPr>
          <w:p w14:paraId="7D5C305F" w14:textId="77777777" w:rsidR="00DD2A5F" w:rsidRPr="00DD2A5F" w:rsidRDefault="00DD2A5F">
            <w:pPr>
              <w:pStyle w:val="ConsPlusNormal"/>
              <w:rPr>
                <w:rFonts w:ascii="Times New Roman" w:hAnsi="Times New Roman" w:cs="Times New Roman"/>
                <w:sz w:val="24"/>
              </w:rPr>
            </w:pPr>
          </w:p>
        </w:tc>
        <w:tc>
          <w:tcPr>
            <w:tcW w:w="0" w:type="auto"/>
            <w:vMerge/>
          </w:tcPr>
          <w:p w14:paraId="54B8A5BF" w14:textId="77777777" w:rsidR="00DD2A5F" w:rsidRPr="00DD2A5F" w:rsidRDefault="00DD2A5F">
            <w:pPr>
              <w:pStyle w:val="ConsPlusNormal"/>
              <w:rPr>
                <w:rFonts w:ascii="Times New Roman" w:hAnsi="Times New Roman" w:cs="Times New Roman"/>
                <w:sz w:val="24"/>
              </w:rPr>
            </w:pPr>
          </w:p>
        </w:tc>
        <w:tc>
          <w:tcPr>
            <w:tcW w:w="0" w:type="auto"/>
            <w:vMerge/>
          </w:tcPr>
          <w:p w14:paraId="4ABB6654" w14:textId="77777777" w:rsidR="00DD2A5F" w:rsidRPr="00DD2A5F" w:rsidRDefault="00DD2A5F">
            <w:pPr>
              <w:pStyle w:val="ConsPlusNormal"/>
              <w:rPr>
                <w:rFonts w:ascii="Times New Roman" w:hAnsi="Times New Roman" w:cs="Times New Roman"/>
                <w:sz w:val="24"/>
              </w:rPr>
            </w:pPr>
          </w:p>
        </w:tc>
        <w:tc>
          <w:tcPr>
            <w:tcW w:w="0" w:type="auto"/>
            <w:vMerge/>
          </w:tcPr>
          <w:p w14:paraId="12518B78" w14:textId="77777777" w:rsidR="00DD2A5F" w:rsidRPr="00DD2A5F" w:rsidRDefault="00DD2A5F">
            <w:pPr>
              <w:pStyle w:val="ConsPlusNormal"/>
              <w:rPr>
                <w:rFonts w:ascii="Times New Roman" w:hAnsi="Times New Roman" w:cs="Times New Roman"/>
                <w:sz w:val="24"/>
              </w:rPr>
            </w:pPr>
          </w:p>
        </w:tc>
        <w:tc>
          <w:tcPr>
            <w:tcW w:w="1417" w:type="dxa"/>
          </w:tcPr>
          <w:p w14:paraId="5D60441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512154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6A79E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7864D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65A7FE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8E8AA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0D4D5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00C1A5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B5BB6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44D37D95" w14:textId="77777777">
        <w:tc>
          <w:tcPr>
            <w:tcW w:w="0" w:type="auto"/>
            <w:vMerge/>
          </w:tcPr>
          <w:p w14:paraId="35C5CE4E" w14:textId="77777777" w:rsidR="00DD2A5F" w:rsidRPr="00DD2A5F" w:rsidRDefault="00DD2A5F">
            <w:pPr>
              <w:pStyle w:val="ConsPlusNormal"/>
              <w:rPr>
                <w:rFonts w:ascii="Times New Roman" w:hAnsi="Times New Roman" w:cs="Times New Roman"/>
                <w:sz w:val="24"/>
              </w:rPr>
            </w:pPr>
          </w:p>
        </w:tc>
        <w:tc>
          <w:tcPr>
            <w:tcW w:w="0" w:type="auto"/>
            <w:vMerge/>
          </w:tcPr>
          <w:p w14:paraId="00884C79" w14:textId="77777777" w:rsidR="00DD2A5F" w:rsidRPr="00DD2A5F" w:rsidRDefault="00DD2A5F">
            <w:pPr>
              <w:pStyle w:val="ConsPlusNormal"/>
              <w:rPr>
                <w:rFonts w:ascii="Times New Roman" w:hAnsi="Times New Roman" w:cs="Times New Roman"/>
                <w:sz w:val="24"/>
              </w:rPr>
            </w:pPr>
          </w:p>
        </w:tc>
        <w:tc>
          <w:tcPr>
            <w:tcW w:w="0" w:type="auto"/>
            <w:vMerge/>
          </w:tcPr>
          <w:p w14:paraId="07EA7209" w14:textId="77777777" w:rsidR="00DD2A5F" w:rsidRPr="00DD2A5F" w:rsidRDefault="00DD2A5F">
            <w:pPr>
              <w:pStyle w:val="ConsPlusNormal"/>
              <w:rPr>
                <w:rFonts w:ascii="Times New Roman" w:hAnsi="Times New Roman" w:cs="Times New Roman"/>
                <w:sz w:val="24"/>
              </w:rPr>
            </w:pPr>
          </w:p>
        </w:tc>
        <w:tc>
          <w:tcPr>
            <w:tcW w:w="0" w:type="auto"/>
            <w:vMerge/>
          </w:tcPr>
          <w:p w14:paraId="48257FF6" w14:textId="77777777" w:rsidR="00DD2A5F" w:rsidRPr="00DD2A5F" w:rsidRDefault="00DD2A5F">
            <w:pPr>
              <w:pStyle w:val="ConsPlusNormal"/>
              <w:rPr>
                <w:rFonts w:ascii="Times New Roman" w:hAnsi="Times New Roman" w:cs="Times New Roman"/>
                <w:sz w:val="24"/>
              </w:rPr>
            </w:pPr>
          </w:p>
        </w:tc>
        <w:tc>
          <w:tcPr>
            <w:tcW w:w="0" w:type="auto"/>
            <w:vMerge/>
          </w:tcPr>
          <w:p w14:paraId="61AAEAA7" w14:textId="77777777" w:rsidR="00DD2A5F" w:rsidRPr="00DD2A5F" w:rsidRDefault="00DD2A5F">
            <w:pPr>
              <w:pStyle w:val="ConsPlusNormal"/>
              <w:rPr>
                <w:rFonts w:ascii="Times New Roman" w:hAnsi="Times New Roman" w:cs="Times New Roman"/>
                <w:sz w:val="24"/>
              </w:rPr>
            </w:pPr>
          </w:p>
        </w:tc>
        <w:tc>
          <w:tcPr>
            <w:tcW w:w="1417" w:type="dxa"/>
          </w:tcPr>
          <w:p w14:paraId="74F8E89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0BFF3C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9BDE02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44D786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B1217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0209A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DE66AD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B9CD9B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B5A5DF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48DAF26" w14:textId="77777777">
        <w:tc>
          <w:tcPr>
            <w:tcW w:w="0" w:type="auto"/>
            <w:vMerge/>
          </w:tcPr>
          <w:p w14:paraId="0085A775" w14:textId="77777777" w:rsidR="00DD2A5F" w:rsidRPr="00DD2A5F" w:rsidRDefault="00DD2A5F">
            <w:pPr>
              <w:pStyle w:val="ConsPlusNormal"/>
              <w:rPr>
                <w:rFonts w:ascii="Times New Roman" w:hAnsi="Times New Roman" w:cs="Times New Roman"/>
                <w:sz w:val="24"/>
              </w:rPr>
            </w:pPr>
          </w:p>
        </w:tc>
        <w:tc>
          <w:tcPr>
            <w:tcW w:w="0" w:type="auto"/>
            <w:vMerge/>
          </w:tcPr>
          <w:p w14:paraId="2275DD51" w14:textId="77777777" w:rsidR="00DD2A5F" w:rsidRPr="00DD2A5F" w:rsidRDefault="00DD2A5F">
            <w:pPr>
              <w:pStyle w:val="ConsPlusNormal"/>
              <w:rPr>
                <w:rFonts w:ascii="Times New Roman" w:hAnsi="Times New Roman" w:cs="Times New Roman"/>
                <w:sz w:val="24"/>
              </w:rPr>
            </w:pPr>
          </w:p>
        </w:tc>
        <w:tc>
          <w:tcPr>
            <w:tcW w:w="0" w:type="auto"/>
            <w:vMerge/>
          </w:tcPr>
          <w:p w14:paraId="1EB82D8B" w14:textId="77777777" w:rsidR="00DD2A5F" w:rsidRPr="00DD2A5F" w:rsidRDefault="00DD2A5F">
            <w:pPr>
              <w:pStyle w:val="ConsPlusNormal"/>
              <w:rPr>
                <w:rFonts w:ascii="Times New Roman" w:hAnsi="Times New Roman" w:cs="Times New Roman"/>
                <w:sz w:val="24"/>
              </w:rPr>
            </w:pPr>
          </w:p>
        </w:tc>
        <w:tc>
          <w:tcPr>
            <w:tcW w:w="1417" w:type="dxa"/>
            <w:vMerge w:val="restart"/>
          </w:tcPr>
          <w:p w14:paraId="1AB7E68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2211" w:type="dxa"/>
            <w:vMerge w:val="restart"/>
          </w:tcPr>
          <w:p w14:paraId="1C14A8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417" w:type="dxa"/>
          </w:tcPr>
          <w:p w14:paraId="5F90D63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91" w:type="dxa"/>
          </w:tcPr>
          <w:p w14:paraId="52777F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12197,7</w:t>
            </w:r>
          </w:p>
        </w:tc>
        <w:tc>
          <w:tcPr>
            <w:tcW w:w="1077" w:type="dxa"/>
          </w:tcPr>
          <w:p w14:paraId="4D65D60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3510,5</w:t>
            </w:r>
          </w:p>
        </w:tc>
        <w:tc>
          <w:tcPr>
            <w:tcW w:w="1077" w:type="dxa"/>
          </w:tcPr>
          <w:p w14:paraId="56CFFFF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3900,7</w:t>
            </w:r>
          </w:p>
        </w:tc>
        <w:tc>
          <w:tcPr>
            <w:tcW w:w="1077" w:type="dxa"/>
          </w:tcPr>
          <w:p w14:paraId="049C71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0A873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450,0</w:t>
            </w:r>
          </w:p>
        </w:tc>
        <w:tc>
          <w:tcPr>
            <w:tcW w:w="1077" w:type="dxa"/>
          </w:tcPr>
          <w:p w14:paraId="596BA4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4336,5</w:t>
            </w:r>
          </w:p>
        </w:tc>
        <w:tc>
          <w:tcPr>
            <w:tcW w:w="1077" w:type="dxa"/>
          </w:tcPr>
          <w:p w14:paraId="119829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56EBE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930AAFF" w14:textId="77777777">
        <w:tc>
          <w:tcPr>
            <w:tcW w:w="0" w:type="auto"/>
            <w:vMerge/>
          </w:tcPr>
          <w:p w14:paraId="5A852F6D" w14:textId="77777777" w:rsidR="00DD2A5F" w:rsidRPr="00DD2A5F" w:rsidRDefault="00DD2A5F">
            <w:pPr>
              <w:pStyle w:val="ConsPlusNormal"/>
              <w:rPr>
                <w:rFonts w:ascii="Times New Roman" w:hAnsi="Times New Roman" w:cs="Times New Roman"/>
                <w:sz w:val="24"/>
              </w:rPr>
            </w:pPr>
          </w:p>
        </w:tc>
        <w:tc>
          <w:tcPr>
            <w:tcW w:w="0" w:type="auto"/>
            <w:vMerge/>
          </w:tcPr>
          <w:p w14:paraId="427954A5" w14:textId="77777777" w:rsidR="00DD2A5F" w:rsidRPr="00DD2A5F" w:rsidRDefault="00DD2A5F">
            <w:pPr>
              <w:pStyle w:val="ConsPlusNormal"/>
              <w:rPr>
                <w:rFonts w:ascii="Times New Roman" w:hAnsi="Times New Roman" w:cs="Times New Roman"/>
                <w:sz w:val="24"/>
              </w:rPr>
            </w:pPr>
          </w:p>
        </w:tc>
        <w:tc>
          <w:tcPr>
            <w:tcW w:w="0" w:type="auto"/>
            <w:vMerge/>
          </w:tcPr>
          <w:p w14:paraId="43B114EF" w14:textId="77777777" w:rsidR="00DD2A5F" w:rsidRPr="00DD2A5F" w:rsidRDefault="00DD2A5F">
            <w:pPr>
              <w:pStyle w:val="ConsPlusNormal"/>
              <w:rPr>
                <w:rFonts w:ascii="Times New Roman" w:hAnsi="Times New Roman" w:cs="Times New Roman"/>
                <w:sz w:val="24"/>
              </w:rPr>
            </w:pPr>
          </w:p>
        </w:tc>
        <w:tc>
          <w:tcPr>
            <w:tcW w:w="0" w:type="auto"/>
            <w:vMerge/>
          </w:tcPr>
          <w:p w14:paraId="7B7CEA3D" w14:textId="77777777" w:rsidR="00DD2A5F" w:rsidRPr="00DD2A5F" w:rsidRDefault="00DD2A5F">
            <w:pPr>
              <w:pStyle w:val="ConsPlusNormal"/>
              <w:rPr>
                <w:rFonts w:ascii="Times New Roman" w:hAnsi="Times New Roman" w:cs="Times New Roman"/>
                <w:sz w:val="24"/>
              </w:rPr>
            </w:pPr>
          </w:p>
        </w:tc>
        <w:tc>
          <w:tcPr>
            <w:tcW w:w="0" w:type="auto"/>
            <w:vMerge/>
          </w:tcPr>
          <w:p w14:paraId="02332910" w14:textId="77777777" w:rsidR="00DD2A5F" w:rsidRPr="00DD2A5F" w:rsidRDefault="00DD2A5F">
            <w:pPr>
              <w:pStyle w:val="ConsPlusNormal"/>
              <w:rPr>
                <w:rFonts w:ascii="Times New Roman" w:hAnsi="Times New Roman" w:cs="Times New Roman"/>
                <w:sz w:val="24"/>
              </w:rPr>
            </w:pPr>
          </w:p>
        </w:tc>
        <w:tc>
          <w:tcPr>
            <w:tcW w:w="1417" w:type="dxa"/>
          </w:tcPr>
          <w:p w14:paraId="7FBB0AD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459D18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9102,3</w:t>
            </w:r>
          </w:p>
        </w:tc>
        <w:tc>
          <w:tcPr>
            <w:tcW w:w="1077" w:type="dxa"/>
          </w:tcPr>
          <w:p w14:paraId="36CE6BB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415,1</w:t>
            </w:r>
          </w:p>
        </w:tc>
        <w:tc>
          <w:tcPr>
            <w:tcW w:w="1077" w:type="dxa"/>
          </w:tcPr>
          <w:p w14:paraId="2805FD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3900,7</w:t>
            </w:r>
          </w:p>
        </w:tc>
        <w:tc>
          <w:tcPr>
            <w:tcW w:w="1077" w:type="dxa"/>
          </w:tcPr>
          <w:p w14:paraId="08D26B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B701E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450,0</w:t>
            </w:r>
          </w:p>
        </w:tc>
        <w:tc>
          <w:tcPr>
            <w:tcW w:w="1077" w:type="dxa"/>
          </w:tcPr>
          <w:p w14:paraId="674535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4336,5</w:t>
            </w:r>
          </w:p>
        </w:tc>
        <w:tc>
          <w:tcPr>
            <w:tcW w:w="1077" w:type="dxa"/>
          </w:tcPr>
          <w:p w14:paraId="6511D9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8DB1E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FED7452" w14:textId="77777777">
        <w:tc>
          <w:tcPr>
            <w:tcW w:w="0" w:type="auto"/>
            <w:vMerge/>
          </w:tcPr>
          <w:p w14:paraId="2B1CB81A" w14:textId="77777777" w:rsidR="00DD2A5F" w:rsidRPr="00DD2A5F" w:rsidRDefault="00DD2A5F">
            <w:pPr>
              <w:pStyle w:val="ConsPlusNormal"/>
              <w:rPr>
                <w:rFonts w:ascii="Times New Roman" w:hAnsi="Times New Roman" w:cs="Times New Roman"/>
                <w:sz w:val="24"/>
              </w:rPr>
            </w:pPr>
          </w:p>
        </w:tc>
        <w:tc>
          <w:tcPr>
            <w:tcW w:w="0" w:type="auto"/>
            <w:vMerge/>
          </w:tcPr>
          <w:p w14:paraId="07CF9185" w14:textId="77777777" w:rsidR="00DD2A5F" w:rsidRPr="00DD2A5F" w:rsidRDefault="00DD2A5F">
            <w:pPr>
              <w:pStyle w:val="ConsPlusNormal"/>
              <w:rPr>
                <w:rFonts w:ascii="Times New Roman" w:hAnsi="Times New Roman" w:cs="Times New Roman"/>
                <w:sz w:val="24"/>
              </w:rPr>
            </w:pPr>
          </w:p>
        </w:tc>
        <w:tc>
          <w:tcPr>
            <w:tcW w:w="0" w:type="auto"/>
            <w:vMerge/>
          </w:tcPr>
          <w:p w14:paraId="410E4726" w14:textId="77777777" w:rsidR="00DD2A5F" w:rsidRPr="00DD2A5F" w:rsidRDefault="00DD2A5F">
            <w:pPr>
              <w:pStyle w:val="ConsPlusNormal"/>
              <w:rPr>
                <w:rFonts w:ascii="Times New Roman" w:hAnsi="Times New Roman" w:cs="Times New Roman"/>
                <w:sz w:val="24"/>
              </w:rPr>
            </w:pPr>
          </w:p>
        </w:tc>
        <w:tc>
          <w:tcPr>
            <w:tcW w:w="0" w:type="auto"/>
            <w:vMerge/>
          </w:tcPr>
          <w:p w14:paraId="5BCC609C" w14:textId="77777777" w:rsidR="00DD2A5F" w:rsidRPr="00DD2A5F" w:rsidRDefault="00DD2A5F">
            <w:pPr>
              <w:pStyle w:val="ConsPlusNormal"/>
              <w:rPr>
                <w:rFonts w:ascii="Times New Roman" w:hAnsi="Times New Roman" w:cs="Times New Roman"/>
                <w:sz w:val="24"/>
              </w:rPr>
            </w:pPr>
          </w:p>
        </w:tc>
        <w:tc>
          <w:tcPr>
            <w:tcW w:w="0" w:type="auto"/>
            <w:vMerge/>
          </w:tcPr>
          <w:p w14:paraId="4AA3186A" w14:textId="77777777" w:rsidR="00DD2A5F" w:rsidRPr="00DD2A5F" w:rsidRDefault="00DD2A5F">
            <w:pPr>
              <w:pStyle w:val="ConsPlusNormal"/>
              <w:rPr>
                <w:rFonts w:ascii="Times New Roman" w:hAnsi="Times New Roman" w:cs="Times New Roman"/>
                <w:sz w:val="24"/>
              </w:rPr>
            </w:pPr>
          </w:p>
        </w:tc>
        <w:tc>
          <w:tcPr>
            <w:tcW w:w="1417" w:type="dxa"/>
          </w:tcPr>
          <w:p w14:paraId="6DEC68E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21807F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2136,4</w:t>
            </w:r>
          </w:p>
        </w:tc>
        <w:tc>
          <w:tcPr>
            <w:tcW w:w="1077" w:type="dxa"/>
          </w:tcPr>
          <w:p w14:paraId="59B352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2136,4</w:t>
            </w:r>
          </w:p>
        </w:tc>
        <w:tc>
          <w:tcPr>
            <w:tcW w:w="1077" w:type="dxa"/>
          </w:tcPr>
          <w:p w14:paraId="4F72FA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8F4CC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2615AE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5BE9B4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FC519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76B71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558B030" w14:textId="77777777">
        <w:tc>
          <w:tcPr>
            <w:tcW w:w="0" w:type="auto"/>
            <w:vMerge/>
          </w:tcPr>
          <w:p w14:paraId="43943233" w14:textId="77777777" w:rsidR="00DD2A5F" w:rsidRPr="00DD2A5F" w:rsidRDefault="00DD2A5F">
            <w:pPr>
              <w:pStyle w:val="ConsPlusNormal"/>
              <w:rPr>
                <w:rFonts w:ascii="Times New Roman" w:hAnsi="Times New Roman" w:cs="Times New Roman"/>
                <w:sz w:val="24"/>
              </w:rPr>
            </w:pPr>
          </w:p>
        </w:tc>
        <w:tc>
          <w:tcPr>
            <w:tcW w:w="0" w:type="auto"/>
            <w:vMerge/>
          </w:tcPr>
          <w:p w14:paraId="2756A226" w14:textId="77777777" w:rsidR="00DD2A5F" w:rsidRPr="00DD2A5F" w:rsidRDefault="00DD2A5F">
            <w:pPr>
              <w:pStyle w:val="ConsPlusNormal"/>
              <w:rPr>
                <w:rFonts w:ascii="Times New Roman" w:hAnsi="Times New Roman" w:cs="Times New Roman"/>
                <w:sz w:val="24"/>
              </w:rPr>
            </w:pPr>
          </w:p>
        </w:tc>
        <w:tc>
          <w:tcPr>
            <w:tcW w:w="0" w:type="auto"/>
            <w:vMerge/>
          </w:tcPr>
          <w:p w14:paraId="41975A8E" w14:textId="77777777" w:rsidR="00DD2A5F" w:rsidRPr="00DD2A5F" w:rsidRDefault="00DD2A5F">
            <w:pPr>
              <w:pStyle w:val="ConsPlusNormal"/>
              <w:rPr>
                <w:rFonts w:ascii="Times New Roman" w:hAnsi="Times New Roman" w:cs="Times New Roman"/>
                <w:sz w:val="24"/>
              </w:rPr>
            </w:pPr>
          </w:p>
        </w:tc>
        <w:tc>
          <w:tcPr>
            <w:tcW w:w="0" w:type="auto"/>
            <w:vMerge/>
          </w:tcPr>
          <w:p w14:paraId="6679CFC0" w14:textId="77777777" w:rsidR="00DD2A5F" w:rsidRPr="00DD2A5F" w:rsidRDefault="00DD2A5F">
            <w:pPr>
              <w:pStyle w:val="ConsPlusNormal"/>
              <w:rPr>
                <w:rFonts w:ascii="Times New Roman" w:hAnsi="Times New Roman" w:cs="Times New Roman"/>
                <w:sz w:val="24"/>
              </w:rPr>
            </w:pPr>
          </w:p>
        </w:tc>
        <w:tc>
          <w:tcPr>
            <w:tcW w:w="0" w:type="auto"/>
            <w:vMerge/>
          </w:tcPr>
          <w:p w14:paraId="6A23F49B" w14:textId="77777777" w:rsidR="00DD2A5F" w:rsidRPr="00DD2A5F" w:rsidRDefault="00DD2A5F">
            <w:pPr>
              <w:pStyle w:val="ConsPlusNormal"/>
              <w:rPr>
                <w:rFonts w:ascii="Times New Roman" w:hAnsi="Times New Roman" w:cs="Times New Roman"/>
                <w:sz w:val="24"/>
              </w:rPr>
            </w:pPr>
          </w:p>
        </w:tc>
        <w:tc>
          <w:tcPr>
            <w:tcW w:w="1417" w:type="dxa"/>
          </w:tcPr>
          <w:p w14:paraId="006BC1D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40F72A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959,0</w:t>
            </w:r>
          </w:p>
        </w:tc>
        <w:tc>
          <w:tcPr>
            <w:tcW w:w="1077" w:type="dxa"/>
          </w:tcPr>
          <w:p w14:paraId="65318C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959,0</w:t>
            </w:r>
          </w:p>
        </w:tc>
        <w:tc>
          <w:tcPr>
            <w:tcW w:w="1077" w:type="dxa"/>
          </w:tcPr>
          <w:p w14:paraId="38EBF9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FE1428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0FC2586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2DC5A6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2A0DD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04D6CE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EEFE220" w14:textId="77777777">
        <w:tc>
          <w:tcPr>
            <w:tcW w:w="624" w:type="dxa"/>
            <w:vMerge w:val="restart"/>
          </w:tcPr>
          <w:p w14:paraId="666C177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3.2</w:t>
            </w:r>
          </w:p>
        </w:tc>
        <w:tc>
          <w:tcPr>
            <w:tcW w:w="2891" w:type="dxa"/>
            <w:vMerge w:val="restart"/>
          </w:tcPr>
          <w:p w14:paraId="5BCC73E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мероприятий по модернизации региональных и муниципальных детских школ искусств по видам искусств</w:t>
            </w:r>
          </w:p>
        </w:tc>
        <w:tc>
          <w:tcPr>
            <w:tcW w:w="850" w:type="dxa"/>
            <w:vMerge w:val="restart"/>
          </w:tcPr>
          <w:p w14:paraId="4D87A96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2020 - 2022 гг.</w:t>
            </w:r>
          </w:p>
        </w:tc>
        <w:tc>
          <w:tcPr>
            <w:tcW w:w="1417" w:type="dxa"/>
            <w:vMerge w:val="restart"/>
          </w:tcPr>
          <w:p w14:paraId="6879D21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2211" w:type="dxa"/>
            <w:vMerge w:val="restart"/>
          </w:tcPr>
          <w:p w14:paraId="247EA79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417" w:type="dxa"/>
          </w:tcPr>
          <w:p w14:paraId="29F0D5E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191" w:type="dxa"/>
          </w:tcPr>
          <w:p w14:paraId="174BBF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18908,0</w:t>
            </w:r>
          </w:p>
        </w:tc>
        <w:tc>
          <w:tcPr>
            <w:tcW w:w="1077" w:type="dxa"/>
          </w:tcPr>
          <w:p w14:paraId="4FF16E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747,0</w:t>
            </w:r>
          </w:p>
        </w:tc>
        <w:tc>
          <w:tcPr>
            <w:tcW w:w="1077" w:type="dxa"/>
          </w:tcPr>
          <w:p w14:paraId="7C27E4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2611,5</w:t>
            </w:r>
          </w:p>
        </w:tc>
        <w:tc>
          <w:tcPr>
            <w:tcW w:w="1077" w:type="dxa"/>
          </w:tcPr>
          <w:p w14:paraId="218866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15549,5</w:t>
            </w:r>
          </w:p>
        </w:tc>
        <w:tc>
          <w:tcPr>
            <w:tcW w:w="1077" w:type="dxa"/>
          </w:tcPr>
          <w:p w14:paraId="08E046D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F09A1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F9058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F8E3E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8E98B2F" w14:textId="77777777">
        <w:tc>
          <w:tcPr>
            <w:tcW w:w="0" w:type="auto"/>
            <w:vMerge/>
          </w:tcPr>
          <w:p w14:paraId="13C2B846" w14:textId="77777777" w:rsidR="00DD2A5F" w:rsidRPr="00DD2A5F" w:rsidRDefault="00DD2A5F">
            <w:pPr>
              <w:pStyle w:val="ConsPlusNormal"/>
              <w:rPr>
                <w:rFonts w:ascii="Times New Roman" w:hAnsi="Times New Roman" w:cs="Times New Roman"/>
                <w:sz w:val="24"/>
              </w:rPr>
            </w:pPr>
          </w:p>
        </w:tc>
        <w:tc>
          <w:tcPr>
            <w:tcW w:w="0" w:type="auto"/>
            <w:vMerge/>
          </w:tcPr>
          <w:p w14:paraId="30241652" w14:textId="77777777" w:rsidR="00DD2A5F" w:rsidRPr="00DD2A5F" w:rsidRDefault="00DD2A5F">
            <w:pPr>
              <w:pStyle w:val="ConsPlusNormal"/>
              <w:rPr>
                <w:rFonts w:ascii="Times New Roman" w:hAnsi="Times New Roman" w:cs="Times New Roman"/>
                <w:sz w:val="24"/>
              </w:rPr>
            </w:pPr>
          </w:p>
        </w:tc>
        <w:tc>
          <w:tcPr>
            <w:tcW w:w="0" w:type="auto"/>
            <w:vMerge/>
          </w:tcPr>
          <w:p w14:paraId="737906CD" w14:textId="77777777" w:rsidR="00DD2A5F" w:rsidRPr="00DD2A5F" w:rsidRDefault="00DD2A5F">
            <w:pPr>
              <w:pStyle w:val="ConsPlusNormal"/>
              <w:rPr>
                <w:rFonts w:ascii="Times New Roman" w:hAnsi="Times New Roman" w:cs="Times New Roman"/>
                <w:sz w:val="24"/>
              </w:rPr>
            </w:pPr>
          </w:p>
        </w:tc>
        <w:tc>
          <w:tcPr>
            <w:tcW w:w="0" w:type="auto"/>
            <w:vMerge/>
          </w:tcPr>
          <w:p w14:paraId="0506DD76" w14:textId="77777777" w:rsidR="00DD2A5F" w:rsidRPr="00DD2A5F" w:rsidRDefault="00DD2A5F">
            <w:pPr>
              <w:pStyle w:val="ConsPlusNormal"/>
              <w:rPr>
                <w:rFonts w:ascii="Times New Roman" w:hAnsi="Times New Roman" w:cs="Times New Roman"/>
                <w:sz w:val="24"/>
              </w:rPr>
            </w:pPr>
          </w:p>
        </w:tc>
        <w:tc>
          <w:tcPr>
            <w:tcW w:w="0" w:type="auto"/>
            <w:vMerge/>
          </w:tcPr>
          <w:p w14:paraId="736ABC6C" w14:textId="77777777" w:rsidR="00DD2A5F" w:rsidRPr="00DD2A5F" w:rsidRDefault="00DD2A5F">
            <w:pPr>
              <w:pStyle w:val="ConsPlusNormal"/>
              <w:rPr>
                <w:rFonts w:ascii="Times New Roman" w:hAnsi="Times New Roman" w:cs="Times New Roman"/>
                <w:sz w:val="24"/>
              </w:rPr>
            </w:pPr>
          </w:p>
        </w:tc>
        <w:tc>
          <w:tcPr>
            <w:tcW w:w="1417" w:type="dxa"/>
          </w:tcPr>
          <w:p w14:paraId="60CB832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7A735C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945,4</w:t>
            </w:r>
          </w:p>
        </w:tc>
        <w:tc>
          <w:tcPr>
            <w:tcW w:w="1077" w:type="dxa"/>
          </w:tcPr>
          <w:p w14:paraId="36A4824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37,3</w:t>
            </w:r>
          </w:p>
        </w:tc>
        <w:tc>
          <w:tcPr>
            <w:tcW w:w="1077" w:type="dxa"/>
          </w:tcPr>
          <w:p w14:paraId="60273D9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130,6</w:t>
            </w:r>
          </w:p>
        </w:tc>
        <w:tc>
          <w:tcPr>
            <w:tcW w:w="1077" w:type="dxa"/>
          </w:tcPr>
          <w:p w14:paraId="5C732C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777,5</w:t>
            </w:r>
          </w:p>
        </w:tc>
        <w:tc>
          <w:tcPr>
            <w:tcW w:w="1077" w:type="dxa"/>
          </w:tcPr>
          <w:p w14:paraId="4976E9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1EB8C4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4729F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C663A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2A2EF60" w14:textId="77777777">
        <w:tc>
          <w:tcPr>
            <w:tcW w:w="0" w:type="auto"/>
            <w:vMerge/>
          </w:tcPr>
          <w:p w14:paraId="228D480B" w14:textId="77777777" w:rsidR="00DD2A5F" w:rsidRPr="00DD2A5F" w:rsidRDefault="00DD2A5F">
            <w:pPr>
              <w:pStyle w:val="ConsPlusNormal"/>
              <w:rPr>
                <w:rFonts w:ascii="Times New Roman" w:hAnsi="Times New Roman" w:cs="Times New Roman"/>
                <w:sz w:val="24"/>
              </w:rPr>
            </w:pPr>
          </w:p>
        </w:tc>
        <w:tc>
          <w:tcPr>
            <w:tcW w:w="0" w:type="auto"/>
            <w:vMerge/>
          </w:tcPr>
          <w:p w14:paraId="211189CB" w14:textId="77777777" w:rsidR="00DD2A5F" w:rsidRPr="00DD2A5F" w:rsidRDefault="00DD2A5F">
            <w:pPr>
              <w:pStyle w:val="ConsPlusNormal"/>
              <w:rPr>
                <w:rFonts w:ascii="Times New Roman" w:hAnsi="Times New Roman" w:cs="Times New Roman"/>
                <w:sz w:val="24"/>
              </w:rPr>
            </w:pPr>
          </w:p>
        </w:tc>
        <w:tc>
          <w:tcPr>
            <w:tcW w:w="0" w:type="auto"/>
            <w:vMerge/>
          </w:tcPr>
          <w:p w14:paraId="38DFE246" w14:textId="77777777" w:rsidR="00DD2A5F" w:rsidRPr="00DD2A5F" w:rsidRDefault="00DD2A5F">
            <w:pPr>
              <w:pStyle w:val="ConsPlusNormal"/>
              <w:rPr>
                <w:rFonts w:ascii="Times New Roman" w:hAnsi="Times New Roman" w:cs="Times New Roman"/>
                <w:sz w:val="24"/>
              </w:rPr>
            </w:pPr>
          </w:p>
        </w:tc>
        <w:tc>
          <w:tcPr>
            <w:tcW w:w="0" w:type="auto"/>
            <w:vMerge/>
          </w:tcPr>
          <w:p w14:paraId="7FF873BD" w14:textId="77777777" w:rsidR="00DD2A5F" w:rsidRPr="00DD2A5F" w:rsidRDefault="00DD2A5F">
            <w:pPr>
              <w:pStyle w:val="ConsPlusNormal"/>
              <w:rPr>
                <w:rFonts w:ascii="Times New Roman" w:hAnsi="Times New Roman" w:cs="Times New Roman"/>
                <w:sz w:val="24"/>
              </w:rPr>
            </w:pPr>
          </w:p>
        </w:tc>
        <w:tc>
          <w:tcPr>
            <w:tcW w:w="0" w:type="auto"/>
            <w:vMerge/>
          </w:tcPr>
          <w:p w14:paraId="797D1178" w14:textId="77777777" w:rsidR="00DD2A5F" w:rsidRPr="00DD2A5F" w:rsidRDefault="00DD2A5F">
            <w:pPr>
              <w:pStyle w:val="ConsPlusNormal"/>
              <w:rPr>
                <w:rFonts w:ascii="Times New Roman" w:hAnsi="Times New Roman" w:cs="Times New Roman"/>
                <w:sz w:val="24"/>
              </w:rPr>
            </w:pPr>
          </w:p>
        </w:tc>
        <w:tc>
          <w:tcPr>
            <w:tcW w:w="1417" w:type="dxa"/>
          </w:tcPr>
          <w:p w14:paraId="4E14138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733D90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5716,1</w:t>
            </w:r>
          </w:p>
        </w:tc>
        <w:tc>
          <w:tcPr>
            <w:tcW w:w="1077" w:type="dxa"/>
          </w:tcPr>
          <w:p w14:paraId="1BE097F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220,0</w:t>
            </w:r>
          </w:p>
        </w:tc>
        <w:tc>
          <w:tcPr>
            <w:tcW w:w="1077" w:type="dxa"/>
          </w:tcPr>
          <w:p w14:paraId="1232D8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769,1</w:t>
            </w:r>
          </w:p>
        </w:tc>
        <w:tc>
          <w:tcPr>
            <w:tcW w:w="1077" w:type="dxa"/>
          </w:tcPr>
          <w:p w14:paraId="4396D4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1077" w:type="dxa"/>
          </w:tcPr>
          <w:p w14:paraId="0C5EFB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2E67B9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F2112D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2DDD0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3211208" w14:textId="77777777">
        <w:tc>
          <w:tcPr>
            <w:tcW w:w="0" w:type="auto"/>
            <w:vMerge/>
          </w:tcPr>
          <w:p w14:paraId="4FC61316" w14:textId="77777777" w:rsidR="00DD2A5F" w:rsidRPr="00DD2A5F" w:rsidRDefault="00DD2A5F">
            <w:pPr>
              <w:pStyle w:val="ConsPlusNormal"/>
              <w:rPr>
                <w:rFonts w:ascii="Times New Roman" w:hAnsi="Times New Roman" w:cs="Times New Roman"/>
                <w:sz w:val="24"/>
              </w:rPr>
            </w:pPr>
          </w:p>
        </w:tc>
        <w:tc>
          <w:tcPr>
            <w:tcW w:w="0" w:type="auto"/>
            <w:vMerge/>
          </w:tcPr>
          <w:p w14:paraId="7CD70B54" w14:textId="77777777" w:rsidR="00DD2A5F" w:rsidRPr="00DD2A5F" w:rsidRDefault="00DD2A5F">
            <w:pPr>
              <w:pStyle w:val="ConsPlusNormal"/>
              <w:rPr>
                <w:rFonts w:ascii="Times New Roman" w:hAnsi="Times New Roman" w:cs="Times New Roman"/>
                <w:sz w:val="24"/>
              </w:rPr>
            </w:pPr>
          </w:p>
        </w:tc>
        <w:tc>
          <w:tcPr>
            <w:tcW w:w="0" w:type="auto"/>
            <w:vMerge/>
          </w:tcPr>
          <w:p w14:paraId="60DA9BA3" w14:textId="77777777" w:rsidR="00DD2A5F" w:rsidRPr="00DD2A5F" w:rsidRDefault="00DD2A5F">
            <w:pPr>
              <w:pStyle w:val="ConsPlusNormal"/>
              <w:rPr>
                <w:rFonts w:ascii="Times New Roman" w:hAnsi="Times New Roman" w:cs="Times New Roman"/>
                <w:sz w:val="24"/>
              </w:rPr>
            </w:pPr>
          </w:p>
        </w:tc>
        <w:tc>
          <w:tcPr>
            <w:tcW w:w="0" w:type="auto"/>
            <w:vMerge/>
          </w:tcPr>
          <w:p w14:paraId="3D919B73" w14:textId="77777777" w:rsidR="00DD2A5F" w:rsidRPr="00DD2A5F" w:rsidRDefault="00DD2A5F">
            <w:pPr>
              <w:pStyle w:val="ConsPlusNormal"/>
              <w:rPr>
                <w:rFonts w:ascii="Times New Roman" w:hAnsi="Times New Roman" w:cs="Times New Roman"/>
                <w:sz w:val="24"/>
              </w:rPr>
            </w:pPr>
          </w:p>
        </w:tc>
        <w:tc>
          <w:tcPr>
            <w:tcW w:w="0" w:type="auto"/>
            <w:vMerge/>
          </w:tcPr>
          <w:p w14:paraId="16055F73" w14:textId="77777777" w:rsidR="00DD2A5F" w:rsidRPr="00DD2A5F" w:rsidRDefault="00DD2A5F">
            <w:pPr>
              <w:pStyle w:val="ConsPlusNormal"/>
              <w:rPr>
                <w:rFonts w:ascii="Times New Roman" w:hAnsi="Times New Roman" w:cs="Times New Roman"/>
                <w:sz w:val="24"/>
              </w:rPr>
            </w:pPr>
          </w:p>
        </w:tc>
        <w:tc>
          <w:tcPr>
            <w:tcW w:w="1417" w:type="dxa"/>
          </w:tcPr>
          <w:p w14:paraId="672B7BF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0A40A8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12246,5</w:t>
            </w:r>
          </w:p>
        </w:tc>
        <w:tc>
          <w:tcPr>
            <w:tcW w:w="1077" w:type="dxa"/>
          </w:tcPr>
          <w:p w14:paraId="6D8C04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489,7</w:t>
            </w:r>
          </w:p>
        </w:tc>
        <w:tc>
          <w:tcPr>
            <w:tcW w:w="1077" w:type="dxa"/>
          </w:tcPr>
          <w:p w14:paraId="2F9CF93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1711,8</w:t>
            </w:r>
          </w:p>
        </w:tc>
        <w:tc>
          <w:tcPr>
            <w:tcW w:w="1077" w:type="dxa"/>
          </w:tcPr>
          <w:p w14:paraId="34121A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c>
          <w:tcPr>
            <w:tcW w:w="1077" w:type="dxa"/>
          </w:tcPr>
          <w:p w14:paraId="359E30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10C168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6D10C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CCBD7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5F70549" w14:textId="77777777">
        <w:tc>
          <w:tcPr>
            <w:tcW w:w="624" w:type="dxa"/>
          </w:tcPr>
          <w:p w14:paraId="16BD8DC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891" w:type="dxa"/>
          </w:tcPr>
          <w:p w14:paraId="00F3FE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Адресная поддержка одаренных учащихся учреждений дополнительного образования в сфере искусств</w:t>
            </w:r>
          </w:p>
        </w:tc>
        <w:tc>
          <w:tcPr>
            <w:tcW w:w="850" w:type="dxa"/>
          </w:tcPr>
          <w:p w14:paraId="2B7A48F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417" w:type="dxa"/>
          </w:tcPr>
          <w:p w14:paraId="0D4DCD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11" w:type="dxa"/>
          </w:tcPr>
          <w:p w14:paraId="7CBE50D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2C30A73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618B5C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3555,0</w:t>
            </w:r>
          </w:p>
        </w:tc>
        <w:tc>
          <w:tcPr>
            <w:tcW w:w="1077" w:type="dxa"/>
          </w:tcPr>
          <w:p w14:paraId="3A6CF4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315,0</w:t>
            </w:r>
          </w:p>
        </w:tc>
        <w:tc>
          <w:tcPr>
            <w:tcW w:w="1077" w:type="dxa"/>
          </w:tcPr>
          <w:p w14:paraId="00E75AE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1077" w:type="dxa"/>
          </w:tcPr>
          <w:p w14:paraId="4696C5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1077" w:type="dxa"/>
          </w:tcPr>
          <w:p w14:paraId="211556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1077" w:type="dxa"/>
          </w:tcPr>
          <w:p w14:paraId="4AB1187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1077" w:type="dxa"/>
          </w:tcPr>
          <w:p w14:paraId="0705A8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c>
          <w:tcPr>
            <w:tcW w:w="1077" w:type="dxa"/>
          </w:tcPr>
          <w:p w14:paraId="7F15E4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540,0</w:t>
            </w:r>
          </w:p>
        </w:tc>
      </w:tr>
      <w:tr w:rsidR="00000000" w:rsidRPr="00DD2A5F" w14:paraId="0BC195AA" w14:textId="77777777">
        <w:tc>
          <w:tcPr>
            <w:tcW w:w="624" w:type="dxa"/>
          </w:tcPr>
          <w:p w14:paraId="7092643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2891" w:type="dxa"/>
          </w:tcPr>
          <w:p w14:paraId="3B1B494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Указов Президента Российской Федерации</w:t>
            </w:r>
          </w:p>
        </w:tc>
        <w:tc>
          <w:tcPr>
            <w:tcW w:w="850" w:type="dxa"/>
          </w:tcPr>
          <w:p w14:paraId="20D704B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417" w:type="dxa"/>
          </w:tcPr>
          <w:p w14:paraId="73DD4EE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11" w:type="dxa"/>
          </w:tcPr>
          <w:p w14:paraId="0C28CD0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учреждения дополнительного образования в сфере искусств</w:t>
            </w:r>
          </w:p>
        </w:tc>
        <w:tc>
          <w:tcPr>
            <w:tcW w:w="1417" w:type="dxa"/>
          </w:tcPr>
          <w:p w14:paraId="144D9E8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00C711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125409,2</w:t>
            </w:r>
          </w:p>
        </w:tc>
        <w:tc>
          <w:tcPr>
            <w:tcW w:w="1077" w:type="dxa"/>
          </w:tcPr>
          <w:p w14:paraId="6FEA18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12033,0</w:t>
            </w:r>
          </w:p>
        </w:tc>
        <w:tc>
          <w:tcPr>
            <w:tcW w:w="1077" w:type="dxa"/>
          </w:tcPr>
          <w:p w14:paraId="02B13E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18923,0</w:t>
            </w:r>
          </w:p>
        </w:tc>
        <w:tc>
          <w:tcPr>
            <w:tcW w:w="1077" w:type="dxa"/>
          </w:tcPr>
          <w:p w14:paraId="64BB2F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14585,4</w:t>
            </w:r>
          </w:p>
        </w:tc>
        <w:tc>
          <w:tcPr>
            <w:tcW w:w="1077" w:type="dxa"/>
          </w:tcPr>
          <w:p w14:paraId="7C182D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23648,4</w:t>
            </w:r>
          </w:p>
        </w:tc>
        <w:tc>
          <w:tcPr>
            <w:tcW w:w="1077" w:type="dxa"/>
          </w:tcPr>
          <w:p w14:paraId="469BB56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35658,9</w:t>
            </w:r>
          </w:p>
        </w:tc>
        <w:tc>
          <w:tcPr>
            <w:tcW w:w="1077" w:type="dxa"/>
          </w:tcPr>
          <w:p w14:paraId="5E8B45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10030,1</w:t>
            </w:r>
          </w:p>
        </w:tc>
        <w:tc>
          <w:tcPr>
            <w:tcW w:w="1077" w:type="dxa"/>
          </w:tcPr>
          <w:p w14:paraId="200570B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10530,4</w:t>
            </w:r>
          </w:p>
        </w:tc>
      </w:tr>
      <w:tr w:rsidR="00000000" w:rsidRPr="00DD2A5F" w14:paraId="384C2189" w14:textId="77777777">
        <w:tc>
          <w:tcPr>
            <w:tcW w:w="624" w:type="dxa"/>
            <w:vMerge w:val="restart"/>
          </w:tcPr>
          <w:p w14:paraId="1C97604B" w14:textId="77777777" w:rsidR="00DD2A5F" w:rsidRPr="00DD2A5F" w:rsidRDefault="00DD2A5F">
            <w:pPr>
              <w:pStyle w:val="ConsPlusNormal"/>
              <w:rPr>
                <w:rFonts w:ascii="Times New Roman" w:hAnsi="Times New Roman" w:cs="Times New Roman"/>
                <w:sz w:val="24"/>
              </w:rPr>
            </w:pPr>
          </w:p>
        </w:tc>
        <w:tc>
          <w:tcPr>
            <w:tcW w:w="7369" w:type="dxa"/>
            <w:gridSpan w:val="4"/>
            <w:vMerge w:val="restart"/>
          </w:tcPr>
          <w:p w14:paraId="7655E6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подпрограмме</w:t>
            </w:r>
          </w:p>
        </w:tc>
        <w:tc>
          <w:tcPr>
            <w:tcW w:w="1417" w:type="dxa"/>
          </w:tcPr>
          <w:p w14:paraId="5870F5A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191" w:type="dxa"/>
          </w:tcPr>
          <w:p w14:paraId="008C23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2213750,1</w:t>
            </w:r>
          </w:p>
        </w:tc>
        <w:tc>
          <w:tcPr>
            <w:tcW w:w="1077" w:type="dxa"/>
          </w:tcPr>
          <w:p w14:paraId="1B45D1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262024,5</w:t>
            </w:r>
          </w:p>
        </w:tc>
        <w:tc>
          <w:tcPr>
            <w:tcW w:w="1077" w:type="dxa"/>
          </w:tcPr>
          <w:p w14:paraId="607D42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302497,3</w:t>
            </w:r>
          </w:p>
        </w:tc>
        <w:tc>
          <w:tcPr>
            <w:tcW w:w="1077" w:type="dxa"/>
          </w:tcPr>
          <w:p w14:paraId="4077FD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301485,7</w:t>
            </w:r>
          </w:p>
        </w:tc>
        <w:tc>
          <w:tcPr>
            <w:tcW w:w="1077" w:type="dxa"/>
          </w:tcPr>
          <w:p w14:paraId="563AD1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077" w:type="dxa"/>
          </w:tcPr>
          <w:p w14:paraId="298981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077" w:type="dxa"/>
          </w:tcPr>
          <w:p w14:paraId="1B3B09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77" w:type="dxa"/>
          </w:tcPr>
          <w:p w14:paraId="42D674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r>
      <w:tr w:rsidR="00000000" w:rsidRPr="00DD2A5F" w14:paraId="3CF42D28" w14:textId="77777777">
        <w:tc>
          <w:tcPr>
            <w:tcW w:w="0" w:type="auto"/>
            <w:vMerge/>
          </w:tcPr>
          <w:p w14:paraId="5BAF53AB"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7029AB39" w14:textId="77777777" w:rsidR="00DD2A5F" w:rsidRPr="00DD2A5F" w:rsidRDefault="00DD2A5F">
            <w:pPr>
              <w:pStyle w:val="ConsPlusNormal"/>
              <w:rPr>
                <w:rFonts w:ascii="Times New Roman" w:hAnsi="Times New Roman" w:cs="Times New Roman"/>
                <w:sz w:val="24"/>
              </w:rPr>
            </w:pPr>
          </w:p>
        </w:tc>
        <w:tc>
          <w:tcPr>
            <w:tcW w:w="1417" w:type="dxa"/>
          </w:tcPr>
          <w:p w14:paraId="099A9D5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191" w:type="dxa"/>
          </w:tcPr>
          <w:p w14:paraId="0B92371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2176692,1</w:t>
            </w:r>
          </w:p>
        </w:tc>
        <w:tc>
          <w:tcPr>
            <w:tcW w:w="1077" w:type="dxa"/>
          </w:tcPr>
          <w:p w14:paraId="03595C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258219,4</w:t>
            </w:r>
          </w:p>
        </w:tc>
        <w:tc>
          <w:tcPr>
            <w:tcW w:w="1077" w:type="dxa"/>
          </w:tcPr>
          <w:p w14:paraId="162D5C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284016,4</w:t>
            </w:r>
          </w:p>
        </w:tc>
        <w:tc>
          <w:tcPr>
            <w:tcW w:w="1077" w:type="dxa"/>
          </w:tcPr>
          <w:p w14:paraId="6554BF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286713,7</w:t>
            </w:r>
          </w:p>
        </w:tc>
        <w:tc>
          <w:tcPr>
            <w:tcW w:w="1077" w:type="dxa"/>
          </w:tcPr>
          <w:p w14:paraId="7F354C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315635,0</w:t>
            </w:r>
          </w:p>
        </w:tc>
        <w:tc>
          <w:tcPr>
            <w:tcW w:w="1077" w:type="dxa"/>
          </w:tcPr>
          <w:p w14:paraId="3AD018F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356885,3</w:t>
            </w:r>
          </w:p>
        </w:tc>
        <w:tc>
          <w:tcPr>
            <w:tcW w:w="1077" w:type="dxa"/>
          </w:tcPr>
          <w:p w14:paraId="5C5A49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332187,9</w:t>
            </w:r>
          </w:p>
        </w:tc>
        <w:tc>
          <w:tcPr>
            <w:tcW w:w="1077" w:type="dxa"/>
          </w:tcPr>
          <w:p w14:paraId="0ECBD69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343034,4</w:t>
            </w:r>
          </w:p>
        </w:tc>
      </w:tr>
      <w:tr w:rsidR="00000000" w:rsidRPr="00DD2A5F" w14:paraId="1D59286B" w14:textId="77777777">
        <w:tc>
          <w:tcPr>
            <w:tcW w:w="0" w:type="auto"/>
            <w:vMerge/>
          </w:tcPr>
          <w:p w14:paraId="7E752A40"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6FE2C778" w14:textId="77777777" w:rsidR="00DD2A5F" w:rsidRPr="00DD2A5F" w:rsidRDefault="00DD2A5F">
            <w:pPr>
              <w:pStyle w:val="ConsPlusNormal"/>
              <w:rPr>
                <w:rFonts w:ascii="Times New Roman" w:hAnsi="Times New Roman" w:cs="Times New Roman"/>
                <w:sz w:val="24"/>
              </w:rPr>
            </w:pPr>
          </w:p>
        </w:tc>
        <w:tc>
          <w:tcPr>
            <w:tcW w:w="1417" w:type="dxa"/>
          </w:tcPr>
          <w:p w14:paraId="6A0B27E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191" w:type="dxa"/>
          </w:tcPr>
          <w:p w14:paraId="490787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8492,5</w:t>
            </w:r>
          </w:p>
        </w:tc>
        <w:tc>
          <w:tcPr>
            <w:tcW w:w="1077" w:type="dxa"/>
          </w:tcPr>
          <w:p w14:paraId="40D833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2356,4</w:t>
            </w:r>
          </w:p>
        </w:tc>
        <w:tc>
          <w:tcPr>
            <w:tcW w:w="1077" w:type="dxa"/>
          </w:tcPr>
          <w:p w14:paraId="414E53F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1409,1</w:t>
            </w:r>
          </w:p>
        </w:tc>
        <w:tc>
          <w:tcPr>
            <w:tcW w:w="1077" w:type="dxa"/>
          </w:tcPr>
          <w:p w14:paraId="74F6E3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4727,0</w:t>
            </w:r>
          </w:p>
        </w:tc>
        <w:tc>
          <w:tcPr>
            <w:tcW w:w="1077" w:type="dxa"/>
          </w:tcPr>
          <w:p w14:paraId="3E7F79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B6FB58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79343D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779EAC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911620E" w14:textId="77777777">
        <w:tc>
          <w:tcPr>
            <w:tcW w:w="0" w:type="auto"/>
            <w:vMerge/>
          </w:tcPr>
          <w:p w14:paraId="00705DD4" w14:textId="77777777" w:rsidR="00DD2A5F" w:rsidRPr="00DD2A5F" w:rsidRDefault="00DD2A5F">
            <w:pPr>
              <w:pStyle w:val="ConsPlusNormal"/>
              <w:rPr>
                <w:rFonts w:ascii="Times New Roman" w:hAnsi="Times New Roman" w:cs="Times New Roman"/>
                <w:sz w:val="24"/>
              </w:rPr>
            </w:pPr>
          </w:p>
        </w:tc>
        <w:tc>
          <w:tcPr>
            <w:tcW w:w="0" w:type="auto"/>
            <w:gridSpan w:val="4"/>
            <w:vMerge/>
          </w:tcPr>
          <w:p w14:paraId="71CC3008" w14:textId="77777777" w:rsidR="00DD2A5F" w:rsidRPr="00DD2A5F" w:rsidRDefault="00DD2A5F">
            <w:pPr>
              <w:pStyle w:val="ConsPlusNormal"/>
              <w:rPr>
                <w:rFonts w:ascii="Times New Roman" w:hAnsi="Times New Roman" w:cs="Times New Roman"/>
                <w:sz w:val="24"/>
              </w:rPr>
            </w:pPr>
          </w:p>
        </w:tc>
        <w:tc>
          <w:tcPr>
            <w:tcW w:w="1417" w:type="dxa"/>
          </w:tcPr>
          <w:p w14:paraId="415B8E9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191" w:type="dxa"/>
          </w:tcPr>
          <w:p w14:paraId="7079A9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28565,5</w:t>
            </w:r>
          </w:p>
        </w:tc>
        <w:tc>
          <w:tcPr>
            <w:tcW w:w="1077" w:type="dxa"/>
          </w:tcPr>
          <w:p w14:paraId="06777F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1448,7</w:t>
            </w:r>
          </w:p>
        </w:tc>
        <w:tc>
          <w:tcPr>
            <w:tcW w:w="1077" w:type="dxa"/>
          </w:tcPr>
          <w:p w14:paraId="316D90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17071,8</w:t>
            </w:r>
          </w:p>
        </w:tc>
        <w:tc>
          <w:tcPr>
            <w:tcW w:w="1077" w:type="dxa"/>
          </w:tcPr>
          <w:p w14:paraId="535888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10045,0</w:t>
            </w:r>
          </w:p>
        </w:tc>
        <w:tc>
          <w:tcPr>
            <w:tcW w:w="1077" w:type="dxa"/>
          </w:tcPr>
          <w:p w14:paraId="067E23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30262E9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43D5247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77" w:type="dxa"/>
          </w:tcPr>
          <w:p w14:paraId="62E43D5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bl>
    <w:p w14:paraId="5AEBA92C"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1DC5E104" w14:textId="77777777" w:rsidR="00DD2A5F" w:rsidRPr="00DD2A5F" w:rsidRDefault="00DD2A5F">
      <w:pPr>
        <w:pStyle w:val="ConsPlusNormal"/>
        <w:jc w:val="both"/>
        <w:rPr>
          <w:rFonts w:ascii="Times New Roman" w:hAnsi="Times New Roman" w:cs="Times New Roman"/>
          <w:sz w:val="24"/>
        </w:rPr>
      </w:pPr>
    </w:p>
    <w:p w14:paraId="4B561CBC"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7.5.5. Механизм реализации подпрограммы</w:t>
      </w:r>
    </w:p>
    <w:p w14:paraId="419940AC" w14:textId="77777777" w:rsidR="00DD2A5F" w:rsidRPr="00DD2A5F" w:rsidRDefault="00DD2A5F">
      <w:pPr>
        <w:pStyle w:val="ConsPlusNormal"/>
        <w:jc w:val="both"/>
        <w:rPr>
          <w:rFonts w:ascii="Times New Roman" w:hAnsi="Times New Roman" w:cs="Times New Roman"/>
          <w:sz w:val="24"/>
        </w:rPr>
      </w:pPr>
    </w:p>
    <w:p w14:paraId="2F52E14C"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Система управления подпрограммой направлена на достижение поставленных подпрограммой целей и задач и эффективности от проведения каждого мероприятия, а также получение долгосрочных устойчивых результатов.</w:t>
      </w:r>
    </w:p>
    <w:p w14:paraId="199A0025"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осуществляются управлением культуры города Калуги.</w:t>
      </w:r>
    </w:p>
    <w:p w14:paraId="4404559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осуществляется рабочей группой, создаваемой управлением культуры города Калуги. Рабочая группа управления культуры города Калуги обеспечивает выполнение относящихся к их компетенции требований настоящей Подпрограммы, осуществляет контроль за выполнением программных мероприятий, обеспечивает целевое использование выделяемых из бюджета средств, их учет и финансовую отчетность. Ход и результаты контроля обобщаются, анализируются и обсуждаются на совещаниях с руководителями учреждений культуры, иными уполномоченными лицами и органами.</w:t>
      </w:r>
    </w:p>
    <w:p w14:paraId="755587DB"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Участниками подпрограммы являются учреждения дополнительного образования в сфере искусств, управление архитектуры, градостроительства и земельных отношений города Калуги, МКУ "Управление капитального строительства города Калуги". Исполнители мероприятий подпрограммы несут ответственность за своевременную и полную реализацию программных мероприятий и за достижение утвержденных индикаторов подпрограммы.</w:t>
      </w:r>
    </w:p>
    <w:p w14:paraId="6D49C74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Ответственными за выполнение мероприятий от участников подпрограммы являются руководители учреждений дополнительного образования в сфере искусств. Исполнители мероприятий подпрограммы несут ответственность за своевременную и полную реализацию программных мероприятий и за достижение утвержденных показателей подпрограммы.</w:t>
      </w:r>
    </w:p>
    <w:p w14:paraId="426DFBA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Контроль за процессом реализации подпрограммы осуществляется рабочей группой управления культуры города Калуги. Ежеквартально до 15 числа месяца, следующего за отчетным кварталом, руководителями учреждений дополнительного образования в сфере искусств в управление культуры города Калуги подается отчет о ходе реализации мероприятий подпрограммы в учреждениях. Ежегодно в срок до 25 декабря руководители учреждений дополнительного образования в сфере искусств подают в управление культуры города Калуги итоговый отчет о выполнении мероприятий подпрограммы с подробным изложением результатов.</w:t>
      </w:r>
    </w:p>
    <w:p w14:paraId="105B2270" w14:textId="77777777" w:rsidR="00DD2A5F" w:rsidRPr="00DD2A5F" w:rsidRDefault="00DD2A5F">
      <w:pPr>
        <w:pStyle w:val="ConsPlusNormal"/>
        <w:jc w:val="both"/>
        <w:rPr>
          <w:rFonts w:ascii="Times New Roman" w:hAnsi="Times New Roman" w:cs="Times New Roman"/>
          <w:sz w:val="24"/>
        </w:rPr>
      </w:pPr>
    </w:p>
    <w:p w14:paraId="1344D917" w14:textId="77777777" w:rsidR="00DD2A5F" w:rsidRPr="00DD2A5F" w:rsidRDefault="00DD2A5F">
      <w:pPr>
        <w:pStyle w:val="ConsPlusTitle"/>
        <w:jc w:val="center"/>
        <w:outlineLvl w:val="2"/>
        <w:rPr>
          <w:rFonts w:ascii="Times New Roman" w:hAnsi="Times New Roman" w:cs="Times New Roman"/>
          <w:sz w:val="24"/>
        </w:rPr>
      </w:pPr>
      <w:r w:rsidRPr="00DD2A5F">
        <w:rPr>
          <w:rFonts w:ascii="Times New Roman" w:hAnsi="Times New Roman" w:cs="Times New Roman"/>
          <w:sz w:val="24"/>
        </w:rPr>
        <w:t>7.6. Подпрограмма "Развитие театральной и концертной</w:t>
      </w:r>
    </w:p>
    <w:p w14:paraId="5348F5E3"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деятельности муниципальных бюджетных учреждений культуры</w:t>
      </w:r>
    </w:p>
    <w:p w14:paraId="310DD796"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города Калуги"</w:t>
      </w:r>
    </w:p>
    <w:p w14:paraId="7B147253" w14:textId="77777777" w:rsidR="00DD2A5F" w:rsidRPr="00DD2A5F" w:rsidRDefault="00DD2A5F">
      <w:pPr>
        <w:pStyle w:val="ConsPlusNormal"/>
        <w:jc w:val="both"/>
        <w:rPr>
          <w:rFonts w:ascii="Times New Roman" w:hAnsi="Times New Roman" w:cs="Times New Roman"/>
          <w:sz w:val="24"/>
        </w:rPr>
      </w:pPr>
    </w:p>
    <w:p w14:paraId="5A72DC60"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7.6.1. ПАСПОРТ</w:t>
      </w:r>
    </w:p>
    <w:p w14:paraId="037D4364"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"Развитие театральной и концертной деятельности</w:t>
      </w:r>
    </w:p>
    <w:p w14:paraId="778F181C"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муниципальных бюджетных учреждений культуры города Калуги"</w:t>
      </w:r>
    </w:p>
    <w:p w14:paraId="479CE0A2" w14:textId="77777777" w:rsidR="00DD2A5F" w:rsidRPr="00DD2A5F" w:rsidRDefault="00DD2A5F">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44"/>
        <w:gridCol w:w="1077"/>
        <w:gridCol w:w="1024"/>
        <w:gridCol w:w="1587"/>
        <w:gridCol w:w="1529"/>
        <w:gridCol w:w="1474"/>
      </w:tblGrid>
      <w:tr w:rsidR="00000000" w:rsidRPr="00DD2A5F" w14:paraId="41FE7F02" w14:textId="77777777">
        <w:tc>
          <w:tcPr>
            <w:tcW w:w="2344" w:type="dxa"/>
          </w:tcPr>
          <w:p w14:paraId="6862876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Соисполнители муниципальной </w:t>
            </w:r>
            <w:r w:rsidRPr="00DD2A5F">
              <w:rPr>
                <w:rFonts w:ascii="Times New Roman" w:hAnsi="Times New Roman" w:cs="Times New Roman"/>
                <w:sz w:val="24"/>
              </w:rPr>
              <w:lastRenderedPageBreak/>
              <w:t>программы, участвующие в подпрограмме</w:t>
            </w:r>
          </w:p>
        </w:tc>
        <w:tc>
          <w:tcPr>
            <w:tcW w:w="6691" w:type="dxa"/>
            <w:gridSpan w:val="5"/>
          </w:tcPr>
          <w:p w14:paraId="26F28C5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Отсутствуют</w:t>
            </w:r>
          </w:p>
        </w:tc>
      </w:tr>
      <w:tr w:rsidR="00000000" w:rsidRPr="00DD2A5F" w14:paraId="34509A73" w14:textId="77777777">
        <w:tc>
          <w:tcPr>
            <w:tcW w:w="2344" w:type="dxa"/>
          </w:tcPr>
          <w:p w14:paraId="5B5B394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Участники муниципальной программы, участвующие в подпрограмме</w:t>
            </w:r>
          </w:p>
        </w:tc>
        <w:tc>
          <w:tcPr>
            <w:tcW w:w="6691" w:type="dxa"/>
            <w:gridSpan w:val="5"/>
          </w:tcPr>
          <w:p w14:paraId="55B24D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 МБУК "Калужский дом музыки", МБУК "Калужский театр кукол", МКУ "Управление капитального строительства города Калуги"</w:t>
            </w:r>
          </w:p>
        </w:tc>
      </w:tr>
      <w:tr w:rsidR="00000000" w:rsidRPr="00DD2A5F" w14:paraId="6DC4D58B" w14:textId="77777777">
        <w:tc>
          <w:tcPr>
            <w:tcW w:w="2344" w:type="dxa"/>
          </w:tcPr>
          <w:p w14:paraId="1341F76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Цели подпрограммы</w:t>
            </w:r>
          </w:p>
        </w:tc>
        <w:tc>
          <w:tcPr>
            <w:tcW w:w="6691" w:type="dxa"/>
            <w:gridSpan w:val="5"/>
          </w:tcPr>
          <w:p w14:paraId="64BE260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Создание условий для совершенствования театрально-концертной деятельности муниципальных бюджетных учреждений культуры</w:t>
            </w:r>
          </w:p>
        </w:tc>
      </w:tr>
      <w:tr w:rsidR="00000000" w:rsidRPr="00DD2A5F" w14:paraId="7A8AFA75" w14:textId="77777777">
        <w:tc>
          <w:tcPr>
            <w:tcW w:w="2344" w:type="dxa"/>
          </w:tcPr>
          <w:p w14:paraId="334125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Задачи подпрограммы</w:t>
            </w:r>
          </w:p>
        </w:tc>
        <w:tc>
          <w:tcPr>
            <w:tcW w:w="6691" w:type="dxa"/>
            <w:gridSpan w:val="5"/>
          </w:tcPr>
          <w:p w14:paraId="655760F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Обеспечение прав граждан (прав детей и юношества) на доступ к культурным ценностям в области театральной деятельности.</w:t>
            </w:r>
          </w:p>
          <w:p w14:paraId="6430967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Обеспечение прав граждан на доступ к культурным ценностям в области концертной деятельности.</w:t>
            </w:r>
          </w:p>
          <w:p w14:paraId="370A055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Обеспечение комплексного подхода к решению проблемы ветхости зданий и инженерных систем муниципальных бюджетных учреждений культуры путем организации полного цикла общестроительных, инженерных работ, а также работ по материальному оснащению муниципальных бюджетных учреждений культуры.</w:t>
            </w:r>
          </w:p>
          <w:p w14:paraId="167AA7F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Повышение уровня заработной платы работников учреждений культуры от средней заработной платы по Калужской области до 100%</w:t>
            </w:r>
          </w:p>
        </w:tc>
      </w:tr>
      <w:tr w:rsidR="00000000" w:rsidRPr="00DD2A5F" w14:paraId="186DF7F5" w14:textId="77777777">
        <w:tc>
          <w:tcPr>
            <w:tcW w:w="2344" w:type="dxa"/>
          </w:tcPr>
          <w:p w14:paraId="40B7562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Показатели подпрограммы</w:t>
            </w:r>
          </w:p>
        </w:tc>
        <w:tc>
          <w:tcPr>
            <w:tcW w:w="6691" w:type="dxa"/>
            <w:gridSpan w:val="5"/>
          </w:tcPr>
          <w:p w14:paraId="54704B7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Количество мероприятий, проведенных театром собственными силами (единиц).</w:t>
            </w:r>
          </w:p>
          <w:p w14:paraId="730BEA6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Количество посетителей мероприятий, проведенных театром собственными силами (человек).</w:t>
            </w:r>
          </w:p>
          <w:p w14:paraId="2B2C20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Количество мероприятий, проведенных Домом музыки (единиц).</w:t>
            </w:r>
          </w:p>
          <w:p w14:paraId="56E97E7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Количество посетителей мероприятий, проведенных Домом музыки (человек).</w:t>
            </w:r>
          </w:p>
          <w:p w14:paraId="56A477E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Удельный уровень построенных, реконструированных, отремонтированных за год театрально-зрелищных учреждений культуры от общего числа театрально-зрелищных учреждений культуры (процентов).</w:t>
            </w:r>
          </w:p>
          <w:p w14:paraId="7E981A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Доля обновленных основных средств по отношению к уровню оснащенности театрально-зрелищных учреждений основными средствами в текущем году (процентов).</w:t>
            </w:r>
          </w:p>
          <w:p w14:paraId="2C32157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Удельный уровень заработной платы работников учреждений культуры от средней заработной платы по Калужской области (процентов)</w:t>
            </w:r>
          </w:p>
        </w:tc>
      </w:tr>
      <w:tr w:rsidR="00000000" w:rsidRPr="00DD2A5F" w14:paraId="2F286D80" w14:textId="77777777">
        <w:tblPrEx>
          <w:tblBorders>
            <w:insideH w:val="nil"/>
          </w:tblBorders>
        </w:tblPrEx>
        <w:tc>
          <w:tcPr>
            <w:tcW w:w="2344" w:type="dxa"/>
            <w:tcBorders>
              <w:bottom w:val="nil"/>
            </w:tcBorders>
          </w:tcPr>
          <w:p w14:paraId="4DCE2C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Сроки и этапы реализации подпрограммы</w:t>
            </w:r>
          </w:p>
        </w:tc>
        <w:tc>
          <w:tcPr>
            <w:tcW w:w="6691" w:type="dxa"/>
            <w:gridSpan w:val="5"/>
            <w:tcBorders>
              <w:bottom w:val="nil"/>
            </w:tcBorders>
          </w:tcPr>
          <w:p w14:paraId="7986459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годы, в 1 этап</w:t>
            </w:r>
          </w:p>
        </w:tc>
      </w:tr>
      <w:tr w:rsidR="00000000" w:rsidRPr="00DD2A5F" w14:paraId="66C1F3B1" w14:textId="77777777">
        <w:tblPrEx>
          <w:tblBorders>
            <w:insideH w:val="nil"/>
          </w:tblBorders>
        </w:tblPrEx>
        <w:tc>
          <w:tcPr>
            <w:tcW w:w="9035" w:type="dxa"/>
            <w:gridSpan w:val="6"/>
            <w:tcBorders>
              <w:top w:val="nil"/>
            </w:tcBorders>
          </w:tcPr>
          <w:p w14:paraId="3CFD9174" w14:textId="3E3A2215"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r w:rsidR="00000000" w:rsidRPr="00DD2A5F" w14:paraId="6CB26489" w14:textId="77777777">
        <w:tc>
          <w:tcPr>
            <w:tcW w:w="2344" w:type="dxa"/>
            <w:vMerge w:val="restart"/>
            <w:tcBorders>
              <w:bottom w:val="nil"/>
            </w:tcBorders>
          </w:tcPr>
          <w:p w14:paraId="39AEC45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и источники финансирования подпрограммы</w:t>
            </w:r>
          </w:p>
        </w:tc>
        <w:tc>
          <w:tcPr>
            <w:tcW w:w="1077" w:type="dxa"/>
            <w:vMerge w:val="restart"/>
          </w:tcPr>
          <w:p w14:paraId="00AFEF5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w:t>
            </w:r>
          </w:p>
        </w:tc>
        <w:tc>
          <w:tcPr>
            <w:tcW w:w="1024" w:type="dxa"/>
            <w:vMerge w:val="restart"/>
          </w:tcPr>
          <w:p w14:paraId="787CAD7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Всего (тыс. руб.)</w:t>
            </w:r>
          </w:p>
        </w:tc>
        <w:tc>
          <w:tcPr>
            <w:tcW w:w="4590" w:type="dxa"/>
            <w:gridSpan w:val="3"/>
          </w:tcPr>
          <w:p w14:paraId="6218CE6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w:t>
            </w:r>
          </w:p>
        </w:tc>
      </w:tr>
      <w:tr w:rsidR="00000000" w:rsidRPr="00DD2A5F" w14:paraId="227C63A6" w14:textId="77777777">
        <w:tc>
          <w:tcPr>
            <w:tcW w:w="2344" w:type="dxa"/>
            <w:vMerge/>
            <w:tcBorders>
              <w:bottom w:val="nil"/>
            </w:tcBorders>
          </w:tcPr>
          <w:p w14:paraId="12C7BAEE" w14:textId="77777777" w:rsidR="00DD2A5F" w:rsidRPr="00DD2A5F" w:rsidRDefault="00DD2A5F">
            <w:pPr>
              <w:pStyle w:val="ConsPlusNormal"/>
              <w:rPr>
                <w:rFonts w:ascii="Times New Roman" w:hAnsi="Times New Roman" w:cs="Times New Roman"/>
                <w:sz w:val="24"/>
              </w:rPr>
            </w:pPr>
          </w:p>
        </w:tc>
        <w:tc>
          <w:tcPr>
            <w:tcW w:w="1077" w:type="dxa"/>
            <w:vMerge/>
          </w:tcPr>
          <w:p w14:paraId="135B0A51" w14:textId="77777777" w:rsidR="00DD2A5F" w:rsidRPr="00DD2A5F" w:rsidRDefault="00DD2A5F">
            <w:pPr>
              <w:pStyle w:val="ConsPlusNormal"/>
              <w:rPr>
                <w:rFonts w:ascii="Times New Roman" w:hAnsi="Times New Roman" w:cs="Times New Roman"/>
                <w:sz w:val="24"/>
              </w:rPr>
            </w:pPr>
          </w:p>
        </w:tc>
        <w:tc>
          <w:tcPr>
            <w:tcW w:w="1024" w:type="dxa"/>
            <w:vMerge/>
          </w:tcPr>
          <w:p w14:paraId="26A76E57" w14:textId="77777777" w:rsidR="00DD2A5F" w:rsidRPr="00DD2A5F" w:rsidRDefault="00DD2A5F">
            <w:pPr>
              <w:pStyle w:val="ConsPlusNormal"/>
              <w:rPr>
                <w:rFonts w:ascii="Times New Roman" w:hAnsi="Times New Roman" w:cs="Times New Roman"/>
                <w:sz w:val="24"/>
              </w:rPr>
            </w:pPr>
          </w:p>
        </w:tc>
        <w:tc>
          <w:tcPr>
            <w:tcW w:w="1587" w:type="dxa"/>
          </w:tcPr>
          <w:p w14:paraId="0040B9D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бюджет МО "Город Калуга" (тыс. руб.)</w:t>
            </w:r>
          </w:p>
        </w:tc>
        <w:tc>
          <w:tcPr>
            <w:tcW w:w="1529" w:type="dxa"/>
          </w:tcPr>
          <w:p w14:paraId="4E25B2A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областной бюджет (тыс. руб.)</w:t>
            </w:r>
          </w:p>
        </w:tc>
        <w:tc>
          <w:tcPr>
            <w:tcW w:w="1474" w:type="dxa"/>
          </w:tcPr>
          <w:p w14:paraId="1743E38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федеральный бюджет (тыс. руб.)</w:t>
            </w:r>
          </w:p>
        </w:tc>
      </w:tr>
      <w:tr w:rsidR="00000000" w:rsidRPr="00DD2A5F" w14:paraId="4C70A93D" w14:textId="77777777">
        <w:tc>
          <w:tcPr>
            <w:tcW w:w="2344" w:type="dxa"/>
            <w:vMerge/>
            <w:tcBorders>
              <w:bottom w:val="nil"/>
            </w:tcBorders>
          </w:tcPr>
          <w:p w14:paraId="19079439" w14:textId="77777777" w:rsidR="00DD2A5F" w:rsidRPr="00DD2A5F" w:rsidRDefault="00DD2A5F">
            <w:pPr>
              <w:pStyle w:val="ConsPlusNormal"/>
              <w:rPr>
                <w:rFonts w:ascii="Times New Roman" w:hAnsi="Times New Roman" w:cs="Times New Roman"/>
                <w:sz w:val="24"/>
              </w:rPr>
            </w:pPr>
          </w:p>
        </w:tc>
        <w:tc>
          <w:tcPr>
            <w:tcW w:w="1077" w:type="dxa"/>
          </w:tcPr>
          <w:p w14:paraId="52CE1C0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w:t>
            </w:r>
          </w:p>
        </w:tc>
        <w:tc>
          <w:tcPr>
            <w:tcW w:w="1024" w:type="dxa"/>
          </w:tcPr>
          <w:p w14:paraId="48164A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65356,6</w:t>
            </w:r>
          </w:p>
        </w:tc>
        <w:tc>
          <w:tcPr>
            <w:tcW w:w="1587" w:type="dxa"/>
          </w:tcPr>
          <w:p w14:paraId="1A26AB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63356,6</w:t>
            </w:r>
          </w:p>
        </w:tc>
        <w:tc>
          <w:tcPr>
            <w:tcW w:w="1529" w:type="dxa"/>
          </w:tcPr>
          <w:p w14:paraId="587D14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620,0</w:t>
            </w:r>
          </w:p>
        </w:tc>
        <w:tc>
          <w:tcPr>
            <w:tcW w:w="1474" w:type="dxa"/>
          </w:tcPr>
          <w:p w14:paraId="51873E5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1380,0</w:t>
            </w:r>
          </w:p>
        </w:tc>
      </w:tr>
      <w:tr w:rsidR="00000000" w:rsidRPr="00DD2A5F" w14:paraId="64FAB54D" w14:textId="77777777">
        <w:tc>
          <w:tcPr>
            <w:tcW w:w="2344" w:type="dxa"/>
            <w:vMerge/>
            <w:tcBorders>
              <w:bottom w:val="nil"/>
            </w:tcBorders>
          </w:tcPr>
          <w:p w14:paraId="19196420" w14:textId="77777777" w:rsidR="00DD2A5F" w:rsidRPr="00DD2A5F" w:rsidRDefault="00DD2A5F">
            <w:pPr>
              <w:pStyle w:val="ConsPlusNormal"/>
              <w:rPr>
                <w:rFonts w:ascii="Times New Roman" w:hAnsi="Times New Roman" w:cs="Times New Roman"/>
                <w:sz w:val="24"/>
              </w:rPr>
            </w:pPr>
          </w:p>
        </w:tc>
        <w:tc>
          <w:tcPr>
            <w:tcW w:w="1077" w:type="dxa"/>
          </w:tcPr>
          <w:p w14:paraId="7E22E6B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2021</w:t>
            </w:r>
          </w:p>
        </w:tc>
        <w:tc>
          <w:tcPr>
            <w:tcW w:w="1024" w:type="dxa"/>
          </w:tcPr>
          <w:p w14:paraId="1BFA7C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73865,5</w:t>
            </w:r>
          </w:p>
        </w:tc>
        <w:tc>
          <w:tcPr>
            <w:tcW w:w="1587" w:type="dxa"/>
          </w:tcPr>
          <w:p w14:paraId="737CDDA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70488,5</w:t>
            </w:r>
          </w:p>
        </w:tc>
        <w:tc>
          <w:tcPr>
            <w:tcW w:w="1529" w:type="dxa"/>
          </w:tcPr>
          <w:p w14:paraId="184FC0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1046,9</w:t>
            </w:r>
          </w:p>
        </w:tc>
        <w:tc>
          <w:tcPr>
            <w:tcW w:w="1474" w:type="dxa"/>
          </w:tcPr>
          <w:p w14:paraId="468E87C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2330,1</w:t>
            </w:r>
          </w:p>
        </w:tc>
      </w:tr>
      <w:tr w:rsidR="00000000" w:rsidRPr="00DD2A5F" w14:paraId="6136078D" w14:textId="77777777">
        <w:tc>
          <w:tcPr>
            <w:tcW w:w="2344" w:type="dxa"/>
            <w:vMerge/>
            <w:tcBorders>
              <w:bottom w:val="nil"/>
            </w:tcBorders>
          </w:tcPr>
          <w:p w14:paraId="010A420A" w14:textId="77777777" w:rsidR="00DD2A5F" w:rsidRPr="00DD2A5F" w:rsidRDefault="00DD2A5F">
            <w:pPr>
              <w:pStyle w:val="ConsPlusNormal"/>
              <w:rPr>
                <w:rFonts w:ascii="Times New Roman" w:hAnsi="Times New Roman" w:cs="Times New Roman"/>
                <w:sz w:val="24"/>
              </w:rPr>
            </w:pPr>
          </w:p>
        </w:tc>
        <w:tc>
          <w:tcPr>
            <w:tcW w:w="1077" w:type="dxa"/>
          </w:tcPr>
          <w:p w14:paraId="01941EC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w:t>
            </w:r>
          </w:p>
        </w:tc>
        <w:tc>
          <w:tcPr>
            <w:tcW w:w="1024" w:type="dxa"/>
          </w:tcPr>
          <w:p w14:paraId="2A6E55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80684,2</w:t>
            </w:r>
          </w:p>
        </w:tc>
        <w:tc>
          <w:tcPr>
            <w:tcW w:w="1587" w:type="dxa"/>
          </w:tcPr>
          <w:p w14:paraId="65D4AE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77201,2</w:t>
            </w:r>
          </w:p>
        </w:tc>
        <w:tc>
          <w:tcPr>
            <w:tcW w:w="1529" w:type="dxa"/>
          </w:tcPr>
          <w:p w14:paraId="2B2D4B9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1114,6</w:t>
            </w:r>
          </w:p>
        </w:tc>
        <w:tc>
          <w:tcPr>
            <w:tcW w:w="1474" w:type="dxa"/>
          </w:tcPr>
          <w:p w14:paraId="03B8BC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2368,4</w:t>
            </w:r>
          </w:p>
        </w:tc>
      </w:tr>
      <w:tr w:rsidR="00000000" w:rsidRPr="00DD2A5F" w14:paraId="215620F1" w14:textId="77777777">
        <w:tc>
          <w:tcPr>
            <w:tcW w:w="2344" w:type="dxa"/>
            <w:vMerge/>
            <w:tcBorders>
              <w:bottom w:val="nil"/>
            </w:tcBorders>
          </w:tcPr>
          <w:p w14:paraId="70CC926C" w14:textId="77777777" w:rsidR="00DD2A5F" w:rsidRPr="00DD2A5F" w:rsidRDefault="00DD2A5F">
            <w:pPr>
              <w:pStyle w:val="ConsPlusNormal"/>
              <w:rPr>
                <w:rFonts w:ascii="Times New Roman" w:hAnsi="Times New Roman" w:cs="Times New Roman"/>
                <w:sz w:val="24"/>
              </w:rPr>
            </w:pPr>
          </w:p>
        </w:tc>
        <w:tc>
          <w:tcPr>
            <w:tcW w:w="1077" w:type="dxa"/>
          </w:tcPr>
          <w:p w14:paraId="731A302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2023</w:t>
            </w:r>
          </w:p>
        </w:tc>
        <w:tc>
          <w:tcPr>
            <w:tcW w:w="1024" w:type="dxa"/>
          </w:tcPr>
          <w:p w14:paraId="4EB5DF7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86510,8</w:t>
            </w:r>
          </w:p>
        </w:tc>
        <w:tc>
          <w:tcPr>
            <w:tcW w:w="1587" w:type="dxa"/>
          </w:tcPr>
          <w:p w14:paraId="324AEB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83010,8</w:t>
            </w:r>
          </w:p>
        </w:tc>
        <w:tc>
          <w:tcPr>
            <w:tcW w:w="1529" w:type="dxa"/>
          </w:tcPr>
          <w:p w14:paraId="7F324B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1120,0</w:t>
            </w:r>
          </w:p>
        </w:tc>
        <w:tc>
          <w:tcPr>
            <w:tcW w:w="1474" w:type="dxa"/>
          </w:tcPr>
          <w:p w14:paraId="4783AB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2380,0</w:t>
            </w:r>
          </w:p>
        </w:tc>
      </w:tr>
      <w:tr w:rsidR="00000000" w:rsidRPr="00DD2A5F" w14:paraId="2CD02887" w14:textId="77777777">
        <w:tc>
          <w:tcPr>
            <w:tcW w:w="2344" w:type="dxa"/>
            <w:vMerge/>
            <w:tcBorders>
              <w:bottom w:val="nil"/>
            </w:tcBorders>
          </w:tcPr>
          <w:p w14:paraId="003A8B2E" w14:textId="77777777" w:rsidR="00DD2A5F" w:rsidRPr="00DD2A5F" w:rsidRDefault="00DD2A5F">
            <w:pPr>
              <w:pStyle w:val="ConsPlusNormal"/>
              <w:rPr>
                <w:rFonts w:ascii="Times New Roman" w:hAnsi="Times New Roman" w:cs="Times New Roman"/>
                <w:sz w:val="24"/>
              </w:rPr>
            </w:pPr>
          </w:p>
        </w:tc>
        <w:tc>
          <w:tcPr>
            <w:tcW w:w="1077" w:type="dxa"/>
          </w:tcPr>
          <w:p w14:paraId="60FA1E1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2024</w:t>
            </w:r>
          </w:p>
        </w:tc>
        <w:tc>
          <w:tcPr>
            <w:tcW w:w="1024" w:type="dxa"/>
          </w:tcPr>
          <w:p w14:paraId="7660D23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103679,9</w:t>
            </w:r>
          </w:p>
        </w:tc>
        <w:tc>
          <w:tcPr>
            <w:tcW w:w="1587" w:type="dxa"/>
          </w:tcPr>
          <w:p w14:paraId="7B6D4DE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98209,4</w:t>
            </w:r>
          </w:p>
        </w:tc>
        <w:tc>
          <w:tcPr>
            <w:tcW w:w="1529" w:type="dxa"/>
          </w:tcPr>
          <w:p w14:paraId="2B51E9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1750,6</w:t>
            </w:r>
          </w:p>
        </w:tc>
        <w:tc>
          <w:tcPr>
            <w:tcW w:w="1474" w:type="dxa"/>
          </w:tcPr>
          <w:p w14:paraId="00753D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3719,9</w:t>
            </w:r>
          </w:p>
        </w:tc>
      </w:tr>
      <w:tr w:rsidR="00000000" w:rsidRPr="00DD2A5F" w14:paraId="69E9A910" w14:textId="77777777">
        <w:tc>
          <w:tcPr>
            <w:tcW w:w="2344" w:type="dxa"/>
            <w:vMerge/>
            <w:tcBorders>
              <w:bottom w:val="nil"/>
            </w:tcBorders>
          </w:tcPr>
          <w:p w14:paraId="48AF9B16" w14:textId="77777777" w:rsidR="00DD2A5F" w:rsidRPr="00DD2A5F" w:rsidRDefault="00DD2A5F">
            <w:pPr>
              <w:pStyle w:val="ConsPlusNormal"/>
              <w:rPr>
                <w:rFonts w:ascii="Times New Roman" w:hAnsi="Times New Roman" w:cs="Times New Roman"/>
                <w:sz w:val="24"/>
              </w:rPr>
            </w:pPr>
          </w:p>
        </w:tc>
        <w:tc>
          <w:tcPr>
            <w:tcW w:w="1077" w:type="dxa"/>
          </w:tcPr>
          <w:p w14:paraId="13DD6A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2025</w:t>
            </w:r>
          </w:p>
        </w:tc>
        <w:tc>
          <w:tcPr>
            <w:tcW w:w="1024" w:type="dxa"/>
          </w:tcPr>
          <w:p w14:paraId="3046E30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587" w:type="dxa"/>
          </w:tcPr>
          <w:p w14:paraId="2A8165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1529" w:type="dxa"/>
          </w:tcPr>
          <w:p w14:paraId="411D02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10F6DF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463F27E1" w14:textId="77777777">
        <w:tc>
          <w:tcPr>
            <w:tcW w:w="2344" w:type="dxa"/>
            <w:vMerge/>
            <w:tcBorders>
              <w:bottom w:val="nil"/>
            </w:tcBorders>
          </w:tcPr>
          <w:p w14:paraId="4407AA0C" w14:textId="77777777" w:rsidR="00DD2A5F" w:rsidRPr="00DD2A5F" w:rsidRDefault="00DD2A5F">
            <w:pPr>
              <w:pStyle w:val="ConsPlusNormal"/>
              <w:rPr>
                <w:rFonts w:ascii="Times New Roman" w:hAnsi="Times New Roman" w:cs="Times New Roman"/>
                <w:sz w:val="24"/>
              </w:rPr>
            </w:pPr>
          </w:p>
        </w:tc>
        <w:tc>
          <w:tcPr>
            <w:tcW w:w="1077" w:type="dxa"/>
          </w:tcPr>
          <w:p w14:paraId="751363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2026</w:t>
            </w:r>
          </w:p>
        </w:tc>
        <w:tc>
          <w:tcPr>
            <w:tcW w:w="1024" w:type="dxa"/>
          </w:tcPr>
          <w:p w14:paraId="03CAE7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c>
          <w:tcPr>
            <w:tcW w:w="1587" w:type="dxa"/>
          </w:tcPr>
          <w:p w14:paraId="1A1179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c>
          <w:tcPr>
            <w:tcW w:w="1529" w:type="dxa"/>
          </w:tcPr>
          <w:p w14:paraId="2B705E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c>
          <w:tcPr>
            <w:tcW w:w="1474" w:type="dxa"/>
          </w:tcPr>
          <w:p w14:paraId="10E542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w:t>
            </w:r>
          </w:p>
        </w:tc>
      </w:tr>
      <w:tr w:rsidR="00000000" w:rsidRPr="00DD2A5F" w14:paraId="7AB90DB2" w14:textId="77777777">
        <w:tblPrEx>
          <w:tblBorders>
            <w:insideH w:val="nil"/>
          </w:tblBorders>
        </w:tblPrEx>
        <w:tc>
          <w:tcPr>
            <w:tcW w:w="2344" w:type="dxa"/>
            <w:vMerge/>
            <w:tcBorders>
              <w:bottom w:val="nil"/>
            </w:tcBorders>
          </w:tcPr>
          <w:p w14:paraId="7FE9B1EF" w14:textId="77777777" w:rsidR="00DD2A5F" w:rsidRPr="00DD2A5F" w:rsidRDefault="00DD2A5F">
            <w:pPr>
              <w:pStyle w:val="ConsPlusNormal"/>
              <w:rPr>
                <w:rFonts w:ascii="Times New Roman" w:hAnsi="Times New Roman" w:cs="Times New Roman"/>
                <w:sz w:val="24"/>
              </w:rPr>
            </w:pPr>
          </w:p>
        </w:tc>
        <w:tc>
          <w:tcPr>
            <w:tcW w:w="6691" w:type="dxa"/>
            <w:gridSpan w:val="5"/>
            <w:tcBorders>
              <w:bottom w:val="nil"/>
            </w:tcBorders>
          </w:tcPr>
          <w:p w14:paraId="435C1DC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на 2020 - 2026 гг.: 589115,5 тыс. рублей.</w:t>
            </w:r>
          </w:p>
          <w:p w14:paraId="3FF0249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города Калуги на очередной финансовый год и плановый период</w:t>
            </w:r>
          </w:p>
        </w:tc>
      </w:tr>
      <w:tr w:rsidR="00000000" w:rsidRPr="00DD2A5F" w14:paraId="071B1D62" w14:textId="77777777">
        <w:tblPrEx>
          <w:tblBorders>
            <w:insideH w:val="nil"/>
          </w:tblBorders>
        </w:tblPrEx>
        <w:tc>
          <w:tcPr>
            <w:tcW w:w="9035" w:type="dxa"/>
            <w:gridSpan w:val="6"/>
            <w:tcBorders>
              <w:top w:val="nil"/>
            </w:tcBorders>
          </w:tcPr>
          <w:p w14:paraId="284F5921" w14:textId="7F492F69"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17.03.2025 N 113-п)</w:t>
            </w:r>
          </w:p>
        </w:tc>
      </w:tr>
      <w:tr w:rsidR="00000000" w:rsidRPr="00DD2A5F" w14:paraId="08DF4FCA" w14:textId="77777777">
        <w:tblPrEx>
          <w:tblBorders>
            <w:insideH w:val="nil"/>
          </w:tblBorders>
        </w:tblPrEx>
        <w:tc>
          <w:tcPr>
            <w:tcW w:w="2344" w:type="dxa"/>
            <w:tcBorders>
              <w:bottom w:val="nil"/>
            </w:tcBorders>
          </w:tcPr>
          <w:p w14:paraId="3642FCA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Ожидаемые результаты реализации подпрограммы</w:t>
            </w:r>
          </w:p>
        </w:tc>
        <w:tc>
          <w:tcPr>
            <w:tcW w:w="6691" w:type="dxa"/>
            <w:gridSpan w:val="5"/>
            <w:tcBorders>
              <w:bottom w:val="nil"/>
            </w:tcBorders>
          </w:tcPr>
          <w:p w14:paraId="42E2D05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 концу реализации подпрограммы планируются:</w:t>
            </w:r>
          </w:p>
          <w:p w14:paraId="1260166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1. Увеличение количества мероприятий, проведенных театром собственными силами, до 400 ед.</w:t>
            </w:r>
          </w:p>
          <w:p w14:paraId="0B48B4C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 Увеличение количества посетителей мероприятий, проведенных театром собственными силами, до 39130 человек.</w:t>
            </w:r>
          </w:p>
          <w:p w14:paraId="7F4D039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3. Увеличение количества мероприятий, проведенных Домом музыки, до 300 ед.</w:t>
            </w:r>
          </w:p>
          <w:p w14:paraId="488EF5D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4. Увеличение количества посетителей мероприятий, проведенных Домом музыки, до 62660 человек.</w:t>
            </w:r>
          </w:p>
          <w:p w14:paraId="2F7A38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5. Достижение удельного уровня построенных, реконструированных, отремонтированных за период действия муниципальной программы театрально-зрелищных учреждений культуры от общего числа театрально-зрелищных учреждений культуры - 50%.</w:t>
            </w:r>
          </w:p>
          <w:p w14:paraId="7ED2DEE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6. Ежегодное обновление фонда основных средств театрально-зрелищных учреждений не менее чем на 2%.</w:t>
            </w:r>
          </w:p>
          <w:p w14:paraId="7ABEE83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7. Повышение уровня заработной платы работников учреждений культуры от средней заработной платы по Калужской области до 100%</w:t>
            </w:r>
          </w:p>
        </w:tc>
      </w:tr>
      <w:tr w:rsidR="00000000" w:rsidRPr="00DD2A5F" w14:paraId="1FC92E07" w14:textId="77777777">
        <w:tblPrEx>
          <w:tblBorders>
            <w:insideH w:val="nil"/>
          </w:tblBorders>
        </w:tblPrEx>
        <w:tc>
          <w:tcPr>
            <w:tcW w:w="9035" w:type="dxa"/>
            <w:gridSpan w:val="6"/>
            <w:tcBorders>
              <w:top w:val="nil"/>
            </w:tcBorders>
          </w:tcPr>
          <w:p w14:paraId="7A04A8B5" w14:textId="7D355DCA" w:rsidR="00DD2A5F" w:rsidRPr="00DD2A5F" w:rsidRDefault="00DD2A5F">
            <w:pPr>
              <w:pStyle w:val="ConsPlusNormal"/>
              <w:jc w:val="both"/>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 от 29.03.2024 N 89-п)</w:t>
            </w:r>
          </w:p>
        </w:tc>
      </w:tr>
    </w:tbl>
    <w:p w14:paraId="03F78934" w14:textId="77777777" w:rsidR="00DD2A5F" w:rsidRPr="00DD2A5F" w:rsidRDefault="00DD2A5F">
      <w:pPr>
        <w:pStyle w:val="ConsPlusNormal"/>
        <w:jc w:val="both"/>
        <w:rPr>
          <w:rFonts w:ascii="Times New Roman" w:hAnsi="Times New Roman" w:cs="Times New Roman"/>
          <w:sz w:val="24"/>
        </w:rPr>
      </w:pPr>
    </w:p>
    <w:p w14:paraId="4A574E61"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7.6.2. Характеристика сферы реализации подпрограммы</w:t>
      </w:r>
    </w:p>
    <w:p w14:paraId="1266CBD0" w14:textId="77777777" w:rsidR="00DD2A5F" w:rsidRPr="00DD2A5F" w:rsidRDefault="00DD2A5F">
      <w:pPr>
        <w:pStyle w:val="ConsPlusNormal"/>
        <w:jc w:val="both"/>
        <w:rPr>
          <w:rFonts w:ascii="Times New Roman" w:hAnsi="Times New Roman" w:cs="Times New Roman"/>
          <w:sz w:val="24"/>
        </w:rPr>
      </w:pPr>
    </w:p>
    <w:p w14:paraId="0CA5A59C"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lastRenderedPageBreak/>
        <w:t>В настоящее время в муниципальном образовании "Город Калуга" действует 2 театрально-зрелищных учреждения: муниципальное бюджетное учреждение культуры "Калужский дом музыки" и муниципальное бюджетное учреждение культуры "Калужский театр кукол".</w:t>
      </w:r>
    </w:p>
    <w:p w14:paraId="49CF0A3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Деятельность муниципального бюджетного учреждения культуры "Калужский театр кукол" и муниципального бюджетного учреждения культуры "Калужский дом музыки" является одной из важнейших составляющих современной культурной жизни муниципального образования "Город Калуга". Театрально-зрелищные учреждения выполняют образовательные, воспитательные, досуговые функции в обществе, способствуют формированию его нравственно-эстетических основ, духовных потребностей и ценностных ориентаций населения города.</w:t>
      </w:r>
    </w:p>
    <w:p w14:paraId="26C8CBAF"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Театрально-зрелищные учреждения формируют единое культурное пространство муниципального образования "Город Калуга" посредством совершенствования художественного и профессионального уровня выпускаемых спектаклей, концертов, разнообразия форм проката текущего репертуара, разработки новых форм привлечения зрителей, пропаганды всех форм и жанров классической музыки среди разных слоев населения.</w:t>
      </w:r>
    </w:p>
    <w:p w14:paraId="003AC647"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Качество предоставления муниципальных услуг театрально-концертными учреждениями находится на достаточно высоком уровне. Самое яркое тому подтверждение - востребованность услуг вышеуказанных учреждений культуры у населения города, положительный резонанс и системное освещение в средствах массовой информации премьерных спектаклей и фестивальных программ, организуемых театрально-концертными учреждениями.</w:t>
      </w:r>
    </w:p>
    <w:p w14:paraId="69D5532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Ежегодно театрально-зрелищные учреждения посещает свыше 70,0 тысячи зрителей, из них почти половина - дети.</w:t>
      </w:r>
    </w:p>
    <w:p w14:paraId="37E301D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целях увеличения посещений в муниципальных театрально-зрелищных учреждениях разрабатываются новые формы работы по привлечению зрительской аудитории. Уровень обновления репертуара ежегодно составляет не менее 15%.</w:t>
      </w:r>
    </w:p>
    <w:p w14:paraId="1AC97536"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Вместе с тем накопившиеся за последние годы проблемы в культуре значительно превышают возможности государства по их решению. Отрасль, традиционно ориентированная на государственную и муниципальную финансовую поддержку, оказалась наименее подготовленной к рыночным отношениям.</w:t>
      </w:r>
    </w:p>
    <w:p w14:paraId="3DA25AA1"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Из-за отсутствия материальных и моральных стимулов меценатство культуры развивается крайне медленно и не оказывает влияния на ее состояние. В то же время возможность увеличения собственных доходов театрально-зрелищных учреждений ограничена их социальными целями, недостаточным уровнем благосостояния населения.</w:t>
      </w:r>
    </w:p>
    <w:p w14:paraId="187BAD4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Материально-техническая база учреждений культуры является одной из главных проблем отрасли и требует дальнейшего укрепления, что возможно при увеличении финансирования отрасли.</w:t>
      </w:r>
    </w:p>
    <w:p w14:paraId="5BB44281" w14:textId="52D22ACE"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В соответствии с Положением об управлении культуры города Калуги, утвержденным постановлением Городского Головы города Калуги от 23.06.2004 N 245-п, достижение поставленной в подпрограмме цели входит в безусловную компетенцию управления культуры города Калуги в части создания условий для организации досуга и обеспечения жителей муниципального образования "Город Калуга" услугами организаций культуры, расположенных на территории муниципального образования "Город Калуга".</w:t>
      </w:r>
    </w:p>
    <w:p w14:paraId="2D683F68"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lastRenderedPageBreak/>
        <w:t>Основные приоритеты, обуславливающие содержание и дальнейшее развитие подпрограммы, основываются на следующих документах:</w:t>
      </w:r>
    </w:p>
    <w:p w14:paraId="13554BE1" w14:textId="5C77F79D"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Основы законодательства Российской Федерации о культуре, утвержденные ВС РФ 09.10.1992 N 3612-1;</w:t>
      </w:r>
    </w:p>
    <w:p w14:paraId="4A4CBB13" w14:textId="0D7FBA53"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 Указ Президента Российской Федерации от 07.05.2012 N 597 "О мероприятиях по реализации государственной социальной политики";</w:t>
      </w:r>
    </w:p>
    <w:p w14:paraId="7CB1948D" w14:textId="77777777" w:rsidR="00DD2A5F" w:rsidRPr="00DD2A5F" w:rsidRDefault="00DD2A5F">
      <w:pPr>
        <w:pStyle w:val="ConsPlusNormal"/>
        <w:jc w:val="both"/>
        <w:rPr>
          <w:rFonts w:ascii="Times New Roman" w:hAnsi="Times New Roman" w:cs="Times New Roman"/>
          <w:sz w:val="24"/>
        </w:rPr>
      </w:pPr>
    </w:p>
    <w:p w14:paraId="439CDE75"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7.6.3. СВЕДЕНИЯ</w:t>
      </w:r>
    </w:p>
    <w:p w14:paraId="740F0472"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об индикаторах муниципальной подпрограммы и их значениях</w:t>
      </w:r>
    </w:p>
    <w:p w14:paraId="7F2A705D" w14:textId="77777777" w:rsidR="00DD2A5F" w:rsidRPr="00DD2A5F" w:rsidRDefault="00DD2A5F">
      <w:pPr>
        <w:pStyle w:val="ConsPlusNormal"/>
        <w:jc w:val="center"/>
        <w:rPr>
          <w:rFonts w:ascii="Times New Roman" w:hAnsi="Times New Roman" w:cs="Times New Roman"/>
          <w:sz w:val="24"/>
        </w:rPr>
      </w:pPr>
    </w:p>
    <w:p w14:paraId="1A258FCE" w14:textId="687CECD8"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2E0A9A9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29.03.2024 N 89-п)</w:t>
      </w:r>
    </w:p>
    <w:p w14:paraId="67D97B01" w14:textId="77777777" w:rsidR="00DD2A5F" w:rsidRPr="00DD2A5F" w:rsidRDefault="00DD2A5F">
      <w:pPr>
        <w:pStyle w:val="ConsPlusNormal"/>
        <w:jc w:val="both"/>
        <w:rPr>
          <w:rFonts w:ascii="Times New Roman" w:hAnsi="Times New Roman" w:cs="Times New Roman"/>
          <w:sz w:val="24"/>
        </w:rPr>
      </w:pPr>
    </w:p>
    <w:p w14:paraId="1D50C1A3" w14:textId="77777777" w:rsidR="00DD2A5F" w:rsidRPr="00DD2A5F" w:rsidRDefault="00DD2A5F">
      <w:pPr>
        <w:pStyle w:val="ConsPlusNormal"/>
        <w:rPr>
          <w:rFonts w:ascii="Times New Roman" w:hAnsi="Times New Roman" w:cs="Times New Roman"/>
          <w:sz w:val="24"/>
        </w:rPr>
        <w:sectPr w:rsidR="00DD2A5F" w:rsidRPr="00DD2A5F" w:rsidSect="00DD2A5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005"/>
        <w:gridCol w:w="1077"/>
        <w:gridCol w:w="1757"/>
        <w:gridCol w:w="1757"/>
        <w:gridCol w:w="907"/>
        <w:gridCol w:w="907"/>
        <w:gridCol w:w="907"/>
        <w:gridCol w:w="907"/>
        <w:gridCol w:w="907"/>
        <w:gridCol w:w="907"/>
        <w:gridCol w:w="907"/>
      </w:tblGrid>
      <w:tr w:rsidR="00000000" w:rsidRPr="00DD2A5F" w14:paraId="1D54A335" w14:textId="77777777">
        <w:tc>
          <w:tcPr>
            <w:tcW w:w="566" w:type="dxa"/>
            <w:vMerge w:val="restart"/>
          </w:tcPr>
          <w:p w14:paraId="3E214FC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 п/п</w:t>
            </w:r>
          </w:p>
        </w:tc>
        <w:tc>
          <w:tcPr>
            <w:tcW w:w="3005" w:type="dxa"/>
            <w:vMerge w:val="restart"/>
          </w:tcPr>
          <w:p w14:paraId="1EFD41C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индикатора (показателя)</w:t>
            </w:r>
          </w:p>
        </w:tc>
        <w:tc>
          <w:tcPr>
            <w:tcW w:w="1077" w:type="dxa"/>
            <w:vMerge w:val="restart"/>
          </w:tcPr>
          <w:p w14:paraId="74D2597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Ед. изм.</w:t>
            </w:r>
          </w:p>
        </w:tc>
        <w:tc>
          <w:tcPr>
            <w:tcW w:w="9863" w:type="dxa"/>
            <w:gridSpan w:val="9"/>
          </w:tcPr>
          <w:p w14:paraId="44C038E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Значение по годам</w:t>
            </w:r>
          </w:p>
        </w:tc>
      </w:tr>
      <w:tr w:rsidR="00000000" w:rsidRPr="00DD2A5F" w14:paraId="00B94B52" w14:textId="77777777">
        <w:tc>
          <w:tcPr>
            <w:tcW w:w="566" w:type="dxa"/>
            <w:vMerge/>
          </w:tcPr>
          <w:p w14:paraId="5305EA31" w14:textId="77777777" w:rsidR="00DD2A5F" w:rsidRPr="00DD2A5F" w:rsidRDefault="00DD2A5F">
            <w:pPr>
              <w:pStyle w:val="ConsPlusNormal"/>
              <w:rPr>
                <w:rFonts w:ascii="Times New Roman" w:hAnsi="Times New Roman" w:cs="Times New Roman"/>
                <w:sz w:val="24"/>
              </w:rPr>
            </w:pPr>
          </w:p>
        </w:tc>
        <w:tc>
          <w:tcPr>
            <w:tcW w:w="3005" w:type="dxa"/>
            <w:vMerge/>
          </w:tcPr>
          <w:p w14:paraId="24F62DA6" w14:textId="77777777" w:rsidR="00DD2A5F" w:rsidRPr="00DD2A5F" w:rsidRDefault="00DD2A5F">
            <w:pPr>
              <w:pStyle w:val="ConsPlusNormal"/>
              <w:rPr>
                <w:rFonts w:ascii="Times New Roman" w:hAnsi="Times New Roman" w:cs="Times New Roman"/>
                <w:sz w:val="24"/>
              </w:rPr>
            </w:pPr>
          </w:p>
        </w:tc>
        <w:tc>
          <w:tcPr>
            <w:tcW w:w="1077" w:type="dxa"/>
            <w:vMerge/>
          </w:tcPr>
          <w:p w14:paraId="1341F699" w14:textId="77777777" w:rsidR="00DD2A5F" w:rsidRPr="00DD2A5F" w:rsidRDefault="00DD2A5F">
            <w:pPr>
              <w:pStyle w:val="ConsPlusNormal"/>
              <w:rPr>
                <w:rFonts w:ascii="Times New Roman" w:hAnsi="Times New Roman" w:cs="Times New Roman"/>
                <w:sz w:val="24"/>
              </w:rPr>
            </w:pPr>
          </w:p>
        </w:tc>
        <w:tc>
          <w:tcPr>
            <w:tcW w:w="1757" w:type="dxa"/>
            <w:vMerge w:val="restart"/>
          </w:tcPr>
          <w:p w14:paraId="649E156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предыдущий году разработки муниципальной программы (факт), 2018</w:t>
            </w:r>
          </w:p>
        </w:tc>
        <w:tc>
          <w:tcPr>
            <w:tcW w:w="1757" w:type="dxa"/>
            <w:vMerge w:val="restart"/>
          </w:tcPr>
          <w:p w14:paraId="1FA74D9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Год разработки муниципальной программы (оценка), 2019</w:t>
            </w:r>
          </w:p>
        </w:tc>
        <w:tc>
          <w:tcPr>
            <w:tcW w:w="6349" w:type="dxa"/>
            <w:gridSpan w:val="7"/>
          </w:tcPr>
          <w:p w14:paraId="7058261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реализации муниципальной программы</w:t>
            </w:r>
          </w:p>
        </w:tc>
      </w:tr>
      <w:tr w:rsidR="00000000" w:rsidRPr="00DD2A5F" w14:paraId="725A4817" w14:textId="77777777">
        <w:tc>
          <w:tcPr>
            <w:tcW w:w="566" w:type="dxa"/>
            <w:vMerge/>
          </w:tcPr>
          <w:p w14:paraId="5F8B470E" w14:textId="77777777" w:rsidR="00DD2A5F" w:rsidRPr="00DD2A5F" w:rsidRDefault="00DD2A5F">
            <w:pPr>
              <w:pStyle w:val="ConsPlusNormal"/>
              <w:rPr>
                <w:rFonts w:ascii="Times New Roman" w:hAnsi="Times New Roman" w:cs="Times New Roman"/>
                <w:sz w:val="24"/>
              </w:rPr>
            </w:pPr>
          </w:p>
        </w:tc>
        <w:tc>
          <w:tcPr>
            <w:tcW w:w="3005" w:type="dxa"/>
            <w:vMerge/>
          </w:tcPr>
          <w:p w14:paraId="7D31BBC0" w14:textId="77777777" w:rsidR="00DD2A5F" w:rsidRPr="00DD2A5F" w:rsidRDefault="00DD2A5F">
            <w:pPr>
              <w:pStyle w:val="ConsPlusNormal"/>
              <w:rPr>
                <w:rFonts w:ascii="Times New Roman" w:hAnsi="Times New Roman" w:cs="Times New Roman"/>
                <w:sz w:val="24"/>
              </w:rPr>
            </w:pPr>
          </w:p>
        </w:tc>
        <w:tc>
          <w:tcPr>
            <w:tcW w:w="1077" w:type="dxa"/>
            <w:vMerge/>
          </w:tcPr>
          <w:p w14:paraId="77FCADFB" w14:textId="77777777" w:rsidR="00DD2A5F" w:rsidRPr="00DD2A5F" w:rsidRDefault="00DD2A5F">
            <w:pPr>
              <w:pStyle w:val="ConsPlusNormal"/>
              <w:rPr>
                <w:rFonts w:ascii="Times New Roman" w:hAnsi="Times New Roman" w:cs="Times New Roman"/>
                <w:sz w:val="24"/>
              </w:rPr>
            </w:pPr>
          </w:p>
        </w:tc>
        <w:tc>
          <w:tcPr>
            <w:tcW w:w="1757" w:type="dxa"/>
            <w:vMerge/>
          </w:tcPr>
          <w:p w14:paraId="33AB727E" w14:textId="77777777" w:rsidR="00DD2A5F" w:rsidRPr="00DD2A5F" w:rsidRDefault="00DD2A5F">
            <w:pPr>
              <w:pStyle w:val="ConsPlusNormal"/>
              <w:rPr>
                <w:rFonts w:ascii="Times New Roman" w:hAnsi="Times New Roman" w:cs="Times New Roman"/>
                <w:sz w:val="24"/>
              </w:rPr>
            </w:pPr>
          </w:p>
        </w:tc>
        <w:tc>
          <w:tcPr>
            <w:tcW w:w="1757" w:type="dxa"/>
            <w:vMerge/>
          </w:tcPr>
          <w:p w14:paraId="53540C70" w14:textId="77777777" w:rsidR="00DD2A5F" w:rsidRPr="00DD2A5F" w:rsidRDefault="00DD2A5F">
            <w:pPr>
              <w:pStyle w:val="ConsPlusNormal"/>
              <w:rPr>
                <w:rFonts w:ascii="Times New Roman" w:hAnsi="Times New Roman" w:cs="Times New Roman"/>
                <w:sz w:val="24"/>
              </w:rPr>
            </w:pPr>
          </w:p>
        </w:tc>
        <w:tc>
          <w:tcPr>
            <w:tcW w:w="907" w:type="dxa"/>
          </w:tcPr>
          <w:p w14:paraId="5A6DF52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907" w:type="dxa"/>
          </w:tcPr>
          <w:p w14:paraId="476302E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07" w:type="dxa"/>
          </w:tcPr>
          <w:p w14:paraId="3C725B8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07" w:type="dxa"/>
          </w:tcPr>
          <w:p w14:paraId="0A2E82E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907" w:type="dxa"/>
          </w:tcPr>
          <w:p w14:paraId="356042C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907" w:type="dxa"/>
          </w:tcPr>
          <w:p w14:paraId="48EF10A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907" w:type="dxa"/>
          </w:tcPr>
          <w:p w14:paraId="165FC02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30D468D1" w14:textId="77777777">
        <w:tc>
          <w:tcPr>
            <w:tcW w:w="566" w:type="dxa"/>
          </w:tcPr>
          <w:p w14:paraId="0C8C8A9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3005" w:type="dxa"/>
          </w:tcPr>
          <w:p w14:paraId="06ADED5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1077" w:type="dxa"/>
          </w:tcPr>
          <w:p w14:paraId="59761F2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757" w:type="dxa"/>
          </w:tcPr>
          <w:p w14:paraId="239710F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1757" w:type="dxa"/>
          </w:tcPr>
          <w:p w14:paraId="7573754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907" w:type="dxa"/>
          </w:tcPr>
          <w:p w14:paraId="6966130E"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907" w:type="dxa"/>
          </w:tcPr>
          <w:p w14:paraId="0BF5F53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07" w:type="dxa"/>
          </w:tcPr>
          <w:p w14:paraId="75CC7BB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907" w:type="dxa"/>
          </w:tcPr>
          <w:p w14:paraId="40B2312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07" w:type="dxa"/>
          </w:tcPr>
          <w:p w14:paraId="0F14AF1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07" w:type="dxa"/>
          </w:tcPr>
          <w:p w14:paraId="278EAE5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907" w:type="dxa"/>
          </w:tcPr>
          <w:p w14:paraId="27C44D4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r>
      <w:tr w:rsidR="00000000" w:rsidRPr="00DD2A5F" w14:paraId="466ACBCB" w14:textId="77777777">
        <w:tc>
          <w:tcPr>
            <w:tcW w:w="14511" w:type="dxa"/>
            <w:gridSpan w:val="12"/>
          </w:tcPr>
          <w:p w14:paraId="5FC5E839" w14:textId="77777777" w:rsidR="00DD2A5F" w:rsidRPr="00DD2A5F" w:rsidRDefault="00DD2A5F">
            <w:pPr>
              <w:pStyle w:val="ConsPlusNormal"/>
              <w:jc w:val="center"/>
              <w:outlineLvl w:val="4"/>
              <w:rPr>
                <w:rFonts w:ascii="Times New Roman" w:hAnsi="Times New Roman" w:cs="Times New Roman"/>
                <w:sz w:val="24"/>
              </w:rPr>
            </w:pPr>
            <w:r w:rsidRPr="00DD2A5F">
              <w:rPr>
                <w:rFonts w:ascii="Times New Roman" w:hAnsi="Times New Roman" w:cs="Times New Roman"/>
                <w:sz w:val="24"/>
              </w:rPr>
              <w:t>Подпрограмма "Развитие театральной и концертной деятельности муниципальных бюджетных учреждений культуры города Калуги"</w:t>
            </w:r>
          </w:p>
        </w:tc>
      </w:tr>
      <w:tr w:rsidR="00000000" w:rsidRPr="00DD2A5F" w14:paraId="32E95D4A" w14:textId="77777777">
        <w:tc>
          <w:tcPr>
            <w:tcW w:w="566" w:type="dxa"/>
          </w:tcPr>
          <w:p w14:paraId="0A18F29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3005" w:type="dxa"/>
          </w:tcPr>
          <w:p w14:paraId="7A1FDF3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мероприятий, проведенных театром собственными силами</w:t>
            </w:r>
          </w:p>
        </w:tc>
        <w:tc>
          <w:tcPr>
            <w:tcW w:w="1077" w:type="dxa"/>
          </w:tcPr>
          <w:p w14:paraId="33C29EE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4C5651F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334</w:t>
            </w:r>
          </w:p>
        </w:tc>
        <w:tc>
          <w:tcPr>
            <w:tcW w:w="1757" w:type="dxa"/>
          </w:tcPr>
          <w:p w14:paraId="26925E7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337</w:t>
            </w:r>
          </w:p>
        </w:tc>
        <w:tc>
          <w:tcPr>
            <w:tcW w:w="907" w:type="dxa"/>
          </w:tcPr>
          <w:p w14:paraId="583F0C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337</w:t>
            </w:r>
          </w:p>
        </w:tc>
        <w:tc>
          <w:tcPr>
            <w:tcW w:w="907" w:type="dxa"/>
          </w:tcPr>
          <w:p w14:paraId="05C486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338</w:t>
            </w:r>
          </w:p>
        </w:tc>
        <w:tc>
          <w:tcPr>
            <w:tcW w:w="907" w:type="dxa"/>
          </w:tcPr>
          <w:p w14:paraId="5F56918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338</w:t>
            </w:r>
          </w:p>
        </w:tc>
        <w:tc>
          <w:tcPr>
            <w:tcW w:w="907" w:type="dxa"/>
          </w:tcPr>
          <w:p w14:paraId="171A0A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339</w:t>
            </w:r>
          </w:p>
        </w:tc>
        <w:tc>
          <w:tcPr>
            <w:tcW w:w="907" w:type="dxa"/>
          </w:tcPr>
          <w:p w14:paraId="5D05AF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339</w:t>
            </w:r>
          </w:p>
        </w:tc>
        <w:tc>
          <w:tcPr>
            <w:tcW w:w="907" w:type="dxa"/>
          </w:tcPr>
          <w:p w14:paraId="3E3CC9C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340</w:t>
            </w:r>
          </w:p>
        </w:tc>
        <w:tc>
          <w:tcPr>
            <w:tcW w:w="907" w:type="dxa"/>
          </w:tcPr>
          <w:p w14:paraId="3D16E8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400</w:t>
            </w:r>
          </w:p>
        </w:tc>
      </w:tr>
      <w:tr w:rsidR="00000000" w:rsidRPr="00DD2A5F" w14:paraId="5B400EBB" w14:textId="77777777">
        <w:tc>
          <w:tcPr>
            <w:tcW w:w="566" w:type="dxa"/>
          </w:tcPr>
          <w:p w14:paraId="3DAC9FF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3005" w:type="dxa"/>
          </w:tcPr>
          <w:p w14:paraId="2280EC5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театром собственными силами</w:t>
            </w:r>
          </w:p>
        </w:tc>
        <w:tc>
          <w:tcPr>
            <w:tcW w:w="1077" w:type="dxa"/>
          </w:tcPr>
          <w:p w14:paraId="46F8A9B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w:t>
            </w:r>
          </w:p>
        </w:tc>
        <w:tc>
          <w:tcPr>
            <w:tcW w:w="1757" w:type="dxa"/>
          </w:tcPr>
          <w:p w14:paraId="4C949E7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24100</w:t>
            </w:r>
          </w:p>
        </w:tc>
        <w:tc>
          <w:tcPr>
            <w:tcW w:w="1757" w:type="dxa"/>
          </w:tcPr>
          <w:p w14:paraId="7C8FF6C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26465</w:t>
            </w:r>
          </w:p>
        </w:tc>
        <w:tc>
          <w:tcPr>
            <w:tcW w:w="907" w:type="dxa"/>
          </w:tcPr>
          <w:p w14:paraId="39FBD97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26991</w:t>
            </w:r>
          </w:p>
        </w:tc>
        <w:tc>
          <w:tcPr>
            <w:tcW w:w="907" w:type="dxa"/>
          </w:tcPr>
          <w:p w14:paraId="0DD2465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27504</w:t>
            </w:r>
          </w:p>
        </w:tc>
        <w:tc>
          <w:tcPr>
            <w:tcW w:w="907" w:type="dxa"/>
          </w:tcPr>
          <w:p w14:paraId="56E0E2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33110</w:t>
            </w:r>
          </w:p>
        </w:tc>
        <w:tc>
          <w:tcPr>
            <w:tcW w:w="907" w:type="dxa"/>
          </w:tcPr>
          <w:p w14:paraId="0C68B31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34620</w:t>
            </w:r>
          </w:p>
        </w:tc>
        <w:tc>
          <w:tcPr>
            <w:tcW w:w="907" w:type="dxa"/>
          </w:tcPr>
          <w:p w14:paraId="27ABB8E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36120</w:t>
            </w:r>
          </w:p>
        </w:tc>
        <w:tc>
          <w:tcPr>
            <w:tcW w:w="907" w:type="dxa"/>
          </w:tcPr>
          <w:p w14:paraId="01E027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37630</w:t>
            </w:r>
          </w:p>
        </w:tc>
        <w:tc>
          <w:tcPr>
            <w:tcW w:w="907" w:type="dxa"/>
          </w:tcPr>
          <w:p w14:paraId="0F5216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39130</w:t>
            </w:r>
          </w:p>
        </w:tc>
      </w:tr>
      <w:tr w:rsidR="00000000" w:rsidRPr="00DD2A5F" w14:paraId="57AE28A2" w14:textId="77777777">
        <w:tc>
          <w:tcPr>
            <w:tcW w:w="566" w:type="dxa"/>
          </w:tcPr>
          <w:p w14:paraId="43820F4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3005" w:type="dxa"/>
          </w:tcPr>
          <w:p w14:paraId="6F8FD2A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мероприятий, проведенных Домом музыки</w:t>
            </w:r>
          </w:p>
        </w:tc>
        <w:tc>
          <w:tcPr>
            <w:tcW w:w="1077" w:type="dxa"/>
          </w:tcPr>
          <w:p w14:paraId="7B90562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единиц</w:t>
            </w:r>
          </w:p>
        </w:tc>
        <w:tc>
          <w:tcPr>
            <w:tcW w:w="1757" w:type="dxa"/>
          </w:tcPr>
          <w:p w14:paraId="6B463D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246</w:t>
            </w:r>
          </w:p>
        </w:tc>
        <w:tc>
          <w:tcPr>
            <w:tcW w:w="1757" w:type="dxa"/>
          </w:tcPr>
          <w:p w14:paraId="00B188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226</w:t>
            </w:r>
          </w:p>
        </w:tc>
        <w:tc>
          <w:tcPr>
            <w:tcW w:w="907" w:type="dxa"/>
          </w:tcPr>
          <w:p w14:paraId="35D80B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228</w:t>
            </w:r>
          </w:p>
        </w:tc>
        <w:tc>
          <w:tcPr>
            <w:tcW w:w="907" w:type="dxa"/>
          </w:tcPr>
          <w:p w14:paraId="3C37B71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235</w:t>
            </w:r>
          </w:p>
        </w:tc>
        <w:tc>
          <w:tcPr>
            <w:tcW w:w="907" w:type="dxa"/>
          </w:tcPr>
          <w:p w14:paraId="4076B76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242</w:t>
            </w:r>
          </w:p>
        </w:tc>
        <w:tc>
          <w:tcPr>
            <w:tcW w:w="907" w:type="dxa"/>
          </w:tcPr>
          <w:p w14:paraId="2567CF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251</w:t>
            </w:r>
          </w:p>
        </w:tc>
        <w:tc>
          <w:tcPr>
            <w:tcW w:w="907" w:type="dxa"/>
          </w:tcPr>
          <w:p w14:paraId="1A9F9B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258</w:t>
            </w:r>
          </w:p>
        </w:tc>
        <w:tc>
          <w:tcPr>
            <w:tcW w:w="907" w:type="dxa"/>
          </w:tcPr>
          <w:p w14:paraId="7824E0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260</w:t>
            </w:r>
          </w:p>
        </w:tc>
        <w:tc>
          <w:tcPr>
            <w:tcW w:w="907" w:type="dxa"/>
          </w:tcPr>
          <w:p w14:paraId="39B7B52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300</w:t>
            </w:r>
          </w:p>
        </w:tc>
      </w:tr>
      <w:tr w:rsidR="00000000" w:rsidRPr="00DD2A5F" w14:paraId="7E89DB5A" w14:textId="77777777">
        <w:tc>
          <w:tcPr>
            <w:tcW w:w="566" w:type="dxa"/>
          </w:tcPr>
          <w:p w14:paraId="4F59ABE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3005" w:type="dxa"/>
          </w:tcPr>
          <w:p w14:paraId="3E24FA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Количество посетителей мероприятий, проведенных Домом музыки</w:t>
            </w:r>
          </w:p>
        </w:tc>
        <w:tc>
          <w:tcPr>
            <w:tcW w:w="1077" w:type="dxa"/>
          </w:tcPr>
          <w:p w14:paraId="2BA7762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человек</w:t>
            </w:r>
          </w:p>
        </w:tc>
        <w:tc>
          <w:tcPr>
            <w:tcW w:w="1757" w:type="dxa"/>
          </w:tcPr>
          <w:p w14:paraId="526C47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47650</w:t>
            </w:r>
          </w:p>
        </w:tc>
        <w:tc>
          <w:tcPr>
            <w:tcW w:w="1757" w:type="dxa"/>
          </w:tcPr>
          <w:p w14:paraId="1F0A6B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48086</w:t>
            </w:r>
          </w:p>
        </w:tc>
        <w:tc>
          <w:tcPr>
            <w:tcW w:w="907" w:type="dxa"/>
          </w:tcPr>
          <w:p w14:paraId="6DBA59D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48562</w:t>
            </w:r>
          </w:p>
        </w:tc>
        <w:tc>
          <w:tcPr>
            <w:tcW w:w="907" w:type="dxa"/>
          </w:tcPr>
          <w:p w14:paraId="2115982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49991</w:t>
            </w:r>
          </w:p>
        </w:tc>
        <w:tc>
          <w:tcPr>
            <w:tcW w:w="907" w:type="dxa"/>
          </w:tcPr>
          <w:p w14:paraId="547BAE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53020</w:t>
            </w:r>
          </w:p>
        </w:tc>
        <w:tc>
          <w:tcPr>
            <w:tcW w:w="907" w:type="dxa"/>
          </w:tcPr>
          <w:p w14:paraId="27E6CD0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55430</w:t>
            </w:r>
          </w:p>
        </w:tc>
        <w:tc>
          <w:tcPr>
            <w:tcW w:w="907" w:type="dxa"/>
          </w:tcPr>
          <w:p w14:paraId="5C5523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57840</w:t>
            </w:r>
          </w:p>
        </w:tc>
        <w:tc>
          <w:tcPr>
            <w:tcW w:w="907" w:type="dxa"/>
          </w:tcPr>
          <w:p w14:paraId="494171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60250</w:t>
            </w:r>
          </w:p>
        </w:tc>
        <w:tc>
          <w:tcPr>
            <w:tcW w:w="907" w:type="dxa"/>
          </w:tcPr>
          <w:p w14:paraId="6EB3B0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62660</w:t>
            </w:r>
          </w:p>
        </w:tc>
      </w:tr>
      <w:tr w:rsidR="00000000" w:rsidRPr="00DD2A5F" w14:paraId="528B4B64" w14:textId="77777777">
        <w:tc>
          <w:tcPr>
            <w:tcW w:w="566" w:type="dxa"/>
          </w:tcPr>
          <w:p w14:paraId="09B117E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3005" w:type="dxa"/>
          </w:tcPr>
          <w:p w14:paraId="69EE339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Удельный уровень построенных, реконструированных, </w:t>
            </w:r>
            <w:r w:rsidRPr="00DD2A5F">
              <w:rPr>
                <w:rFonts w:ascii="Times New Roman" w:hAnsi="Times New Roman" w:cs="Times New Roman"/>
                <w:sz w:val="24"/>
              </w:rPr>
              <w:lastRenderedPageBreak/>
              <w:t>отремонтированных за год театрально-зрелищных учреждений культуры от общего числа театрально-зрелищных учреждений культуры</w:t>
            </w:r>
          </w:p>
        </w:tc>
        <w:tc>
          <w:tcPr>
            <w:tcW w:w="1077" w:type="dxa"/>
          </w:tcPr>
          <w:p w14:paraId="723EC0D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процентов</w:t>
            </w:r>
          </w:p>
        </w:tc>
        <w:tc>
          <w:tcPr>
            <w:tcW w:w="1757" w:type="dxa"/>
          </w:tcPr>
          <w:p w14:paraId="6C78B1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757" w:type="dxa"/>
          </w:tcPr>
          <w:p w14:paraId="6D3B7A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7" w:type="dxa"/>
          </w:tcPr>
          <w:p w14:paraId="1DE269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7" w:type="dxa"/>
          </w:tcPr>
          <w:p w14:paraId="11EDB72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7" w:type="dxa"/>
          </w:tcPr>
          <w:p w14:paraId="67988F1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50,0</w:t>
            </w:r>
          </w:p>
        </w:tc>
        <w:tc>
          <w:tcPr>
            <w:tcW w:w="907" w:type="dxa"/>
          </w:tcPr>
          <w:p w14:paraId="62B62E1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7" w:type="dxa"/>
          </w:tcPr>
          <w:p w14:paraId="0213D0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7" w:type="dxa"/>
          </w:tcPr>
          <w:p w14:paraId="4D2BC60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7" w:type="dxa"/>
          </w:tcPr>
          <w:p w14:paraId="235A195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B323456" w14:textId="77777777">
        <w:tc>
          <w:tcPr>
            <w:tcW w:w="566" w:type="dxa"/>
          </w:tcPr>
          <w:p w14:paraId="44D80FE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3005" w:type="dxa"/>
          </w:tcPr>
          <w:p w14:paraId="2FE7AD5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Доля обновленных основных средств по отношению к уровню оснащенности театрально-зрелищных учреждений основными средствами в текущем году</w:t>
            </w:r>
          </w:p>
        </w:tc>
        <w:tc>
          <w:tcPr>
            <w:tcW w:w="1077" w:type="dxa"/>
          </w:tcPr>
          <w:p w14:paraId="65F1F64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0E824F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7,5</w:t>
            </w:r>
          </w:p>
        </w:tc>
        <w:tc>
          <w:tcPr>
            <w:tcW w:w="1757" w:type="dxa"/>
          </w:tcPr>
          <w:p w14:paraId="3826FF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4B36D65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11CA7E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2068E65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7358869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263149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4BD974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c>
          <w:tcPr>
            <w:tcW w:w="907" w:type="dxa"/>
          </w:tcPr>
          <w:p w14:paraId="7045A7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w:t>
            </w:r>
          </w:p>
        </w:tc>
      </w:tr>
      <w:tr w:rsidR="00000000" w:rsidRPr="00DD2A5F" w14:paraId="403FE75D" w14:textId="77777777">
        <w:tc>
          <w:tcPr>
            <w:tcW w:w="566" w:type="dxa"/>
          </w:tcPr>
          <w:p w14:paraId="100E9ED6"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3005" w:type="dxa"/>
          </w:tcPr>
          <w:p w14:paraId="1BF0382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Удельный уровень заработной платы работников учреждений культуры от средней заработной платы по Калужской области</w:t>
            </w:r>
          </w:p>
        </w:tc>
        <w:tc>
          <w:tcPr>
            <w:tcW w:w="1077" w:type="dxa"/>
          </w:tcPr>
          <w:p w14:paraId="69A81EA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процентов</w:t>
            </w:r>
          </w:p>
        </w:tc>
        <w:tc>
          <w:tcPr>
            <w:tcW w:w="1757" w:type="dxa"/>
          </w:tcPr>
          <w:p w14:paraId="71AC62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1757" w:type="dxa"/>
          </w:tcPr>
          <w:p w14:paraId="7D5C06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4E7CAA5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1F9F2E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38CBE5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012496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73B9A5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3404F7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7" w:type="dxa"/>
          </w:tcPr>
          <w:p w14:paraId="3D99618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r>
    </w:tbl>
    <w:p w14:paraId="6E9BBAC4" w14:textId="77777777" w:rsidR="00DD2A5F" w:rsidRPr="00DD2A5F" w:rsidRDefault="00DD2A5F">
      <w:pPr>
        <w:pStyle w:val="ConsPlusNormal"/>
        <w:jc w:val="both"/>
        <w:rPr>
          <w:rFonts w:ascii="Times New Roman" w:hAnsi="Times New Roman" w:cs="Times New Roman"/>
          <w:sz w:val="24"/>
        </w:rPr>
      </w:pPr>
    </w:p>
    <w:p w14:paraId="6758E531"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7.6.4. Перечень мероприятий (основных мероприятий)</w:t>
      </w:r>
    </w:p>
    <w:p w14:paraId="585D698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подпрограммы и объемы финансирования</w:t>
      </w:r>
    </w:p>
    <w:p w14:paraId="12A6735B" w14:textId="77777777" w:rsidR="00DD2A5F" w:rsidRPr="00DD2A5F" w:rsidRDefault="00DD2A5F">
      <w:pPr>
        <w:pStyle w:val="ConsPlusNormal"/>
        <w:jc w:val="center"/>
        <w:rPr>
          <w:rFonts w:ascii="Times New Roman" w:hAnsi="Times New Roman" w:cs="Times New Roman"/>
          <w:sz w:val="24"/>
        </w:rPr>
      </w:pPr>
    </w:p>
    <w:p w14:paraId="16A42195" w14:textId="6DAF9AAD"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ред. Постановления Городской Управы г. Калуги</w:t>
      </w:r>
    </w:p>
    <w:p w14:paraId="31A91B7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 17.03.2025 N 113-п)</w:t>
      </w:r>
    </w:p>
    <w:p w14:paraId="3F8F3889" w14:textId="77777777" w:rsidR="00DD2A5F" w:rsidRPr="00DD2A5F" w:rsidRDefault="00DD2A5F">
      <w:pPr>
        <w:pStyle w:val="ConsPlusNormal"/>
        <w:jc w:val="both"/>
        <w:rPr>
          <w:rFonts w:ascii="Times New Roman" w:hAnsi="Times New Roman" w:cs="Times New Roman"/>
          <w:sz w:val="24"/>
        </w:rPr>
      </w:pPr>
    </w:p>
    <w:p w14:paraId="7478C239" w14:textId="77777777" w:rsidR="00DD2A5F" w:rsidRPr="00DD2A5F" w:rsidRDefault="00DD2A5F">
      <w:pPr>
        <w:pStyle w:val="ConsPlusTitle"/>
        <w:jc w:val="center"/>
        <w:outlineLvl w:val="4"/>
        <w:rPr>
          <w:rFonts w:ascii="Times New Roman" w:hAnsi="Times New Roman" w:cs="Times New Roman"/>
          <w:sz w:val="24"/>
        </w:rPr>
      </w:pPr>
      <w:r w:rsidRPr="00DD2A5F">
        <w:rPr>
          <w:rFonts w:ascii="Times New Roman" w:hAnsi="Times New Roman" w:cs="Times New Roman"/>
          <w:sz w:val="24"/>
        </w:rPr>
        <w:t>Перечень программных мероприятий подпрограммы "Развитие</w:t>
      </w:r>
    </w:p>
    <w:p w14:paraId="57BFF878"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театральной и концертной деятельности муниципальных</w:t>
      </w:r>
    </w:p>
    <w:p w14:paraId="7AAC05DB" w14:textId="77777777" w:rsidR="00DD2A5F" w:rsidRPr="00DD2A5F" w:rsidRDefault="00DD2A5F">
      <w:pPr>
        <w:pStyle w:val="ConsPlusTitle"/>
        <w:jc w:val="center"/>
        <w:rPr>
          <w:rFonts w:ascii="Times New Roman" w:hAnsi="Times New Roman" w:cs="Times New Roman"/>
          <w:sz w:val="24"/>
        </w:rPr>
      </w:pPr>
      <w:r w:rsidRPr="00DD2A5F">
        <w:rPr>
          <w:rFonts w:ascii="Times New Roman" w:hAnsi="Times New Roman" w:cs="Times New Roman"/>
          <w:sz w:val="24"/>
        </w:rPr>
        <w:t>бюджетных учреждений культуры города Калуги"</w:t>
      </w:r>
    </w:p>
    <w:p w14:paraId="3469A2D6" w14:textId="77777777" w:rsidR="00DD2A5F" w:rsidRPr="00DD2A5F" w:rsidRDefault="00DD2A5F">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8"/>
        <w:gridCol w:w="1940"/>
        <w:gridCol w:w="1185"/>
        <w:gridCol w:w="1955"/>
        <w:gridCol w:w="1955"/>
        <w:gridCol w:w="1668"/>
        <w:gridCol w:w="1001"/>
        <w:gridCol w:w="829"/>
        <w:gridCol w:w="829"/>
        <w:gridCol w:w="829"/>
        <w:gridCol w:w="829"/>
        <w:gridCol w:w="938"/>
        <w:gridCol w:w="829"/>
        <w:gridCol w:w="829"/>
      </w:tblGrid>
      <w:tr w:rsidR="00000000" w:rsidRPr="00DD2A5F" w14:paraId="58125631" w14:textId="77777777">
        <w:tc>
          <w:tcPr>
            <w:tcW w:w="567" w:type="dxa"/>
            <w:vMerge w:val="restart"/>
          </w:tcPr>
          <w:p w14:paraId="5398C46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lastRenderedPageBreak/>
              <w:t>N</w:t>
            </w:r>
          </w:p>
          <w:p w14:paraId="26B2B8D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п/п</w:t>
            </w:r>
          </w:p>
        </w:tc>
        <w:tc>
          <w:tcPr>
            <w:tcW w:w="2794" w:type="dxa"/>
            <w:vMerge w:val="restart"/>
          </w:tcPr>
          <w:p w14:paraId="316B119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мероприятия (основного мероприятия) подпрограммы</w:t>
            </w:r>
          </w:p>
        </w:tc>
        <w:tc>
          <w:tcPr>
            <w:tcW w:w="964" w:type="dxa"/>
            <w:vMerge w:val="restart"/>
          </w:tcPr>
          <w:p w14:paraId="738F7C4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Сроки реализации</w:t>
            </w:r>
          </w:p>
        </w:tc>
        <w:tc>
          <w:tcPr>
            <w:tcW w:w="1984" w:type="dxa"/>
            <w:vMerge w:val="restart"/>
          </w:tcPr>
          <w:p w14:paraId="629F1A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2224" w:type="dxa"/>
            <w:vMerge w:val="restart"/>
          </w:tcPr>
          <w:p w14:paraId="0CC61D8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Ответственный исполнитель, соисполнитель, участник муниципальной программы</w:t>
            </w:r>
          </w:p>
        </w:tc>
        <w:tc>
          <w:tcPr>
            <w:tcW w:w="1644" w:type="dxa"/>
            <w:vMerge w:val="restart"/>
          </w:tcPr>
          <w:p w14:paraId="2767413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Источники финансирования</w:t>
            </w:r>
          </w:p>
        </w:tc>
        <w:tc>
          <w:tcPr>
            <w:tcW w:w="1099" w:type="dxa"/>
            <w:vMerge w:val="restart"/>
          </w:tcPr>
          <w:p w14:paraId="3F3CF8C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Сумма расходов, всего (тыс. руб.)</w:t>
            </w:r>
          </w:p>
        </w:tc>
        <w:tc>
          <w:tcPr>
            <w:tcW w:w="6444" w:type="dxa"/>
            <w:gridSpan w:val="7"/>
          </w:tcPr>
          <w:p w14:paraId="211FB292"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В том числе по годам реализации подпрограммы</w:t>
            </w:r>
          </w:p>
        </w:tc>
      </w:tr>
      <w:tr w:rsidR="00000000" w:rsidRPr="00DD2A5F" w14:paraId="191F0328" w14:textId="77777777">
        <w:tc>
          <w:tcPr>
            <w:tcW w:w="0" w:type="auto"/>
            <w:vMerge/>
          </w:tcPr>
          <w:p w14:paraId="528176C2" w14:textId="77777777" w:rsidR="00DD2A5F" w:rsidRPr="00DD2A5F" w:rsidRDefault="00DD2A5F">
            <w:pPr>
              <w:pStyle w:val="ConsPlusNormal"/>
              <w:rPr>
                <w:rFonts w:ascii="Times New Roman" w:hAnsi="Times New Roman" w:cs="Times New Roman"/>
                <w:sz w:val="24"/>
              </w:rPr>
            </w:pPr>
          </w:p>
        </w:tc>
        <w:tc>
          <w:tcPr>
            <w:tcW w:w="0" w:type="auto"/>
            <w:vMerge/>
          </w:tcPr>
          <w:p w14:paraId="4BB5CBF7" w14:textId="77777777" w:rsidR="00DD2A5F" w:rsidRPr="00DD2A5F" w:rsidRDefault="00DD2A5F">
            <w:pPr>
              <w:pStyle w:val="ConsPlusNormal"/>
              <w:rPr>
                <w:rFonts w:ascii="Times New Roman" w:hAnsi="Times New Roman" w:cs="Times New Roman"/>
                <w:sz w:val="24"/>
              </w:rPr>
            </w:pPr>
          </w:p>
        </w:tc>
        <w:tc>
          <w:tcPr>
            <w:tcW w:w="0" w:type="auto"/>
            <w:vMerge/>
          </w:tcPr>
          <w:p w14:paraId="185E9441" w14:textId="77777777" w:rsidR="00DD2A5F" w:rsidRPr="00DD2A5F" w:rsidRDefault="00DD2A5F">
            <w:pPr>
              <w:pStyle w:val="ConsPlusNormal"/>
              <w:rPr>
                <w:rFonts w:ascii="Times New Roman" w:hAnsi="Times New Roman" w:cs="Times New Roman"/>
                <w:sz w:val="24"/>
              </w:rPr>
            </w:pPr>
          </w:p>
        </w:tc>
        <w:tc>
          <w:tcPr>
            <w:tcW w:w="0" w:type="auto"/>
            <w:vMerge/>
          </w:tcPr>
          <w:p w14:paraId="7F6A4D10" w14:textId="77777777" w:rsidR="00DD2A5F" w:rsidRPr="00DD2A5F" w:rsidRDefault="00DD2A5F">
            <w:pPr>
              <w:pStyle w:val="ConsPlusNormal"/>
              <w:rPr>
                <w:rFonts w:ascii="Times New Roman" w:hAnsi="Times New Roman" w:cs="Times New Roman"/>
                <w:sz w:val="24"/>
              </w:rPr>
            </w:pPr>
          </w:p>
        </w:tc>
        <w:tc>
          <w:tcPr>
            <w:tcW w:w="0" w:type="auto"/>
            <w:vMerge/>
          </w:tcPr>
          <w:p w14:paraId="2C1B5BA5" w14:textId="77777777" w:rsidR="00DD2A5F" w:rsidRPr="00DD2A5F" w:rsidRDefault="00DD2A5F">
            <w:pPr>
              <w:pStyle w:val="ConsPlusNormal"/>
              <w:rPr>
                <w:rFonts w:ascii="Times New Roman" w:hAnsi="Times New Roman" w:cs="Times New Roman"/>
                <w:sz w:val="24"/>
              </w:rPr>
            </w:pPr>
          </w:p>
        </w:tc>
        <w:tc>
          <w:tcPr>
            <w:tcW w:w="0" w:type="auto"/>
            <w:vMerge/>
          </w:tcPr>
          <w:p w14:paraId="30979419" w14:textId="77777777" w:rsidR="00DD2A5F" w:rsidRPr="00DD2A5F" w:rsidRDefault="00DD2A5F">
            <w:pPr>
              <w:pStyle w:val="ConsPlusNormal"/>
              <w:rPr>
                <w:rFonts w:ascii="Times New Roman" w:hAnsi="Times New Roman" w:cs="Times New Roman"/>
                <w:sz w:val="24"/>
              </w:rPr>
            </w:pPr>
          </w:p>
        </w:tc>
        <w:tc>
          <w:tcPr>
            <w:tcW w:w="0" w:type="auto"/>
            <w:vMerge/>
          </w:tcPr>
          <w:p w14:paraId="42193DAD" w14:textId="77777777" w:rsidR="00DD2A5F" w:rsidRPr="00DD2A5F" w:rsidRDefault="00DD2A5F">
            <w:pPr>
              <w:pStyle w:val="ConsPlusNormal"/>
              <w:rPr>
                <w:rFonts w:ascii="Times New Roman" w:hAnsi="Times New Roman" w:cs="Times New Roman"/>
                <w:sz w:val="24"/>
              </w:rPr>
            </w:pPr>
          </w:p>
        </w:tc>
        <w:tc>
          <w:tcPr>
            <w:tcW w:w="904" w:type="dxa"/>
          </w:tcPr>
          <w:p w14:paraId="5D5FF15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2020</w:t>
            </w:r>
          </w:p>
        </w:tc>
        <w:tc>
          <w:tcPr>
            <w:tcW w:w="904" w:type="dxa"/>
          </w:tcPr>
          <w:p w14:paraId="44BA41C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2021</w:t>
            </w:r>
          </w:p>
        </w:tc>
        <w:tc>
          <w:tcPr>
            <w:tcW w:w="904" w:type="dxa"/>
          </w:tcPr>
          <w:p w14:paraId="3879C7A8"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2022</w:t>
            </w:r>
          </w:p>
        </w:tc>
        <w:tc>
          <w:tcPr>
            <w:tcW w:w="904" w:type="dxa"/>
          </w:tcPr>
          <w:p w14:paraId="32ED4E8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2023</w:t>
            </w:r>
          </w:p>
        </w:tc>
        <w:tc>
          <w:tcPr>
            <w:tcW w:w="1020" w:type="dxa"/>
          </w:tcPr>
          <w:p w14:paraId="54E94F8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2024</w:t>
            </w:r>
          </w:p>
        </w:tc>
        <w:tc>
          <w:tcPr>
            <w:tcW w:w="904" w:type="dxa"/>
          </w:tcPr>
          <w:p w14:paraId="159BDAE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2025</w:t>
            </w:r>
          </w:p>
        </w:tc>
        <w:tc>
          <w:tcPr>
            <w:tcW w:w="904" w:type="dxa"/>
          </w:tcPr>
          <w:p w14:paraId="1728F3D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2026</w:t>
            </w:r>
          </w:p>
        </w:tc>
      </w:tr>
      <w:tr w:rsidR="00000000" w:rsidRPr="00DD2A5F" w14:paraId="7FC4EC4E" w14:textId="77777777">
        <w:tc>
          <w:tcPr>
            <w:tcW w:w="567" w:type="dxa"/>
          </w:tcPr>
          <w:p w14:paraId="55C8C1A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794" w:type="dxa"/>
          </w:tcPr>
          <w:p w14:paraId="11BA701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964" w:type="dxa"/>
          </w:tcPr>
          <w:p w14:paraId="386A5029"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1984" w:type="dxa"/>
          </w:tcPr>
          <w:p w14:paraId="619204C4"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224" w:type="dxa"/>
          </w:tcPr>
          <w:p w14:paraId="39CDC52B"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5</w:t>
            </w:r>
          </w:p>
        </w:tc>
        <w:tc>
          <w:tcPr>
            <w:tcW w:w="1644" w:type="dxa"/>
          </w:tcPr>
          <w:p w14:paraId="2611E70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6</w:t>
            </w:r>
          </w:p>
        </w:tc>
        <w:tc>
          <w:tcPr>
            <w:tcW w:w="1099" w:type="dxa"/>
          </w:tcPr>
          <w:p w14:paraId="17D8BA4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7</w:t>
            </w:r>
          </w:p>
        </w:tc>
        <w:tc>
          <w:tcPr>
            <w:tcW w:w="904" w:type="dxa"/>
          </w:tcPr>
          <w:p w14:paraId="7070161A"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8</w:t>
            </w:r>
          </w:p>
        </w:tc>
        <w:tc>
          <w:tcPr>
            <w:tcW w:w="904" w:type="dxa"/>
          </w:tcPr>
          <w:p w14:paraId="170CE67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9</w:t>
            </w:r>
          </w:p>
        </w:tc>
        <w:tc>
          <w:tcPr>
            <w:tcW w:w="904" w:type="dxa"/>
          </w:tcPr>
          <w:p w14:paraId="64F36423"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10</w:t>
            </w:r>
          </w:p>
        </w:tc>
        <w:tc>
          <w:tcPr>
            <w:tcW w:w="904" w:type="dxa"/>
          </w:tcPr>
          <w:p w14:paraId="68556FEC"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1020" w:type="dxa"/>
          </w:tcPr>
          <w:p w14:paraId="30B3AF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904" w:type="dxa"/>
          </w:tcPr>
          <w:p w14:paraId="785E3B71"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13</w:t>
            </w:r>
          </w:p>
        </w:tc>
        <w:tc>
          <w:tcPr>
            <w:tcW w:w="904" w:type="dxa"/>
          </w:tcPr>
          <w:p w14:paraId="521B637F"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14</w:t>
            </w:r>
          </w:p>
        </w:tc>
      </w:tr>
      <w:tr w:rsidR="00000000" w:rsidRPr="00DD2A5F" w14:paraId="4C060982" w14:textId="77777777">
        <w:tc>
          <w:tcPr>
            <w:tcW w:w="567" w:type="dxa"/>
          </w:tcPr>
          <w:p w14:paraId="40AA5F2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w:t>
            </w:r>
          </w:p>
        </w:tc>
        <w:tc>
          <w:tcPr>
            <w:tcW w:w="2794" w:type="dxa"/>
          </w:tcPr>
          <w:p w14:paraId="631032F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Обеспечение деятельности (оказание услуг, выполнение работ) театрально-зрелищных учреждений культуры</w:t>
            </w:r>
          </w:p>
        </w:tc>
        <w:tc>
          <w:tcPr>
            <w:tcW w:w="964" w:type="dxa"/>
          </w:tcPr>
          <w:p w14:paraId="7F7F9CC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984" w:type="dxa"/>
          </w:tcPr>
          <w:p w14:paraId="5DAF160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24" w:type="dxa"/>
          </w:tcPr>
          <w:p w14:paraId="20EBDA6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театр кукол", МБУК "Калужский дом музыки"</w:t>
            </w:r>
          </w:p>
        </w:tc>
        <w:tc>
          <w:tcPr>
            <w:tcW w:w="1644" w:type="dxa"/>
          </w:tcPr>
          <w:p w14:paraId="1325E0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2F1DCFF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513311,1</w:t>
            </w:r>
          </w:p>
        </w:tc>
        <w:tc>
          <w:tcPr>
            <w:tcW w:w="904" w:type="dxa"/>
          </w:tcPr>
          <w:p w14:paraId="25C011B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58037,3</w:t>
            </w:r>
          </w:p>
        </w:tc>
        <w:tc>
          <w:tcPr>
            <w:tcW w:w="904" w:type="dxa"/>
          </w:tcPr>
          <w:p w14:paraId="5473A0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62093,2</w:t>
            </w:r>
          </w:p>
        </w:tc>
        <w:tc>
          <w:tcPr>
            <w:tcW w:w="904" w:type="dxa"/>
          </w:tcPr>
          <w:p w14:paraId="72EB8DD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66730,3</w:t>
            </w:r>
          </w:p>
        </w:tc>
        <w:tc>
          <w:tcPr>
            <w:tcW w:w="904" w:type="dxa"/>
          </w:tcPr>
          <w:p w14:paraId="51AE51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74706,3</w:t>
            </w:r>
          </w:p>
        </w:tc>
        <w:tc>
          <w:tcPr>
            <w:tcW w:w="1020" w:type="dxa"/>
          </w:tcPr>
          <w:p w14:paraId="277932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80555,4</w:t>
            </w:r>
          </w:p>
        </w:tc>
        <w:tc>
          <w:tcPr>
            <w:tcW w:w="904" w:type="dxa"/>
          </w:tcPr>
          <w:p w14:paraId="6F934FA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83646,4</w:t>
            </w:r>
          </w:p>
        </w:tc>
        <w:tc>
          <w:tcPr>
            <w:tcW w:w="904" w:type="dxa"/>
          </w:tcPr>
          <w:p w14:paraId="0162F2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87542,2</w:t>
            </w:r>
          </w:p>
        </w:tc>
      </w:tr>
      <w:tr w:rsidR="00000000" w:rsidRPr="00DD2A5F" w14:paraId="2D2DBC7E" w14:textId="77777777">
        <w:tc>
          <w:tcPr>
            <w:tcW w:w="567" w:type="dxa"/>
          </w:tcPr>
          <w:p w14:paraId="1EA78E75"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1.1</w:t>
            </w:r>
          </w:p>
        </w:tc>
        <w:tc>
          <w:tcPr>
            <w:tcW w:w="2794" w:type="dxa"/>
          </w:tcPr>
          <w:p w14:paraId="1D10CF5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показ спектаклей, концертов и концертных программ, иных зрелищных программ</w:t>
            </w:r>
          </w:p>
        </w:tc>
        <w:tc>
          <w:tcPr>
            <w:tcW w:w="964" w:type="dxa"/>
          </w:tcPr>
          <w:p w14:paraId="28EFC0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984" w:type="dxa"/>
          </w:tcPr>
          <w:p w14:paraId="10B43FC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24" w:type="dxa"/>
          </w:tcPr>
          <w:p w14:paraId="6DFF766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театр кукол"</w:t>
            </w:r>
          </w:p>
        </w:tc>
        <w:tc>
          <w:tcPr>
            <w:tcW w:w="1644" w:type="dxa"/>
          </w:tcPr>
          <w:p w14:paraId="7C6E47B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2DC188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110476,1</w:t>
            </w:r>
          </w:p>
        </w:tc>
        <w:tc>
          <w:tcPr>
            <w:tcW w:w="904" w:type="dxa"/>
          </w:tcPr>
          <w:p w14:paraId="74A434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c>
          <w:tcPr>
            <w:tcW w:w="904" w:type="dxa"/>
          </w:tcPr>
          <w:p w14:paraId="5A7C17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c>
          <w:tcPr>
            <w:tcW w:w="904" w:type="dxa"/>
          </w:tcPr>
          <w:p w14:paraId="65A09A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c>
          <w:tcPr>
            <w:tcW w:w="904" w:type="dxa"/>
          </w:tcPr>
          <w:p w14:paraId="5D4FFF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c>
          <w:tcPr>
            <w:tcW w:w="1020" w:type="dxa"/>
          </w:tcPr>
          <w:p w14:paraId="610B2BB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c>
          <w:tcPr>
            <w:tcW w:w="904" w:type="dxa"/>
          </w:tcPr>
          <w:p w14:paraId="049922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c>
          <w:tcPr>
            <w:tcW w:w="904" w:type="dxa"/>
          </w:tcPr>
          <w:p w14:paraId="01DA424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15782,3</w:t>
            </w:r>
          </w:p>
        </w:tc>
      </w:tr>
      <w:tr w:rsidR="00000000" w:rsidRPr="00DD2A5F" w14:paraId="63A9997A" w14:textId="77777777">
        <w:tc>
          <w:tcPr>
            <w:tcW w:w="567" w:type="dxa"/>
          </w:tcPr>
          <w:p w14:paraId="4EA4FCAD"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1.2</w:t>
            </w:r>
          </w:p>
        </w:tc>
        <w:tc>
          <w:tcPr>
            <w:tcW w:w="2794" w:type="dxa"/>
          </w:tcPr>
          <w:p w14:paraId="2A7E4D9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 организация деятельности по постановке и показу спектаклей, </w:t>
            </w:r>
            <w:r w:rsidRPr="00DD2A5F">
              <w:rPr>
                <w:rFonts w:ascii="Times New Roman" w:hAnsi="Times New Roman" w:cs="Times New Roman"/>
                <w:sz w:val="24"/>
              </w:rPr>
              <w:lastRenderedPageBreak/>
              <w:t>концертов и концертных программ, иных зрелищных программ</w:t>
            </w:r>
          </w:p>
        </w:tc>
        <w:tc>
          <w:tcPr>
            <w:tcW w:w="964" w:type="dxa"/>
          </w:tcPr>
          <w:p w14:paraId="4A73846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lastRenderedPageBreak/>
              <w:t>2020 - 2026 гг.</w:t>
            </w:r>
          </w:p>
        </w:tc>
        <w:tc>
          <w:tcPr>
            <w:tcW w:w="1984" w:type="dxa"/>
          </w:tcPr>
          <w:p w14:paraId="4CAB487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24" w:type="dxa"/>
          </w:tcPr>
          <w:p w14:paraId="62090B3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дом музыки"</w:t>
            </w:r>
          </w:p>
        </w:tc>
        <w:tc>
          <w:tcPr>
            <w:tcW w:w="1644" w:type="dxa"/>
          </w:tcPr>
          <w:p w14:paraId="10016B4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217DFC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402835,0</w:t>
            </w:r>
          </w:p>
        </w:tc>
        <w:tc>
          <w:tcPr>
            <w:tcW w:w="904" w:type="dxa"/>
          </w:tcPr>
          <w:p w14:paraId="794510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42255,0</w:t>
            </w:r>
          </w:p>
        </w:tc>
        <w:tc>
          <w:tcPr>
            <w:tcW w:w="904" w:type="dxa"/>
          </w:tcPr>
          <w:p w14:paraId="69A7571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46310,9</w:t>
            </w:r>
          </w:p>
        </w:tc>
        <w:tc>
          <w:tcPr>
            <w:tcW w:w="904" w:type="dxa"/>
          </w:tcPr>
          <w:p w14:paraId="53C43A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50948,0</w:t>
            </w:r>
          </w:p>
        </w:tc>
        <w:tc>
          <w:tcPr>
            <w:tcW w:w="904" w:type="dxa"/>
          </w:tcPr>
          <w:p w14:paraId="2A12E44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58924,0</w:t>
            </w:r>
          </w:p>
        </w:tc>
        <w:tc>
          <w:tcPr>
            <w:tcW w:w="1020" w:type="dxa"/>
          </w:tcPr>
          <w:p w14:paraId="31CCA0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64773,1</w:t>
            </w:r>
          </w:p>
        </w:tc>
        <w:tc>
          <w:tcPr>
            <w:tcW w:w="904" w:type="dxa"/>
          </w:tcPr>
          <w:p w14:paraId="123A3D3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67864,1</w:t>
            </w:r>
          </w:p>
        </w:tc>
        <w:tc>
          <w:tcPr>
            <w:tcW w:w="904" w:type="dxa"/>
          </w:tcPr>
          <w:p w14:paraId="5F4B37D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71759,9</w:t>
            </w:r>
          </w:p>
        </w:tc>
      </w:tr>
      <w:tr w:rsidR="00000000" w:rsidRPr="00DD2A5F" w14:paraId="5BB4D0E3" w14:textId="77777777">
        <w:tc>
          <w:tcPr>
            <w:tcW w:w="567" w:type="dxa"/>
            <w:vMerge w:val="restart"/>
          </w:tcPr>
          <w:p w14:paraId="7C71D8E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2</w:t>
            </w:r>
          </w:p>
        </w:tc>
        <w:tc>
          <w:tcPr>
            <w:tcW w:w="2794" w:type="dxa"/>
            <w:vMerge w:val="restart"/>
          </w:tcPr>
          <w:p w14:paraId="3699F75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Проведение капитального и текущего ремонтов зданий, благоустройство территорий театрально-зрелищных учреждений</w:t>
            </w:r>
          </w:p>
        </w:tc>
        <w:tc>
          <w:tcPr>
            <w:tcW w:w="964" w:type="dxa"/>
            <w:vMerge w:val="restart"/>
          </w:tcPr>
          <w:p w14:paraId="4BB3C3D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2022 г.</w:t>
            </w:r>
          </w:p>
        </w:tc>
        <w:tc>
          <w:tcPr>
            <w:tcW w:w="1984" w:type="dxa"/>
            <w:vMerge w:val="restart"/>
          </w:tcPr>
          <w:p w14:paraId="4A6DD2A5"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24" w:type="dxa"/>
            <w:vMerge w:val="restart"/>
          </w:tcPr>
          <w:p w14:paraId="7236EA3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дом музыки", МБУК "Калужский театр кукол"</w:t>
            </w:r>
          </w:p>
        </w:tc>
        <w:tc>
          <w:tcPr>
            <w:tcW w:w="1644" w:type="dxa"/>
          </w:tcPr>
          <w:p w14:paraId="3FC43DD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9" w:type="dxa"/>
          </w:tcPr>
          <w:p w14:paraId="668600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3DD7D2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BA67E3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D4589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FBDCA6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3F0B38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C7201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CB5F6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603244A" w14:textId="77777777">
        <w:tc>
          <w:tcPr>
            <w:tcW w:w="0" w:type="auto"/>
            <w:vMerge/>
          </w:tcPr>
          <w:p w14:paraId="42BE73EC" w14:textId="77777777" w:rsidR="00DD2A5F" w:rsidRPr="00DD2A5F" w:rsidRDefault="00DD2A5F">
            <w:pPr>
              <w:pStyle w:val="ConsPlusNormal"/>
              <w:rPr>
                <w:rFonts w:ascii="Times New Roman" w:hAnsi="Times New Roman" w:cs="Times New Roman"/>
                <w:sz w:val="24"/>
              </w:rPr>
            </w:pPr>
          </w:p>
        </w:tc>
        <w:tc>
          <w:tcPr>
            <w:tcW w:w="0" w:type="auto"/>
            <w:vMerge/>
          </w:tcPr>
          <w:p w14:paraId="1F720E50" w14:textId="77777777" w:rsidR="00DD2A5F" w:rsidRPr="00DD2A5F" w:rsidRDefault="00DD2A5F">
            <w:pPr>
              <w:pStyle w:val="ConsPlusNormal"/>
              <w:rPr>
                <w:rFonts w:ascii="Times New Roman" w:hAnsi="Times New Roman" w:cs="Times New Roman"/>
                <w:sz w:val="24"/>
              </w:rPr>
            </w:pPr>
          </w:p>
        </w:tc>
        <w:tc>
          <w:tcPr>
            <w:tcW w:w="0" w:type="auto"/>
            <w:vMerge/>
          </w:tcPr>
          <w:p w14:paraId="759BC3EA" w14:textId="77777777" w:rsidR="00DD2A5F" w:rsidRPr="00DD2A5F" w:rsidRDefault="00DD2A5F">
            <w:pPr>
              <w:pStyle w:val="ConsPlusNormal"/>
              <w:rPr>
                <w:rFonts w:ascii="Times New Roman" w:hAnsi="Times New Roman" w:cs="Times New Roman"/>
                <w:sz w:val="24"/>
              </w:rPr>
            </w:pPr>
          </w:p>
        </w:tc>
        <w:tc>
          <w:tcPr>
            <w:tcW w:w="0" w:type="auto"/>
            <w:vMerge/>
          </w:tcPr>
          <w:p w14:paraId="73B7D254" w14:textId="77777777" w:rsidR="00DD2A5F" w:rsidRPr="00DD2A5F" w:rsidRDefault="00DD2A5F">
            <w:pPr>
              <w:pStyle w:val="ConsPlusNormal"/>
              <w:rPr>
                <w:rFonts w:ascii="Times New Roman" w:hAnsi="Times New Roman" w:cs="Times New Roman"/>
                <w:sz w:val="24"/>
              </w:rPr>
            </w:pPr>
          </w:p>
        </w:tc>
        <w:tc>
          <w:tcPr>
            <w:tcW w:w="0" w:type="auto"/>
            <w:vMerge/>
          </w:tcPr>
          <w:p w14:paraId="6E0CD720" w14:textId="77777777" w:rsidR="00DD2A5F" w:rsidRPr="00DD2A5F" w:rsidRDefault="00DD2A5F">
            <w:pPr>
              <w:pStyle w:val="ConsPlusNormal"/>
              <w:rPr>
                <w:rFonts w:ascii="Times New Roman" w:hAnsi="Times New Roman" w:cs="Times New Roman"/>
                <w:sz w:val="24"/>
              </w:rPr>
            </w:pPr>
          </w:p>
        </w:tc>
        <w:tc>
          <w:tcPr>
            <w:tcW w:w="1644" w:type="dxa"/>
          </w:tcPr>
          <w:p w14:paraId="7DA5D524"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5DEEC3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2BC68F1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B6BB7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E713CC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0935D1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709FA8B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8186BC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BEB1EA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C84A572" w14:textId="77777777">
        <w:tc>
          <w:tcPr>
            <w:tcW w:w="0" w:type="auto"/>
            <w:vMerge/>
          </w:tcPr>
          <w:p w14:paraId="6193F2E3" w14:textId="77777777" w:rsidR="00DD2A5F" w:rsidRPr="00DD2A5F" w:rsidRDefault="00DD2A5F">
            <w:pPr>
              <w:pStyle w:val="ConsPlusNormal"/>
              <w:rPr>
                <w:rFonts w:ascii="Times New Roman" w:hAnsi="Times New Roman" w:cs="Times New Roman"/>
                <w:sz w:val="24"/>
              </w:rPr>
            </w:pPr>
          </w:p>
        </w:tc>
        <w:tc>
          <w:tcPr>
            <w:tcW w:w="0" w:type="auto"/>
            <w:vMerge/>
          </w:tcPr>
          <w:p w14:paraId="03D9DDAA" w14:textId="77777777" w:rsidR="00DD2A5F" w:rsidRPr="00DD2A5F" w:rsidRDefault="00DD2A5F">
            <w:pPr>
              <w:pStyle w:val="ConsPlusNormal"/>
              <w:rPr>
                <w:rFonts w:ascii="Times New Roman" w:hAnsi="Times New Roman" w:cs="Times New Roman"/>
                <w:sz w:val="24"/>
              </w:rPr>
            </w:pPr>
          </w:p>
        </w:tc>
        <w:tc>
          <w:tcPr>
            <w:tcW w:w="0" w:type="auto"/>
            <w:vMerge/>
          </w:tcPr>
          <w:p w14:paraId="58196526" w14:textId="77777777" w:rsidR="00DD2A5F" w:rsidRPr="00DD2A5F" w:rsidRDefault="00DD2A5F">
            <w:pPr>
              <w:pStyle w:val="ConsPlusNormal"/>
              <w:rPr>
                <w:rFonts w:ascii="Times New Roman" w:hAnsi="Times New Roman" w:cs="Times New Roman"/>
                <w:sz w:val="24"/>
              </w:rPr>
            </w:pPr>
          </w:p>
        </w:tc>
        <w:tc>
          <w:tcPr>
            <w:tcW w:w="0" w:type="auto"/>
            <w:vMerge/>
          </w:tcPr>
          <w:p w14:paraId="614A4AF4" w14:textId="77777777" w:rsidR="00DD2A5F" w:rsidRPr="00DD2A5F" w:rsidRDefault="00DD2A5F">
            <w:pPr>
              <w:pStyle w:val="ConsPlusNormal"/>
              <w:rPr>
                <w:rFonts w:ascii="Times New Roman" w:hAnsi="Times New Roman" w:cs="Times New Roman"/>
                <w:sz w:val="24"/>
              </w:rPr>
            </w:pPr>
          </w:p>
        </w:tc>
        <w:tc>
          <w:tcPr>
            <w:tcW w:w="0" w:type="auto"/>
            <w:vMerge/>
          </w:tcPr>
          <w:p w14:paraId="7A2A5EE9" w14:textId="77777777" w:rsidR="00DD2A5F" w:rsidRPr="00DD2A5F" w:rsidRDefault="00DD2A5F">
            <w:pPr>
              <w:pStyle w:val="ConsPlusNormal"/>
              <w:rPr>
                <w:rFonts w:ascii="Times New Roman" w:hAnsi="Times New Roman" w:cs="Times New Roman"/>
                <w:sz w:val="24"/>
              </w:rPr>
            </w:pPr>
          </w:p>
        </w:tc>
        <w:tc>
          <w:tcPr>
            <w:tcW w:w="1644" w:type="dxa"/>
          </w:tcPr>
          <w:p w14:paraId="4687FC8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9" w:type="dxa"/>
          </w:tcPr>
          <w:p w14:paraId="69F029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D76E3E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51130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F8D61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DF0164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7E92939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834783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FF3F18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B878FDB" w14:textId="77777777">
        <w:tc>
          <w:tcPr>
            <w:tcW w:w="0" w:type="auto"/>
            <w:vMerge/>
          </w:tcPr>
          <w:p w14:paraId="07CC00A0" w14:textId="77777777" w:rsidR="00DD2A5F" w:rsidRPr="00DD2A5F" w:rsidRDefault="00DD2A5F">
            <w:pPr>
              <w:pStyle w:val="ConsPlusNormal"/>
              <w:rPr>
                <w:rFonts w:ascii="Times New Roman" w:hAnsi="Times New Roman" w:cs="Times New Roman"/>
                <w:sz w:val="24"/>
              </w:rPr>
            </w:pPr>
          </w:p>
        </w:tc>
        <w:tc>
          <w:tcPr>
            <w:tcW w:w="0" w:type="auto"/>
            <w:vMerge/>
          </w:tcPr>
          <w:p w14:paraId="3840B77E" w14:textId="77777777" w:rsidR="00DD2A5F" w:rsidRPr="00DD2A5F" w:rsidRDefault="00DD2A5F">
            <w:pPr>
              <w:pStyle w:val="ConsPlusNormal"/>
              <w:rPr>
                <w:rFonts w:ascii="Times New Roman" w:hAnsi="Times New Roman" w:cs="Times New Roman"/>
                <w:sz w:val="24"/>
              </w:rPr>
            </w:pPr>
          </w:p>
        </w:tc>
        <w:tc>
          <w:tcPr>
            <w:tcW w:w="0" w:type="auto"/>
            <w:vMerge/>
          </w:tcPr>
          <w:p w14:paraId="25CC2D8C" w14:textId="77777777" w:rsidR="00DD2A5F" w:rsidRPr="00DD2A5F" w:rsidRDefault="00DD2A5F">
            <w:pPr>
              <w:pStyle w:val="ConsPlusNormal"/>
              <w:rPr>
                <w:rFonts w:ascii="Times New Roman" w:hAnsi="Times New Roman" w:cs="Times New Roman"/>
                <w:sz w:val="24"/>
              </w:rPr>
            </w:pPr>
          </w:p>
        </w:tc>
        <w:tc>
          <w:tcPr>
            <w:tcW w:w="0" w:type="auto"/>
            <w:vMerge/>
          </w:tcPr>
          <w:p w14:paraId="24FC265B" w14:textId="77777777" w:rsidR="00DD2A5F" w:rsidRPr="00DD2A5F" w:rsidRDefault="00DD2A5F">
            <w:pPr>
              <w:pStyle w:val="ConsPlusNormal"/>
              <w:rPr>
                <w:rFonts w:ascii="Times New Roman" w:hAnsi="Times New Roman" w:cs="Times New Roman"/>
                <w:sz w:val="24"/>
              </w:rPr>
            </w:pPr>
          </w:p>
        </w:tc>
        <w:tc>
          <w:tcPr>
            <w:tcW w:w="0" w:type="auto"/>
            <w:vMerge/>
          </w:tcPr>
          <w:p w14:paraId="78584A5F" w14:textId="77777777" w:rsidR="00DD2A5F" w:rsidRPr="00DD2A5F" w:rsidRDefault="00DD2A5F">
            <w:pPr>
              <w:pStyle w:val="ConsPlusNormal"/>
              <w:rPr>
                <w:rFonts w:ascii="Times New Roman" w:hAnsi="Times New Roman" w:cs="Times New Roman"/>
                <w:sz w:val="24"/>
              </w:rPr>
            </w:pPr>
          </w:p>
        </w:tc>
        <w:tc>
          <w:tcPr>
            <w:tcW w:w="1644" w:type="dxa"/>
          </w:tcPr>
          <w:p w14:paraId="6E2A0C21"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9" w:type="dxa"/>
          </w:tcPr>
          <w:p w14:paraId="5E20444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6E9109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62F64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33519A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7271F3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02E4AC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9AAA9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3374C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635E1419" w14:textId="77777777">
        <w:tc>
          <w:tcPr>
            <w:tcW w:w="0" w:type="auto"/>
            <w:vMerge/>
          </w:tcPr>
          <w:p w14:paraId="5AA689F1" w14:textId="77777777" w:rsidR="00DD2A5F" w:rsidRPr="00DD2A5F" w:rsidRDefault="00DD2A5F">
            <w:pPr>
              <w:pStyle w:val="ConsPlusNormal"/>
              <w:rPr>
                <w:rFonts w:ascii="Times New Roman" w:hAnsi="Times New Roman" w:cs="Times New Roman"/>
                <w:sz w:val="24"/>
              </w:rPr>
            </w:pPr>
          </w:p>
        </w:tc>
        <w:tc>
          <w:tcPr>
            <w:tcW w:w="0" w:type="auto"/>
            <w:vMerge/>
          </w:tcPr>
          <w:p w14:paraId="4206C408" w14:textId="77777777" w:rsidR="00DD2A5F" w:rsidRPr="00DD2A5F" w:rsidRDefault="00DD2A5F">
            <w:pPr>
              <w:pStyle w:val="ConsPlusNormal"/>
              <w:rPr>
                <w:rFonts w:ascii="Times New Roman" w:hAnsi="Times New Roman" w:cs="Times New Roman"/>
                <w:sz w:val="24"/>
              </w:rPr>
            </w:pPr>
          </w:p>
        </w:tc>
        <w:tc>
          <w:tcPr>
            <w:tcW w:w="0" w:type="auto"/>
            <w:vMerge/>
          </w:tcPr>
          <w:p w14:paraId="189B4CD0" w14:textId="77777777" w:rsidR="00DD2A5F" w:rsidRPr="00DD2A5F" w:rsidRDefault="00DD2A5F">
            <w:pPr>
              <w:pStyle w:val="ConsPlusNormal"/>
              <w:rPr>
                <w:rFonts w:ascii="Times New Roman" w:hAnsi="Times New Roman" w:cs="Times New Roman"/>
                <w:sz w:val="24"/>
              </w:rPr>
            </w:pPr>
          </w:p>
        </w:tc>
        <w:tc>
          <w:tcPr>
            <w:tcW w:w="1984" w:type="dxa"/>
            <w:vMerge w:val="restart"/>
          </w:tcPr>
          <w:p w14:paraId="18DE7C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w:t>
            </w:r>
          </w:p>
        </w:tc>
        <w:tc>
          <w:tcPr>
            <w:tcW w:w="2224" w:type="dxa"/>
            <w:vMerge w:val="restart"/>
          </w:tcPr>
          <w:p w14:paraId="2A50FE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644" w:type="dxa"/>
          </w:tcPr>
          <w:p w14:paraId="003627F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9" w:type="dxa"/>
          </w:tcPr>
          <w:p w14:paraId="38A876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1C53DC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6DF72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52B15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0F2951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454DF95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B63F0C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418B8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256AE98" w14:textId="77777777">
        <w:tc>
          <w:tcPr>
            <w:tcW w:w="0" w:type="auto"/>
            <w:vMerge/>
          </w:tcPr>
          <w:p w14:paraId="2B35F20D" w14:textId="77777777" w:rsidR="00DD2A5F" w:rsidRPr="00DD2A5F" w:rsidRDefault="00DD2A5F">
            <w:pPr>
              <w:pStyle w:val="ConsPlusNormal"/>
              <w:rPr>
                <w:rFonts w:ascii="Times New Roman" w:hAnsi="Times New Roman" w:cs="Times New Roman"/>
                <w:sz w:val="24"/>
              </w:rPr>
            </w:pPr>
          </w:p>
        </w:tc>
        <w:tc>
          <w:tcPr>
            <w:tcW w:w="0" w:type="auto"/>
            <w:vMerge/>
          </w:tcPr>
          <w:p w14:paraId="4F93B6F0" w14:textId="77777777" w:rsidR="00DD2A5F" w:rsidRPr="00DD2A5F" w:rsidRDefault="00DD2A5F">
            <w:pPr>
              <w:pStyle w:val="ConsPlusNormal"/>
              <w:rPr>
                <w:rFonts w:ascii="Times New Roman" w:hAnsi="Times New Roman" w:cs="Times New Roman"/>
                <w:sz w:val="24"/>
              </w:rPr>
            </w:pPr>
          </w:p>
        </w:tc>
        <w:tc>
          <w:tcPr>
            <w:tcW w:w="0" w:type="auto"/>
            <w:vMerge/>
          </w:tcPr>
          <w:p w14:paraId="70DDE356" w14:textId="77777777" w:rsidR="00DD2A5F" w:rsidRPr="00DD2A5F" w:rsidRDefault="00DD2A5F">
            <w:pPr>
              <w:pStyle w:val="ConsPlusNormal"/>
              <w:rPr>
                <w:rFonts w:ascii="Times New Roman" w:hAnsi="Times New Roman" w:cs="Times New Roman"/>
                <w:sz w:val="24"/>
              </w:rPr>
            </w:pPr>
          </w:p>
        </w:tc>
        <w:tc>
          <w:tcPr>
            <w:tcW w:w="0" w:type="auto"/>
            <w:vMerge/>
          </w:tcPr>
          <w:p w14:paraId="0B674565" w14:textId="77777777" w:rsidR="00DD2A5F" w:rsidRPr="00DD2A5F" w:rsidRDefault="00DD2A5F">
            <w:pPr>
              <w:pStyle w:val="ConsPlusNormal"/>
              <w:rPr>
                <w:rFonts w:ascii="Times New Roman" w:hAnsi="Times New Roman" w:cs="Times New Roman"/>
                <w:sz w:val="24"/>
              </w:rPr>
            </w:pPr>
          </w:p>
        </w:tc>
        <w:tc>
          <w:tcPr>
            <w:tcW w:w="0" w:type="auto"/>
            <w:vMerge/>
          </w:tcPr>
          <w:p w14:paraId="13DDDD94" w14:textId="77777777" w:rsidR="00DD2A5F" w:rsidRPr="00DD2A5F" w:rsidRDefault="00DD2A5F">
            <w:pPr>
              <w:pStyle w:val="ConsPlusNormal"/>
              <w:rPr>
                <w:rFonts w:ascii="Times New Roman" w:hAnsi="Times New Roman" w:cs="Times New Roman"/>
                <w:sz w:val="24"/>
              </w:rPr>
            </w:pPr>
          </w:p>
        </w:tc>
        <w:tc>
          <w:tcPr>
            <w:tcW w:w="1644" w:type="dxa"/>
          </w:tcPr>
          <w:p w14:paraId="418A3ED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6F99DA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C653D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2F4A69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EA717D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B4B578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546A5CA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F71D88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D8D573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2390AB00" w14:textId="77777777">
        <w:tc>
          <w:tcPr>
            <w:tcW w:w="0" w:type="auto"/>
            <w:vMerge/>
          </w:tcPr>
          <w:p w14:paraId="6274D51C" w14:textId="77777777" w:rsidR="00DD2A5F" w:rsidRPr="00DD2A5F" w:rsidRDefault="00DD2A5F">
            <w:pPr>
              <w:pStyle w:val="ConsPlusNormal"/>
              <w:rPr>
                <w:rFonts w:ascii="Times New Roman" w:hAnsi="Times New Roman" w:cs="Times New Roman"/>
                <w:sz w:val="24"/>
              </w:rPr>
            </w:pPr>
          </w:p>
        </w:tc>
        <w:tc>
          <w:tcPr>
            <w:tcW w:w="0" w:type="auto"/>
            <w:vMerge/>
          </w:tcPr>
          <w:p w14:paraId="37206F7C" w14:textId="77777777" w:rsidR="00DD2A5F" w:rsidRPr="00DD2A5F" w:rsidRDefault="00DD2A5F">
            <w:pPr>
              <w:pStyle w:val="ConsPlusNormal"/>
              <w:rPr>
                <w:rFonts w:ascii="Times New Roman" w:hAnsi="Times New Roman" w:cs="Times New Roman"/>
                <w:sz w:val="24"/>
              </w:rPr>
            </w:pPr>
          </w:p>
        </w:tc>
        <w:tc>
          <w:tcPr>
            <w:tcW w:w="0" w:type="auto"/>
            <w:vMerge/>
          </w:tcPr>
          <w:p w14:paraId="7261B97E" w14:textId="77777777" w:rsidR="00DD2A5F" w:rsidRPr="00DD2A5F" w:rsidRDefault="00DD2A5F">
            <w:pPr>
              <w:pStyle w:val="ConsPlusNormal"/>
              <w:rPr>
                <w:rFonts w:ascii="Times New Roman" w:hAnsi="Times New Roman" w:cs="Times New Roman"/>
                <w:sz w:val="24"/>
              </w:rPr>
            </w:pPr>
          </w:p>
        </w:tc>
        <w:tc>
          <w:tcPr>
            <w:tcW w:w="0" w:type="auto"/>
            <w:vMerge/>
          </w:tcPr>
          <w:p w14:paraId="2A16019F" w14:textId="77777777" w:rsidR="00DD2A5F" w:rsidRPr="00DD2A5F" w:rsidRDefault="00DD2A5F">
            <w:pPr>
              <w:pStyle w:val="ConsPlusNormal"/>
              <w:rPr>
                <w:rFonts w:ascii="Times New Roman" w:hAnsi="Times New Roman" w:cs="Times New Roman"/>
                <w:sz w:val="24"/>
              </w:rPr>
            </w:pPr>
          </w:p>
        </w:tc>
        <w:tc>
          <w:tcPr>
            <w:tcW w:w="0" w:type="auto"/>
            <w:vMerge/>
          </w:tcPr>
          <w:p w14:paraId="29490B80" w14:textId="77777777" w:rsidR="00DD2A5F" w:rsidRPr="00DD2A5F" w:rsidRDefault="00DD2A5F">
            <w:pPr>
              <w:pStyle w:val="ConsPlusNormal"/>
              <w:rPr>
                <w:rFonts w:ascii="Times New Roman" w:hAnsi="Times New Roman" w:cs="Times New Roman"/>
                <w:sz w:val="24"/>
              </w:rPr>
            </w:pPr>
          </w:p>
        </w:tc>
        <w:tc>
          <w:tcPr>
            <w:tcW w:w="1644" w:type="dxa"/>
          </w:tcPr>
          <w:p w14:paraId="724B06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9" w:type="dxa"/>
          </w:tcPr>
          <w:p w14:paraId="4334887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16483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806E4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B816A5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ED9835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4990847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83767C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109447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FD918C8" w14:textId="77777777">
        <w:tc>
          <w:tcPr>
            <w:tcW w:w="0" w:type="auto"/>
            <w:vMerge/>
          </w:tcPr>
          <w:p w14:paraId="7FFCDF36" w14:textId="77777777" w:rsidR="00DD2A5F" w:rsidRPr="00DD2A5F" w:rsidRDefault="00DD2A5F">
            <w:pPr>
              <w:pStyle w:val="ConsPlusNormal"/>
              <w:rPr>
                <w:rFonts w:ascii="Times New Roman" w:hAnsi="Times New Roman" w:cs="Times New Roman"/>
                <w:sz w:val="24"/>
              </w:rPr>
            </w:pPr>
          </w:p>
        </w:tc>
        <w:tc>
          <w:tcPr>
            <w:tcW w:w="0" w:type="auto"/>
            <w:vMerge/>
          </w:tcPr>
          <w:p w14:paraId="230C0E02" w14:textId="77777777" w:rsidR="00DD2A5F" w:rsidRPr="00DD2A5F" w:rsidRDefault="00DD2A5F">
            <w:pPr>
              <w:pStyle w:val="ConsPlusNormal"/>
              <w:rPr>
                <w:rFonts w:ascii="Times New Roman" w:hAnsi="Times New Roman" w:cs="Times New Roman"/>
                <w:sz w:val="24"/>
              </w:rPr>
            </w:pPr>
          </w:p>
        </w:tc>
        <w:tc>
          <w:tcPr>
            <w:tcW w:w="0" w:type="auto"/>
            <w:vMerge/>
          </w:tcPr>
          <w:p w14:paraId="20823214" w14:textId="77777777" w:rsidR="00DD2A5F" w:rsidRPr="00DD2A5F" w:rsidRDefault="00DD2A5F">
            <w:pPr>
              <w:pStyle w:val="ConsPlusNormal"/>
              <w:rPr>
                <w:rFonts w:ascii="Times New Roman" w:hAnsi="Times New Roman" w:cs="Times New Roman"/>
                <w:sz w:val="24"/>
              </w:rPr>
            </w:pPr>
          </w:p>
        </w:tc>
        <w:tc>
          <w:tcPr>
            <w:tcW w:w="0" w:type="auto"/>
            <w:vMerge/>
          </w:tcPr>
          <w:p w14:paraId="3DC7EA74" w14:textId="77777777" w:rsidR="00DD2A5F" w:rsidRPr="00DD2A5F" w:rsidRDefault="00DD2A5F">
            <w:pPr>
              <w:pStyle w:val="ConsPlusNormal"/>
              <w:rPr>
                <w:rFonts w:ascii="Times New Roman" w:hAnsi="Times New Roman" w:cs="Times New Roman"/>
                <w:sz w:val="24"/>
              </w:rPr>
            </w:pPr>
          </w:p>
        </w:tc>
        <w:tc>
          <w:tcPr>
            <w:tcW w:w="0" w:type="auto"/>
            <w:vMerge/>
          </w:tcPr>
          <w:p w14:paraId="397A3F08" w14:textId="77777777" w:rsidR="00DD2A5F" w:rsidRPr="00DD2A5F" w:rsidRDefault="00DD2A5F">
            <w:pPr>
              <w:pStyle w:val="ConsPlusNormal"/>
              <w:rPr>
                <w:rFonts w:ascii="Times New Roman" w:hAnsi="Times New Roman" w:cs="Times New Roman"/>
                <w:sz w:val="24"/>
              </w:rPr>
            </w:pPr>
          </w:p>
        </w:tc>
        <w:tc>
          <w:tcPr>
            <w:tcW w:w="1644" w:type="dxa"/>
          </w:tcPr>
          <w:p w14:paraId="21D0D60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9" w:type="dxa"/>
          </w:tcPr>
          <w:p w14:paraId="63B0506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E09EC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DBCACC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A3D532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DAB67C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03B996D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1DB68A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94AA64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E8A5111" w14:textId="77777777">
        <w:tc>
          <w:tcPr>
            <w:tcW w:w="0" w:type="auto"/>
            <w:vMerge/>
          </w:tcPr>
          <w:p w14:paraId="6698833A" w14:textId="77777777" w:rsidR="00DD2A5F" w:rsidRPr="00DD2A5F" w:rsidRDefault="00DD2A5F">
            <w:pPr>
              <w:pStyle w:val="ConsPlusNormal"/>
              <w:rPr>
                <w:rFonts w:ascii="Times New Roman" w:hAnsi="Times New Roman" w:cs="Times New Roman"/>
                <w:sz w:val="24"/>
              </w:rPr>
            </w:pPr>
          </w:p>
        </w:tc>
        <w:tc>
          <w:tcPr>
            <w:tcW w:w="0" w:type="auto"/>
            <w:vMerge/>
          </w:tcPr>
          <w:p w14:paraId="03EF285B" w14:textId="77777777" w:rsidR="00DD2A5F" w:rsidRPr="00DD2A5F" w:rsidRDefault="00DD2A5F">
            <w:pPr>
              <w:pStyle w:val="ConsPlusNormal"/>
              <w:rPr>
                <w:rFonts w:ascii="Times New Roman" w:hAnsi="Times New Roman" w:cs="Times New Roman"/>
                <w:sz w:val="24"/>
              </w:rPr>
            </w:pPr>
          </w:p>
        </w:tc>
        <w:tc>
          <w:tcPr>
            <w:tcW w:w="0" w:type="auto"/>
            <w:vMerge/>
          </w:tcPr>
          <w:p w14:paraId="08EBEE33" w14:textId="77777777" w:rsidR="00DD2A5F" w:rsidRPr="00DD2A5F" w:rsidRDefault="00DD2A5F">
            <w:pPr>
              <w:pStyle w:val="ConsPlusNormal"/>
              <w:rPr>
                <w:rFonts w:ascii="Times New Roman" w:hAnsi="Times New Roman" w:cs="Times New Roman"/>
                <w:sz w:val="24"/>
              </w:rPr>
            </w:pPr>
          </w:p>
        </w:tc>
        <w:tc>
          <w:tcPr>
            <w:tcW w:w="1984" w:type="dxa"/>
            <w:vMerge w:val="restart"/>
          </w:tcPr>
          <w:p w14:paraId="5E1DC469"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2224" w:type="dxa"/>
            <w:vMerge w:val="restart"/>
          </w:tcPr>
          <w:p w14:paraId="3704DE9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w:t>
            </w:r>
          </w:p>
        </w:tc>
        <w:tc>
          <w:tcPr>
            <w:tcW w:w="1644" w:type="dxa"/>
          </w:tcPr>
          <w:p w14:paraId="50DC16A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9" w:type="dxa"/>
          </w:tcPr>
          <w:p w14:paraId="265DEF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7CC035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4C8F3E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C41E2B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66A3AC2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300FF89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FC050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FE13A6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F494CE3" w14:textId="77777777">
        <w:tc>
          <w:tcPr>
            <w:tcW w:w="0" w:type="auto"/>
            <w:vMerge/>
          </w:tcPr>
          <w:p w14:paraId="5B54D63C" w14:textId="77777777" w:rsidR="00DD2A5F" w:rsidRPr="00DD2A5F" w:rsidRDefault="00DD2A5F">
            <w:pPr>
              <w:pStyle w:val="ConsPlusNormal"/>
              <w:rPr>
                <w:rFonts w:ascii="Times New Roman" w:hAnsi="Times New Roman" w:cs="Times New Roman"/>
                <w:sz w:val="24"/>
              </w:rPr>
            </w:pPr>
          </w:p>
        </w:tc>
        <w:tc>
          <w:tcPr>
            <w:tcW w:w="0" w:type="auto"/>
            <w:vMerge/>
          </w:tcPr>
          <w:p w14:paraId="60ABAC90" w14:textId="77777777" w:rsidR="00DD2A5F" w:rsidRPr="00DD2A5F" w:rsidRDefault="00DD2A5F">
            <w:pPr>
              <w:pStyle w:val="ConsPlusNormal"/>
              <w:rPr>
                <w:rFonts w:ascii="Times New Roman" w:hAnsi="Times New Roman" w:cs="Times New Roman"/>
                <w:sz w:val="24"/>
              </w:rPr>
            </w:pPr>
          </w:p>
        </w:tc>
        <w:tc>
          <w:tcPr>
            <w:tcW w:w="0" w:type="auto"/>
            <w:vMerge/>
          </w:tcPr>
          <w:p w14:paraId="3507F850" w14:textId="77777777" w:rsidR="00DD2A5F" w:rsidRPr="00DD2A5F" w:rsidRDefault="00DD2A5F">
            <w:pPr>
              <w:pStyle w:val="ConsPlusNormal"/>
              <w:rPr>
                <w:rFonts w:ascii="Times New Roman" w:hAnsi="Times New Roman" w:cs="Times New Roman"/>
                <w:sz w:val="24"/>
              </w:rPr>
            </w:pPr>
          </w:p>
        </w:tc>
        <w:tc>
          <w:tcPr>
            <w:tcW w:w="0" w:type="auto"/>
            <w:vMerge/>
          </w:tcPr>
          <w:p w14:paraId="0DCDF367" w14:textId="77777777" w:rsidR="00DD2A5F" w:rsidRPr="00DD2A5F" w:rsidRDefault="00DD2A5F">
            <w:pPr>
              <w:pStyle w:val="ConsPlusNormal"/>
              <w:rPr>
                <w:rFonts w:ascii="Times New Roman" w:hAnsi="Times New Roman" w:cs="Times New Roman"/>
                <w:sz w:val="24"/>
              </w:rPr>
            </w:pPr>
          </w:p>
        </w:tc>
        <w:tc>
          <w:tcPr>
            <w:tcW w:w="0" w:type="auto"/>
            <w:vMerge/>
          </w:tcPr>
          <w:p w14:paraId="30FF5DD5" w14:textId="77777777" w:rsidR="00DD2A5F" w:rsidRPr="00DD2A5F" w:rsidRDefault="00DD2A5F">
            <w:pPr>
              <w:pStyle w:val="ConsPlusNormal"/>
              <w:rPr>
                <w:rFonts w:ascii="Times New Roman" w:hAnsi="Times New Roman" w:cs="Times New Roman"/>
                <w:sz w:val="24"/>
              </w:rPr>
            </w:pPr>
          </w:p>
        </w:tc>
        <w:tc>
          <w:tcPr>
            <w:tcW w:w="1644" w:type="dxa"/>
          </w:tcPr>
          <w:p w14:paraId="4FBF7CAF"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001F2A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46A5C4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06D733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1EB247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100,0</w:t>
            </w:r>
          </w:p>
        </w:tc>
        <w:tc>
          <w:tcPr>
            <w:tcW w:w="904" w:type="dxa"/>
          </w:tcPr>
          <w:p w14:paraId="14E27D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5005329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27236E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2B1EFC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867B81B" w14:textId="77777777">
        <w:tc>
          <w:tcPr>
            <w:tcW w:w="0" w:type="auto"/>
            <w:vMerge/>
          </w:tcPr>
          <w:p w14:paraId="5A1769E5" w14:textId="77777777" w:rsidR="00DD2A5F" w:rsidRPr="00DD2A5F" w:rsidRDefault="00DD2A5F">
            <w:pPr>
              <w:pStyle w:val="ConsPlusNormal"/>
              <w:rPr>
                <w:rFonts w:ascii="Times New Roman" w:hAnsi="Times New Roman" w:cs="Times New Roman"/>
                <w:sz w:val="24"/>
              </w:rPr>
            </w:pPr>
          </w:p>
        </w:tc>
        <w:tc>
          <w:tcPr>
            <w:tcW w:w="0" w:type="auto"/>
            <w:vMerge/>
          </w:tcPr>
          <w:p w14:paraId="4F465054" w14:textId="77777777" w:rsidR="00DD2A5F" w:rsidRPr="00DD2A5F" w:rsidRDefault="00DD2A5F">
            <w:pPr>
              <w:pStyle w:val="ConsPlusNormal"/>
              <w:rPr>
                <w:rFonts w:ascii="Times New Roman" w:hAnsi="Times New Roman" w:cs="Times New Roman"/>
                <w:sz w:val="24"/>
              </w:rPr>
            </w:pPr>
          </w:p>
        </w:tc>
        <w:tc>
          <w:tcPr>
            <w:tcW w:w="0" w:type="auto"/>
            <w:vMerge/>
          </w:tcPr>
          <w:p w14:paraId="5784940F" w14:textId="77777777" w:rsidR="00DD2A5F" w:rsidRPr="00DD2A5F" w:rsidRDefault="00DD2A5F">
            <w:pPr>
              <w:pStyle w:val="ConsPlusNormal"/>
              <w:rPr>
                <w:rFonts w:ascii="Times New Roman" w:hAnsi="Times New Roman" w:cs="Times New Roman"/>
                <w:sz w:val="24"/>
              </w:rPr>
            </w:pPr>
          </w:p>
        </w:tc>
        <w:tc>
          <w:tcPr>
            <w:tcW w:w="0" w:type="auto"/>
            <w:vMerge/>
          </w:tcPr>
          <w:p w14:paraId="1430F2B9" w14:textId="77777777" w:rsidR="00DD2A5F" w:rsidRPr="00DD2A5F" w:rsidRDefault="00DD2A5F">
            <w:pPr>
              <w:pStyle w:val="ConsPlusNormal"/>
              <w:rPr>
                <w:rFonts w:ascii="Times New Roman" w:hAnsi="Times New Roman" w:cs="Times New Roman"/>
                <w:sz w:val="24"/>
              </w:rPr>
            </w:pPr>
          </w:p>
        </w:tc>
        <w:tc>
          <w:tcPr>
            <w:tcW w:w="0" w:type="auto"/>
            <w:vMerge/>
          </w:tcPr>
          <w:p w14:paraId="34DC4C92" w14:textId="77777777" w:rsidR="00DD2A5F" w:rsidRPr="00DD2A5F" w:rsidRDefault="00DD2A5F">
            <w:pPr>
              <w:pStyle w:val="ConsPlusNormal"/>
              <w:rPr>
                <w:rFonts w:ascii="Times New Roman" w:hAnsi="Times New Roman" w:cs="Times New Roman"/>
                <w:sz w:val="24"/>
              </w:rPr>
            </w:pPr>
          </w:p>
        </w:tc>
        <w:tc>
          <w:tcPr>
            <w:tcW w:w="1644" w:type="dxa"/>
          </w:tcPr>
          <w:p w14:paraId="02723AB6"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9" w:type="dxa"/>
          </w:tcPr>
          <w:p w14:paraId="7342F80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B3259A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5A600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C77E90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F3336C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5AC9B24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6C958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54BCF9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EE85DD0" w14:textId="77777777">
        <w:tc>
          <w:tcPr>
            <w:tcW w:w="0" w:type="auto"/>
            <w:vMerge/>
          </w:tcPr>
          <w:p w14:paraId="3E0EE583" w14:textId="77777777" w:rsidR="00DD2A5F" w:rsidRPr="00DD2A5F" w:rsidRDefault="00DD2A5F">
            <w:pPr>
              <w:pStyle w:val="ConsPlusNormal"/>
              <w:rPr>
                <w:rFonts w:ascii="Times New Roman" w:hAnsi="Times New Roman" w:cs="Times New Roman"/>
                <w:sz w:val="24"/>
              </w:rPr>
            </w:pPr>
          </w:p>
        </w:tc>
        <w:tc>
          <w:tcPr>
            <w:tcW w:w="0" w:type="auto"/>
            <w:vMerge/>
          </w:tcPr>
          <w:p w14:paraId="5C879640" w14:textId="77777777" w:rsidR="00DD2A5F" w:rsidRPr="00DD2A5F" w:rsidRDefault="00DD2A5F">
            <w:pPr>
              <w:pStyle w:val="ConsPlusNormal"/>
              <w:rPr>
                <w:rFonts w:ascii="Times New Roman" w:hAnsi="Times New Roman" w:cs="Times New Roman"/>
                <w:sz w:val="24"/>
              </w:rPr>
            </w:pPr>
          </w:p>
        </w:tc>
        <w:tc>
          <w:tcPr>
            <w:tcW w:w="0" w:type="auto"/>
            <w:vMerge/>
          </w:tcPr>
          <w:p w14:paraId="589BEFE9" w14:textId="77777777" w:rsidR="00DD2A5F" w:rsidRPr="00DD2A5F" w:rsidRDefault="00DD2A5F">
            <w:pPr>
              <w:pStyle w:val="ConsPlusNormal"/>
              <w:rPr>
                <w:rFonts w:ascii="Times New Roman" w:hAnsi="Times New Roman" w:cs="Times New Roman"/>
                <w:sz w:val="24"/>
              </w:rPr>
            </w:pPr>
          </w:p>
        </w:tc>
        <w:tc>
          <w:tcPr>
            <w:tcW w:w="0" w:type="auto"/>
            <w:vMerge/>
          </w:tcPr>
          <w:p w14:paraId="714FB59A" w14:textId="77777777" w:rsidR="00DD2A5F" w:rsidRPr="00DD2A5F" w:rsidRDefault="00DD2A5F">
            <w:pPr>
              <w:pStyle w:val="ConsPlusNormal"/>
              <w:rPr>
                <w:rFonts w:ascii="Times New Roman" w:hAnsi="Times New Roman" w:cs="Times New Roman"/>
                <w:sz w:val="24"/>
              </w:rPr>
            </w:pPr>
          </w:p>
        </w:tc>
        <w:tc>
          <w:tcPr>
            <w:tcW w:w="0" w:type="auto"/>
            <w:vMerge/>
          </w:tcPr>
          <w:p w14:paraId="19F6CDBB" w14:textId="77777777" w:rsidR="00DD2A5F" w:rsidRPr="00DD2A5F" w:rsidRDefault="00DD2A5F">
            <w:pPr>
              <w:pStyle w:val="ConsPlusNormal"/>
              <w:rPr>
                <w:rFonts w:ascii="Times New Roman" w:hAnsi="Times New Roman" w:cs="Times New Roman"/>
                <w:sz w:val="24"/>
              </w:rPr>
            </w:pPr>
          </w:p>
        </w:tc>
        <w:tc>
          <w:tcPr>
            <w:tcW w:w="1644" w:type="dxa"/>
          </w:tcPr>
          <w:p w14:paraId="2C3F514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9" w:type="dxa"/>
          </w:tcPr>
          <w:p w14:paraId="141E028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E54114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5A2753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1AF517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DD469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1020" w:type="dxa"/>
          </w:tcPr>
          <w:p w14:paraId="48E6842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4E68035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754E5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0F7A533B" w14:textId="77777777">
        <w:tc>
          <w:tcPr>
            <w:tcW w:w="567" w:type="dxa"/>
            <w:vMerge w:val="restart"/>
          </w:tcPr>
          <w:p w14:paraId="1363E170"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3</w:t>
            </w:r>
          </w:p>
        </w:tc>
        <w:tc>
          <w:tcPr>
            <w:tcW w:w="2794" w:type="dxa"/>
            <w:vMerge w:val="restart"/>
          </w:tcPr>
          <w:p w14:paraId="79CC36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Укрепление и совершенствование материально-технической базы театрально-зрелищных учреждений</w:t>
            </w:r>
          </w:p>
        </w:tc>
        <w:tc>
          <w:tcPr>
            <w:tcW w:w="964" w:type="dxa"/>
            <w:vMerge w:val="restart"/>
          </w:tcPr>
          <w:p w14:paraId="2A49B6FA"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2020 - 2024 гг.</w:t>
            </w:r>
          </w:p>
        </w:tc>
        <w:tc>
          <w:tcPr>
            <w:tcW w:w="1984" w:type="dxa"/>
            <w:vMerge w:val="restart"/>
          </w:tcPr>
          <w:p w14:paraId="68FD4F3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24" w:type="dxa"/>
            <w:vMerge w:val="restart"/>
          </w:tcPr>
          <w:p w14:paraId="58D3D162"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дом музыки", МБУК "Калужский театр кукол"</w:t>
            </w:r>
          </w:p>
        </w:tc>
        <w:tc>
          <w:tcPr>
            <w:tcW w:w="1644" w:type="dxa"/>
          </w:tcPr>
          <w:p w14:paraId="51147A7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мероприятию</w:t>
            </w:r>
          </w:p>
        </w:tc>
        <w:tc>
          <w:tcPr>
            <w:tcW w:w="1099" w:type="dxa"/>
          </w:tcPr>
          <w:p w14:paraId="19ABD7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19881,6</w:t>
            </w:r>
          </w:p>
        </w:tc>
        <w:tc>
          <w:tcPr>
            <w:tcW w:w="904" w:type="dxa"/>
          </w:tcPr>
          <w:p w14:paraId="70804EB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2222,20</w:t>
            </w:r>
          </w:p>
        </w:tc>
        <w:tc>
          <w:tcPr>
            <w:tcW w:w="904" w:type="dxa"/>
          </w:tcPr>
          <w:p w14:paraId="0557BEC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3822,2</w:t>
            </w:r>
          </w:p>
        </w:tc>
        <w:tc>
          <w:tcPr>
            <w:tcW w:w="904" w:type="dxa"/>
          </w:tcPr>
          <w:p w14:paraId="123DE60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3870,0</w:t>
            </w:r>
          </w:p>
        </w:tc>
        <w:tc>
          <w:tcPr>
            <w:tcW w:w="904" w:type="dxa"/>
          </w:tcPr>
          <w:p w14:paraId="6BAE744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3888,9</w:t>
            </w:r>
          </w:p>
        </w:tc>
        <w:tc>
          <w:tcPr>
            <w:tcW w:w="1020" w:type="dxa"/>
          </w:tcPr>
          <w:p w14:paraId="1EB0C5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6078,3</w:t>
            </w:r>
          </w:p>
        </w:tc>
        <w:tc>
          <w:tcPr>
            <w:tcW w:w="904" w:type="dxa"/>
          </w:tcPr>
          <w:p w14:paraId="7E91DE0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3CFEA12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540EE123" w14:textId="77777777">
        <w:tc>
          <w:tcPr>
            <w:tcW w:w="0" w:type="auto"/>
            <w:vMerge/>
          </w:tcPr>
          <w:p w14:paraId="62D7B907" w14:textId="77777777" w:rsidR="00DD2A5F" w:rsidRPr="00DD2A5F" w:rsidRDefault="00DD2A5F">
            <w:pPr>
              <w:pStyle w:val="ConsPlusNormal"/>
              <w:rPr>
                <w:rFonts w:ascii="Times New Roman" w:hAnsi="Times New Roman" w:cs="Times New Roman"/>
                <w:sz w:val="24"/>
              </w:rPr>
            </w:pPr>
          </w:p>
        </w:tc>
        <w:tc>
          <w:tcPr>
            <w:tcW w:w="0" w:type="auto"/>
            <w:vMerge/>
          </w:tcPr>
          <w:p w14:paraId="08E21D09" w14:textId="77777777" w:rsidR="00DD2A5F" w:rsidRPr="00DD2A5F" w:rsidRDefault="00DD2A5F">
            <w:pPr>
              <w:pStyle w:val="ConsPlusNormal"/>
              <w:rPr>
                <w:rFonts w:ascii="Times New Roman" w:hAnsi="Times New Roman" w:cs="Times New Roman"/>
                <w:sz w:val="24"/>
              </w:rPr>
            </w:pPr>
          </w:p>
        </w:tc>
        <w:tc>
          <w:tcPr>
            <w:tcW w:w="0" w:type="auto"/>
            <w:vMerge/>
          </w:tcPr>
          <w:p w14:paraId="65808D6D" w14:textId="77777777" w:rsidR="00DD2A5F" w:rsidRPr="00DD2A5F" w:rsidRDefault="00DD2A5F">
            <w:pPr>
              <w:pStyle w:val="ConsPlusNormal"/>
              <w:rPr>
                <w:rFonts w:ascii="Times New Roman" w:hAnsi="Times New Roman" w:cs="Times New Roman"/>
                <w:sz w:val="24"/>
              </w:rPr>
            </w:pPr>
          </w:p>
        </w:tc>
        <w:tc>
          <w:tcPr>
            <w:tcW w:w="0" w:type="auto"/>
            <w:vMerge/>
          </w:tcPr>
          <w:p w14:paraId="0FBE806B" w14:textId="77777777" w:rsidR="00DD2A5F" w:rsidRPr="00DD2A5F" w:rsidRDefault="00DD2A5F">
            <w:pPr>
              <w:pStyle w:val="ConsPlusNormal"/>
              <w:rPr>
                <w:rFonts w:ascii="Times New Roman" w:hAnsi="Times New Roman" w:cs="Times New Roman"/>
                <w:sz w:val="24"/>
              </w:rPr>
            </w:pPr>
          </w:p>
        </w:tc>
        <w:tc>
          <w:tcPr>
            <w:tcW w:w="0" w:type="auto"/>
            <w:vMerge/>
          </w:tcPr>
          <w:p w14:paraId="1A5138FA" w14:textId="77777777" w:rsidR="00DD2A5F" w:rsidRPr="00DD2A5F" w:rsidRDefault="00DD2A5F">
            <w:pPr>
              <w:pStyle w:val="ConsPlusNormal"/>
              <w:rPr>
                <w:rFonts w:ascii="Times New Roman" w:hAnsi="Times New Roman" w:cs="Times New Roman"/>
                <w:sz w:val="24"/>
              </w:rPr>
            </w:pPr>
          </w:p>
        </w:tc>
        <w:tc>
          <w:tcPr>
            <w:tcW w:w="1644" w:type="dxa"/>
          </w:tcPr>
          <w:p w14:paraId="390399D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5A3106A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2051,1</w:t>
            </w:r>
          </w:p>
        </w:tc>
        <w:tc>
          <w:tcPr>
            <w:tcW w:w="904" w:type="dxa"/>
          </w:tcPr>
          <w:p w14:paraId="25D9D83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222,2</w:t>
            </w:r>
          </w:p>
        </w:tc>
        <w:tc>
          <w:tcPr>
            <w:tcW w:w="904" w:type="dxa"/>
          </w:tcPr>
          <w:p w14:paraId="314886C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445,2</w:t>
            </w:r>
          </w:p>
        </w:tc>
        <w:tc>
          <w:tcPr>
            <w:tcW w:w="904" w:type="dxa"/>
          </w:tcPr>
          <w:p w14:paraId="46666C9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387,0</w:t>
            </w:r>
          </w:p>
        </w:tc>
        <w:tc>
          <w:tcPr>
            <w:tcW w:w="904" w:type="dxa"/>
          </w:tcPr>
          <w:p w14:paraId="626175F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388,9</w:t>
            </w:r>
          </w:p>
        </w:tc>
        <w:tc>
          <w:tcPr>
            <w:tcW w:w="1020" w:type="dxa"/>
          </w:tcPr>
          <w:p w14:paraId="4FF8322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607,8</w:t>
            </w:r>
          </w:p>
        </w:tc>
        <w:tc>
          <w:tcPr>
            <w:tcW w:w="904" w:type="dxa"/>
          </w:tcPr>
          <w:p w14:paraId="7FA96B7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18DB2B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C0CC726" w14:textId="77777777">
        <w:tc>
          <w:tcPr>
            <w:tcW w:w="0" w:type="auto"/>
            <w:vMerge/>
          </w:tcPr>
          <w:p w14:paraId="59DFEBCE" w14:textId="77777777" w:rsidR="00DD2A5F" w:rsidRPr="00DD2A5F" w:rsidRDefault="00DD2A5F">
            <w:pPr>
              <w:pStyle w:val="ConsPlusNormal"/>
              <w:rPr>
                <w:rFonts w:ascii="Times New Roman" w:hAnsi="Times New Roman" w:cs="Times New Roman"/>
                <w:sz w:val="24"/>
              </w:rPr>
            </w:pPr>
          </w:p>
        </w:tc>
        <w:tc>
          <w:tcPr>
            <w:tcW w:w="0" w:type="auto"/>
            <w:vMerge/>
          </w:tcPr>
          <w:p w14:paraId="7E6633D8" w14:textId="77777777" w:rsidR="00DD2A5F" w:rsidRPr="00DD2A5F" w:rsidRDefault="00DD2A5F">
            <w:pPr>
              <w:pStyle w:val="ConsPlusNormal"/>
              <w:rPr>
                <w:rFonts w:ascii="Times New Roman" w:hAnsi="Times New Roman" w:cs="Times New Roman"/>
                <w:sz w:val="24"/>
              </w:rPr>
            </w:pPr>
          </w:p>
        </w:tc>
        <w:tc>
          <w:tcPr>
            <w:tcW w:w="0" w:type="auto"/>
            <w:vMerge/>
          </w:tcPr>
          <w:p w14:paraId="31DFE8E5" w14:textId="77777777" w:rsidR="00DD2A5F" w:rsidRPr="00DD2A5F" w:rsidRDefault="00DD2A5F">
            <w:pPr>
              <w:pStyle w:val="ConsPlusNormal"/>
              <w:rPr>
                <w:rFonts w:ascii="Times New Roman" w:hAnsi="Times New Roman" w:cs="Times New Roman"/>
                <w:sz w:val="24"/>
              </w:rPr>
            </w:pPr>
          </w:p>
        </w:tc>
        <w:tc>
          <w:tcPr>
            <w:tcW w:w="0" w:type="auto"/>
            <w:vMerge/>
          </w:tcPr>
          <w:p w14:paraId="75F663BE" w14:textId="77777777" w:rsidR="00DD2A5F" w:rsidRPr="00DD2A5F" w:rsidRDefault="00DD2A5F">
            <w:pPr>
              <w:pStyle w:val="ConsPlusNormal"/>
              <w:rPr>
                <w:rFonts w:ascii="Times New Roman" w:hAnsi="Times New Roman" w:cs="Times New Roman"/>
                <w:sz w:val="24"/>
              </w:rPr>
            </w:pPr>
          </w:p>
        </w:tc>
        <w:tc>
          <w:tcPr>
            <w:tcW w:w="0" w:type="auto"/>
            <w:vMerge/>
          </w:tcPr>
          <w:p w14:paraId="085D65F7" w14:textId="77777777" w:rsidR="00DD2A5F" w:rsidRPr="00DD2A5F" w:rsidRDefault="00DD2A5F">
            <w:pPr>
              <w:pStyle w:val="ConsPlusNormal"/>
              <w:rPr>
                <w:rFonts w:ascii="Times New Roman" w:hAnsi="Times New Roman" w:cs="Times New Roman"/>
                <w:sz w:val="24"/>
              </w:rPr>
            </w:pPr>
          </w:p>
        </w:tc>
        <w:tc>
          <w:tcPr>
            <w:tcW w:w="1644" w:type="dxa"/>
          </w:tcPr>
          <w:p w14:paraId="021D649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9" w:type="dxa"/>
          </w:tcPr>
          <w:p w14:paraId="3CA9912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5652,1</w:t>
            </w:r>
          </w:p>
        </w:tc>
        <w:tc>
          <w:tcPr>
            <w:tcW w:w="904" w:type="dxa"/>
          </w:tcPr>
          <w:p w14:paraId="5031A4B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620,0</w:t>
            </w:r>
          </w:p>
        </w:tc>
        <w:tc>
          <w:tcPr>
            <w:tcW w:w="904" w:type="dxa"/>
          </w:tcPr>
          <w:p w14:paraId="1B89B9E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1046,9</w:t>
            </w:r>
          </w:p>
        </w:tc>
        <w:tc>
          <w:tcPr>
            <w:tcW w:w="904" w:type="dxa"/>
          </w:tcPr>
          <w:p w14:paraId="0DADCB8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1114,6</w:t>
            </w:r>
          </w:p>
        </w:tc>
        <w:tc>
          <w:tcPr>
            <w:tcW w:w="904" w:type="dxa"/>
          </w:tcPr>
          <w:p w14:paraId="5F66CAF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1120,0</w:t>
            </w:r>
          </w:p>
        </w:tc>
        <w:tc>
          <w:tcPr>
            <w:tcW w:w="1020" w:type="dxa"/>
          </w:tcPr>
          <w:p w14:paraId="05866C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1750,6</w:t>
            </w:r>
          </w:p>
        </w:tc>
        <w:tc>
          <w:tcPr>
            <w:tcW w:w="904" w:type="dxa"/>
          </w:tcPr>
          <w:p w14:paraId="10F3EEB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791A2BB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16FE86F4" w14:textId="77777777">
        <w:tc>
          <w:tcPr>
            <w:tcW w:w="0" w:type="auto"/>
            <w:vMerge/>
          </w:tcPr>
          <w:p w14:paraId="114106C0" w14:textId="77777777" w:rsidR="00DD2A5F" w:rsidRPr="00DD2A5F" w:rsidRDefault="00DD2A5F">
            <w:pPr>
              <w:pStyle w:val="ConsPlusNormal"/>
              <w:rPr>
                <w:rFonts w:ascii="Times New Roman" w:hAnsi="Times New Roman" w:cs="Times New Roman"/>
                <w:sz w:val="24"/>
              </w:rPr>
            </w:pPr>
          </w:p>
        </w:tc>
        <w:tc>
          <w:tcPr>
            <w:tcW w:w="0" w:type="auto"/>
            <w:vMerge/>
          </w:tcPr>
          <w:p w14:paraId="06ACB6AA" w14:textId="77777777" w:rsidR="00DD2A5F" w:rsidRPr="00DD2A5F" w:rsidRDefault="00DD2A5F">
            <w:pPr>
              <w:pStyle w:val="ConsPlusNormal"/>
              <w:rPr>
                <w:rFonts w:ascii="Times New Roman" w:hAnsi="Times New Roman" w:cs="Times New Roman"/>
                <w:sz w:val="24"/>
              </w:rPr>
            </w:pPr>
          </w:p>
        </w:tc>
        <w:tc>
          <w:tcPr>
            <w:tcW w:w="0" w:type="auto"/>
            <w:vMerge/>
          </w:tcPr>
          <w:p w14:paraId="2AE8531A" w14:textId="77777777" w:rsidR="00DD2A5F" w:rsidRPr="00DD2A5F" w:rsidRDefault="00DD2A5F">
            <w:pPr>
              <w:pStyle w:val="ConsPlusNormal"/>
              <w:rPr>
                <w:rFonts w:ascii="Times New Roman" w:hAnsi="Times New Roman" w:cs="Times New Roman"/>
                <w:sz w:val="24"/>
              </w:rPr>
            </w:pPr>
          </w:p>
        </w:tc>
        <w:tc>
          <w:tcPr>
            <w:tcW w:w="0" w:type="auto"/>
            <w:vMerge/>
          </w:tcPr>
          <w:p w14:paraId="2DC8E0E4" w14:textId="77777777" w:rsidR="00DD2A5F" w:rsidRPr="00DD2A5F" w:rsidRDefault="00DD2A5F">
            <w:pPr>
              <w:pStyle w:val="ConsPlusNormal"/>
              <w:rPr>
                <w:rFonts w:ascii="Times New Roman" w:hAnsi="Times New Roman" w:cs="Times New Roman"/>
                <w:sz w:val="24"/>
              </w:rPr>
            </w:pPr>
          </w:p>
        </w:tc>
        <w:tc>
          <w:tcPr>
            <w:tcW w:w="0" w:type="auto"/>
            <w:vMerge/>
          </w:tcPr>
          <w:p w14:paraId="0E685982" w14:textId="77777777" w:rsidR="00DD2A5F" w:rsidRPr="00DD2A5F" w:rsidRDefault="00DD2A5F">
            <w:pPr>
              <w:pStyle w:val="ConsPlusNormal"/>
              <w:rPr>
                <w:rFonts w:ascii="Times New Roman" w:hAnsi="Times New Roman" w:cs="Times New Roman"/>
                <w:sz w:val="24"/>
              </w:rPr>
            </w:pPr>
          </w:p>
        </w:tc>
        <w:tc>
          <w:tcPr>
            <w:tcW w:w="1644" w:type="dxa"/>
          </w:tcPr>
          <w:p w14:paraId="543E7910"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9" w:type="dxa"/>
          </w:tcPr>
          <w:p w14:paraId="7BB7346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12178,4</w:t>
            </w:r>
          </w:p>
        </w:tc>
        <w:tc>
          <w:tcPr>
            <w:tcW w:w="904" w:type="dxa"/>
          </w:tcPr>
          <w:p w14:paraId="3E631CB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1380,0</w:t>
            </w:r>
          </w:p>
        </w:tc>
        <w:tc>
          <w:tcPr>
            <w:tcW w:w="904" w:type="dxa"/>
          </w:tcPr>
          <w:p w14:paraId="7B51F16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2330,1</w:t>
            </w:r>
          </w:p>
        </w:tc>
        <w:tc>
          <w:tcPr>
            <w:tcW w:w="904" w:type="dxa"/>
          </w:tcPr>
          <w:p w14:paraId="11A6AA2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2368,4</w:t>
            </w:r>
          </w:p>
        </w:tc>
        <w:tc>
          <w:tcPr>
            <w:tcW w:w="904" w:type="dxa"/>
          </w:tcPr>
          <w:p w14:paraId="41D95FF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2380,0</w:t>
            </w:r>
          </w:p>
        </w:tc>
        <w:tc>
          <w:tcPr>
            <w:tcW w:w="1020" w:type="dxa"/>
          </w:tcPr>
          <w:p w14:paraId="4B439E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3719,9</w:t>
            </w:r>
          </w:p>
        </w:tc>
        <w:tc>
          <w:tcPr>
            <w:tcW w:w="904" w:type="dxa"/>
          </w:tcPr>
          <w:p w14:paraId="7C31473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0986E4A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770413F3" w14:textId="77777777">
        <w:tc>
          <w:tcPr>
            <w:tcW w:w="567" w:type="dxa"/>
          </w:tcPr>
          <w:p w14:paraId="3D8BFF87" w14:textId="77777777" w:rsidR="00DD2A5F" w:rsidRPr="00DD2A5F" w:rsidRDefault="00DD2A5F">
            <w:pPr>
              <w:pStyle w:val="ConsPlusNormal"/>
              <w:jc w:val="center"/>
              <w:rPr>
                <w:rFonts w:ascii="Times New Roman" w:hAnsi="Times New Roman" w:cs="Times New Roman"/>
                <w:sz w:val="24"/>
              </w:rPr>
            </w:pPr>
            <w:r w:rsidRPr="00DD2A5F">
              <w:rPr>
                <w:rFonts w:ascii="Times New Roman" w:hAnsi="Times New Roman" w:cs="Times New Roman"/>
                <w:sz w:val="24"/>
              </w:rPr>
              <w:t>4</w:t>
            </w:r>
          </w:p>
        </w:tc>
        <w:tc>
          <w:tcPr>
            <w:tcW w:w="2794" w:type="dxa"/>
          </w:tcPr>
          <w:p w14:paraId="3ED6C36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Реализация Указов Президента Российской Федерации</w:t>
            </w:r>
          </w:p>
        </w:tc>
        <w:tc>
          <w:tcPr>
            <w:tcW w:w="964" w:type="dxa"/>
          </w:tcPr>
          <w:p w14:paraId="5013D6DB"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2020 - 2026 гг.</w:t>
            </w:r>
          </w:p>
        </w:tc>
        <w:tc>
          <w:tcPr>
            <w:tcW w:w="1984" w:type="dxa"/>
          </w:tcPr>
          <w:p w14:paraId="24267A7C"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w:t>
            </w:r>
          </w:p>
        </w:tc>
        <w:tc>
          <w:tcPr>
            <w:tcW w:w="2224" w:type="dxa"/>
          </w:tcPr>
          <w:p w14:paraId="7335A23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Управление культуры города Калуги, МБУК "Калужский дом музыки", МБУК "Калужский театр кукол"</w:t>
            </w:r>
          </w:p>
        </w:tc>
        <w:tc>
          <w:tcPr>
            <w:tcW w:w="1644" w:type="dxa"/>
          </w:tcPr>
          <w:p w14:paraId="6B9DEB07"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Бюджет МО "Город Калуга"</w:t>
            </w:r>
          </w:p>
        </w:tc>
        <w:tc>
          <w:tcPr>
            <w:tcW w:w="1099" w:type="dxa"/>
          </w:tcPr>
          <w:p w14:paraId="244E68E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55822,8</w:t>
            </w:r>
          </w:p>
        </w:tc>
        <w:tc>
          <w:tcPr>
            <w:tcW w:w="904" w:type="dxa"/>
          </w:tcPr>
          <w:p w14:paraId="6F1B150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5097,1</w:t>
            </w:r>
          </w:p>
        </w:tc>
        <w:tc>
          <w:tcPr>
            <w:tcW w:w="904" w:type="dxa"/>
          </w:tcPr>
          <w:p w14:paraId="7D0350DC"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7950,1</w:t>
            </w:r>
          </w:p>
        </w:tc>
        <w:tc>
          <w:tcPr>
            <w:tcW w:w="904" w:type="dxa"/>
          </w:tcPr>
          <w:p w14:paraId="0342108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9983,9</w:t>
            </w:r>
          </w:p>
        </w:tc>
        <w:tc>
          <w:tcPr>
            <w:tcW w:w="904" w:type="dxa"/>
          </w:tcPr>
          <w:p w14:paraId="188076E4"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7915,6</w:t>
            </w:r>
          </w:p>
        </w:tc>
        <w:tc>
          <w:tcPr>
            <w:tcW w:w="1020" w:type="dxa"/>
          </w:tcPr>
          <w:p w14:paraId="135DC1A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17046,2</w:t>
            </w:r>
          </w:p>
        </w:tc>
        <w:tc>
          <w:tcPr>
            <w:tcW w:w="904" w:type="dxa"/>
          </w:tcPr>
          <w:p w14:paraId="0ED9FBD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3819,6</w:t>
            </w:r>
          </w:p>
        </w:tc>
        <w:tc>
          <w:tcPr>
            <w:tcW w:w="904" w:type="dxa"/>
          </w:tcPr>
          <w:p w14:paraId="5B9ED2A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4010,3</w:t>
            </w:r>
          </w:p>
        </w:tc>
      </w:tr>
      <w:tr w:rsidR="00000000" w:rsidRPr="00DD2A5F" w14:paraId="1DD602D0" w14:textId="77777777">
        <w:tc>
          <w:tcPr>
            <w:tcW w:w="567" w:type="dxa"/>
          </w:tcPr>
          <w:p w14:paraId="727E55D3" w14:textId="77777777" w:rsidR="00DD2A5F" w:rsidRPr="00DD2A5F" w:rsidRDefault="00DD2A5F">
            <w:pPr>
              <w:pStyle w:val="ConsPlusNormal"/>
              <w:rPr>
                <w:rFonts w:ascii="Times New Roman" w:hAnsi="Times New Roman" w:cs="Times New Roman"/>
                <w:sz w:val="24"/>
              </w:rPr>
            </w:pPr>
          </w:p>
        </w:tc>
        <w:tc>
          <w:tcPr>
            <w:tcW w:w="7966" w:type="dxa"/>
            <w:gridSpan w:val="4"/>
          </w:tcPr>
          <w:p w14:paraId="73AF65E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ВСЕГО по подпрограмме</w:t>
            </w:r>
          </w:p>
        </w:tc>
        <w:tc>
          <w:tcPr>
            <w:tcW w:w="1644" w:type="dxa"/>
          </w:tcPr>
          <w:p w14:paraId="2AE6330E"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Итого по подпрограмме</w:t>
            </w:r>
          </w:p>
        </w:tc>
        <w:tc>
          <w:tcPr>
            <w:tcW w:w="1099" w:type="dxa"/>
          </w:tcPr>
          <w:p w14:paraId="5C416099"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589115,5</w:t>
            </w:r>
          </w:p>
        </w:tc>
        <w:tc>
          <w:tcPr>
            <w:tcW w:w="904" w:type="dxa"/>
          </w:tcPr>
          <w:p w14:paraId="5323B67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65356,6</w:t>
            </w:r>
          </w:p>
        </w:tc>
        <w:tc>
          <w:tcPr>
            <w:tcW w:w="904" w:type="dxa"/>
          </w:tcPr>
          <w:p w14:paraId="1C1C71E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73865,5</w:t>
            </w:r>
          </w:p>
        </w:tc>
        <w:tc>
          <w:tcPr>
            <w:tcW w:w="904" w:type="dxa"/>
          </w:tcPr>
          <w:p w14:paraId="0A4AE0B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80684,2</w:t>
            </w:r>
          </w:p>
        </w:tc>
        <w:tc>
          <w:tcPr>
            <w:tcW w:w="904" w:type="dxa"/>
          </w:tcPr>
          <w:p w14:paraId="759AD97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86510,8</w:t>
            </w:r>
          </w:p>
        </w:tc>
        <w:tc>
          <w:tcPr>
            <w:tcW w:w="1020" w:type="dxa"/>
          </w:tcPr>
          <w:p w14:paraId="50958B0A"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103679,9</w:t>
            </w:r>
          </w:p>
        </w:tc>
        <w:tc>
          <w:tcPr>
            <w:tcW w:w="904" w:type="dxa"/>
          </w:tcPr>
          <w:p w14:paraId="1403CC3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87466,0</w:t>
            </w:r>
          </w:p>
        </w:tc>
        <w:tc>
          <w:tcPr>
            <w:tcW w:w="904" w:type="dxa"/>
          </w:tcPr>
          <w:p w14:paraId="70BD00D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91552,5</w:t>
            </w:r>
          </w:p>
        </w:tc>
      </w:tr>
      <w:tr w:rsidR="00000000" w:rsidRPr="00DD2A5F" w14:paraId="6FAADB8C" w14:textId="77777777">
        <w:tc>
          <w:tcPr>
            <w:tcW w:w="567" w:type="dxa"/>
          </w:tcPr>
          <w:p w14:paraId="36369CC9" w14:textId="77777777" w:rsidR="00DD2A5F" w:rsidRPr="00DD2A5F" w:rsidRDefault="00DD2A5F">
            <w:pPr>
              <w:pStyle w:val="ConsPlusNormal"/>
              <w:rPr>
                <w:rFonts w:ascii="Times New Roman" w:hAnsi="Times New Roman" w:cs="Times New Roman"/>
                <w:sz w:val="24"/>
              </w:rPr>
            </w:pPr>
          </w:p>
        </w:tc>
        <w:tc>
          <w:tcPr>
            <w:tcW w:w="7966" w:type="dxa"/>
            <w:gridSpan w:val="4"/>
          </w:tcPr>
          <w:p w14:paraId="68299FD6" w14:textId="77777777" w:rsidR="00DD2A5F" w:rsidRPr="00DD2A5F" w:rsidRDefault="00DD2A5F">
            <w:pPr>
              <w:pStyle w:val="ConsPlusNormal"/>
              <w:rPr>
                <w:rFonts w:ascii="Times New Roman" w:hAnsi="Times New Roman" w:cs="Times New Roman"/>
                <w:sz w:val="24"/>
              </w:rPr>
            </w:pPr>
          </w:p>
        </w:tc>
        <w:tc>
          <w:tcPr>
            <w:tcW w:w="1644" w:type="dxa"/>
          </w:tcPr>
          <w:p w14:paraId="1FE5C643"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 xml:space="preserve">Бюджет МО </w:t>
            </w:r>
            <w:r w:rsidRPr="00DD2A5F">
              <w:rPr>
                <w:rFonts w:ascii="Times New Roman" w:hAnsi="Times New Roman" w:cs="Times New Roman"/>
                <w:sz w:val="24"/>
              </w:rPr>
              <w:lastRenderedPageBreak/>
              <w:t>"Город Калуга"</w:t>
            </w:r>
          </w:p>
        </w:tc>
        <w:tc>
          <w:tcPr>
            <w:tcW w:w="1099" w:type="dxa"/>
          </w:tcPr>
          <w:p w14:paraId="4CF3B2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571285,</w:t>
            </w:r>
            <w:r w:rsidRPr="00DD2A5F">
              <w:rPr>
                <w:rFonts w:ascii="Times New Roman" w:hAnsi="Times New Roman" w:cs="Times New Roman"/>
                <w:sz w:val="24"/>
              </w:rPr>
              <w:lastRenderedPageBreak/>
              <w:t>0</w:t>
            </w:r>
          </w:p>
        </w:tc>
        <w:tc>
          <w:tcPr>
            <w:tcW w:w="904" w:type="dxa"/>
          </w:tcPr>
          <w:p w14:paraId="3C24565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63356,</w:t>
            </w:r>
            <w:r w:rsidRPr="00DD2A5F">
              <w:rPr>
                <w:rFonts w:ascii="Times New Roman" w:hAnsi="Times New Roman" w:cs="Times New Roman"/>
                <w:sz w:val="24"/>
              </w:rPr>
              <w:lastRenderedPageBreak/>
              <w:t>6</w:t>
            </w:r>
          </w:p>
        </w:tc>
        <w:tc>
          <w:tcPr>
            <w:tcW w:w="904" w:type="dxa"/>
          </w:tcPr>
          <w:p w14:paraId="59100C95"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70488,</w:t>
            </w:r>
            <w:r w:rsidRPr="00DD2A5F">
              <w:rPr>
                <w:rFonts w:ascii="Times New Roman" w:hAnsi="Times New Roman" w:cs="Times New Roman"/>
                <w:sz w:val="24"/>
              </w:rPr>
              <w:lastRenderedPageBreak/>
              <w:t>5</w:t>
            </w:r>
          </w:p>
        </w:tc>
        <w:tc>
          <w:tcPr>
            <w:tcW w:w="904" w:type="dxa"/>
          </w:tcPr>
          <w:p w14:paraId="57BFA1F2"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77201,</w:t>
            </w:r>
            <w:r w:rsidRPr="00DD2A5F">
              <w:rPr>
                <w:rFonts w:ascii="Times New Roman" w:hAnsi="Times New Roman" w:cs="Times New Roman"/>
                <w:sz w:val="24"/>
              </w:rPr>
              <w:lastRenderedPageBreak/>
              <w:t>2</w:t>
            </w:r>
          </w:p>
        </w:tc>
        <w:tc>
          <w:tcPr>
            <w:tcW w:w="904" w:type="dxa"/>
          </w:tcPr>
          <w:p w14:paraId="6DB497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83010,</w:t>
            </w:r>
            <w:r w:rsidRPr="00DD2A5F">
              <w:rPr>
                <w:rFonts w:ascii="Times New Roman" w:hAnsi="Times New Roman" w:cs="Times New Roman"/>
                <w:sz w:val="24"/>
              </w:rPr>
              <w:lastRenderedPageBreak/>
              <w:t>8</w:t>
            </w:r>
          </w:p>
        </w:tc>
        <w:tc>
          <w:tcPr>
            <w:tcW w:w="1020" w:type="dxa"/>
          </w:tcPr>
          <w:p w14:paraId="4420559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98209,4</w:t>
            </w:r>
          </w:p>
        </w:tc>
        <w:tc>
          <w:tcPr>
            <w:tcW w:w="904" w:type="dxa"/>
          </w:tcPr>
          <w:p w14:paraId="2780EE68"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87466,</w:t>
            </w:r>
            <w:r w:rsidRPr="00DD2A5F">
              <w:rPr>
                <w:rFonts w:ascii="Times New Roman" w:hAnsi="Times New Roman" w:cs="Times New Roman"/>
                <w:sz w:val="24"/>
              </w:rPr>
              <w:lastRenderedPageBreak/>
              <w:t>0</w:t>
            </w:r>
          </w:p>
        </w:tc>
        <w:tc>
          <w:tcPr>
            <w:tcW w:w="904" w:type="dxa"/>
          </w:tcPr>
          <w:p w14:paraId="1846D01E"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lastRenderedPageBreak/>
              <w:t>91552,</w:t>
            </w:r>
            <w:r w:rsidRPr="00DD2A5F">
              <w:rPr>
                <w:rFonts w:ascii="Times New Roman" w:hAnsi="Times New Roman" w:cs="Times New Roman"/>
                <w:sz w:val="24"/>
              </w:rPr>
              <w:lastRenderedPageBreak/>
              <w:t>5</w:t>
            </w:r>
          </w:p>
        </w:tc>
      </w:tr>
      <w:tr w:rsidR="00000000" w:rsidRPr="00DD2A5F" w14:paraId="1E6E8C18" w14:textId="77777777">
        <w:tc>
          <w:tcPr>
            <w:tcW w:w="567" w:type="dxa"/>
          </w:tcPr>
          <w:p w14:paraId="08B58319" w14:textId="77777777" w:rsidR="00DD2A5F" w:rsidRPr="00DD2A5F" w:rsidRDefault="00DD2A5F">
            <w:pPr>
              <w:pStyle w:val="ConsPlusNormal"/>
              <w:rPr>
                <w:rFonts w:ascii="Times New Roman" w:hAnsi="Times New Roman" w:cs="Times New Roman"/>
                <w:sz w:val="24"/>
              </w:rPr>
            </w:pPr>
          </w:p>
        </w:tc>
        <w:tc>
          <w:tcPr>
            <w:tcW w:w="7966" w:type="dxa"/>
            <w:gridSpan w:val="4"/>
          </w:tcPr>
          <w:p w14:paraId="367305AA" w14:textId="77777777" w:rsidR="00DD2A5F" w:rsidRPr="00DD2A5F" w:rsidRDefault="00DD2A5F">
            <w:pPr>
              <w:pStyle w:val="ConsPlusNormal"/>
              <w:rPr>
                <w:rFonts w:ascii="Times New Roman" w:hAnsi="Times New Roman" w:cs="Times New Roman"/>
                <w:sz w:val="24"/>
              </w:rPr>
            </w:pPr>
          </w:p>
        </w:tc>
        <w:tc>
          <w:tcPr>
            <w:tcW w:w="1644" w:type="dxa"/>
          </w:tcPr>
          <w:p w14:paraId="75AD0B58"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Областной бюджет</w:t>
            </w:r>
          </w:p>
        </w:tc>
        <w:tc>
          <w:tcPr>
            <w:tcW w:w="1099" w:type="dxa"/>
          </w:tcPr>
          <w:p w14:paraId="0A991ED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5652,1</w:t>
            </w:r>
          </w:p>
        </w:tc>
        <w:tc>
          <w:tcPr>
            <w:tcW w:w="904" w:type="dxa"/>
          </w:tcPr>
          <w:p w14:paraId="2F40D8E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620,0</w:t>
            </w:r>
          </w:p>
        </w:tc>
        <w:tc>
          <w:tcPr>
            <w:tcW w:w="904" w:type="dxa"/>
          </w:tcPr>
          <w:p w14:paraId="65CEC62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1046,9</w:t>
            </w:r>
          </w:p>
        </w:tc>
        <w:tc>
          <w:tcPr>
            <w:tcW w:w="904" w:type="dxa"/>
          </w:tcPr>
          <w:p w14:paraId="4893A526"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1114,6</w:t>
            </w:r>
          </w:p>
        </w:tc>
        <w:tc>
          <w:tcPr>
            <w:tcW w:w="904" w:type="dxa"/>
          </w:tcPr>
          <w:p w14:paraId="63336F6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1120,0</w:t>
            </w:r>
          </w:p>
        </w:tc>
        <w:tc>
          <w:tcPr>
            <w:tcW w:w="1020" w:type="dxa"/>
          </w:tcPr>
          <w:p w14:paraId="4744CE81"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1750,6</w:t>
            </w:r>
          </w:p>
        </w:tc>
        <w:tc>
          <w:tcPr>
            <w:tcW w:w="904" w:type="dxa"/>
          </w:tcPr>
          <w:p w14:paraId="35B304C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2FCB1EE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r w:rsidR="00000000" w:rsidRPr="00DD2A5F" w14:paraId="3B781F52" w14:textId="77777777">
        <w:tc>
          <w:tcPr>
            <w:tcW w:w="567" w:type="dxa"/>
          </w:tcPr>
          <w:p w14:paraId="12014352" w14:textId="77777777" w:rsidR="00DD2A5F" w:rsidRPr="00DD2A5F" w:rsidRDefault="00DD2A5F">
            <w:pPr>
              <w:pStyle w:val="ConsPlusNormal"/>
              <w:rPr>
                <w:rFonts w:ascii="Times New Roman" w:hAnsi="Times New Roman" w:cs="Times New Roman"/>
                <w:sz w:val="24"/>
              </w:rPr>
            </w:pPr>
          </w:p>
        </w:tc>
        <w:tc>
          <w:tcPr>
            <w:tcW w:w="7966" w:type="dxa"/>
            <w:gridSpan w:val="4"/>
          </w:tcPr>
          <w:p w14:paraId="55806905" w14:textId="77777777" w:rsidR="00DD2A5F" w:rsidRPr="00DD2A5F" w:rsidRDefault="00DD2A5F">
            <w:pPr>
              <w:pStyle w:val="ConsPlusNormal"/>
              <w:rPr>
                <w:rFonts w:ascii="Times New Roman" w:hAnsi="Times New Roman" w:cs="Times New Roman"/>
                <w:sz w:val="24"/>
              </w:rPr>
            </w:pPr>
          </w:p>
        </w:tc>
        <w:tc>
          <w:tcPr>
            <w:tcW w:w="1644" w:type="dxa"/>
          </w:tcPr>
          <w:p w14:paraId="3A49C28D" w14:textId="77777777" w:rsidR="00DD2A5F" w:rsidRPr="00DD2A5F" w:rsidRDefault="00DD2A5F">
            <w:pPr>
              <w:pStyle w:val="ConsPlusNormal"/>
              <w:rPr>
                <w:rFonts w:ascii="Times New Roman" w:hAnsi="Times New Roman" w:cs="Times New Roman"/>
                <w:sz w:val="24"/>
              </w:rPr>
            </w:pPr>
            <w:r w:rsidRPr="00DD2A5F">
              <w:rPr>
                <w:rFonts w:ascii="Times New Roman" w:hAnsi="Times New Roman" w:cs="Times New Roman"/>
                <w:sz w:val="24"/>
              </w:rPr>
              <w:t>Федеральный бюджет</w:t>
            </w:r>
          </w:p>
        </w:tc>
        <w:tc>
          <w:tcPr>
            <w:tcW w:w="1099" w:type="dxa"/>
          </w:tcPr>
          <w:p w14:paraId="3AB97DF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12178,4</w:t>
            </w:r>
          </w:p>
        </w:tc>
        <w:tc>
          <w:tcPr>
            <w:tcW w:w="904" w:type="dxa"/>
          </w:tcPr>
          <w:p w14:paraId="7922C917"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1380,0</w:t>
            </w:r>
          </w:p>
        </w:tc>
        <w:tc>
          <w:tcPr>
            <w:tcW w:w="904" w:type="dxa"/>
          </w:tcPr>
          <w:p w14:paraId="46897F6D"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2330,1</w:t>
            </w:r>
          </w:p>
        </w:tc>
        <w:tc>
          <w:tcPr>
            <w:tcW w:w="904" w:type="dxa"/>
          </w:tcPr>
          <w:p w14:paraId="23EA4D0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2368,4</w:t>
            </w:r>
          </w:p>
        </w:tc>
        <w:tc>
          <w:tcPr>
            <w:tcW w:w="904" w:type="dxa"/>
          </w:tcPr>
          <w:p w14:paraId="6E9A6DAB"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2380,0</w:t>
            </w:r>
          </w:p>
        </w:tc>
        <w:tc>
          <w:tcPr>
            <w:tcW w:w="1020" w:type="dxa"/>
          </w:tcPr>
          <w:p w14:paraId="356E2EAF"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3719,9</w:t>
            </w:r>
          </w:p>
        </w:tc>
        <w:tc>
          <w:tcPr>
            <w:tcW w:w="904" w:type="dxa"/>
          </w:tcPr>
          <w:p w14:paraId="5F01C943"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c>
          <w:tcPr>
            <w:tcW w:w="904" w:type="dxa"/>
          </w:tcPr>
          <w:p w14:paraId="6292F970" w14:textId="77777777" w:rsidR="00DD2A5F" w:rsidRPr="00DD2A5F" w:rsidRDefault="00DD2A5F">
            <w:pPr>
              <w:pStyle w:val="ConsPlusNormal"/>
              <w:jc w:val="right"/>
              <w:rPr>
                <w:rFonts w:ascii="Times New Roman" w:hAnsi="Times New Roman" w:cs="Times New Roman"/>
                <w:sz w:val="24"/>
              </w:rPr>
            </w:pPr>
            <w:r w:rsidRPr="00DD2A5F">
              <w:rPr>
                <w:rFonts w:ascii="Times New Roman" w:hAnsi="Times New Roman" w:cs="Times New Roman"/>
                <w:sz w:val="24"/>
              </w:rPr>
              <w:t>0,0</w:t>
            </w:r>
          </w:p>
        </w:tc>
      </w:tr>
    </w:tbl>
    <w:p w14:paraId="0A565A45" w14:textId="77777777" w:rsidR="00DD2A5F" w:rsidRPr="00DD2A5F" w:rsidRDefault="00DD2A5F">
      <w:pPr>
        <w:pStyle w:val="ConsPlusNormal"/>
        <w:rPr>
          <w:rFonts w:ascii="Times New Roman" w:hAnsi="Times New Roman" w:cs="Times New Roman"/>
          <w:sz w:val="24"/>
        </w:rPr>
        <w:sectPr w:rsidR="00DD2A5F" w:rsidRPr="00DD2A5F" w:rsidSect="00DD2A5F">
          <w:pgSz w:w="16838" w:h="11905" w:orient="landscape"/>
          <w:pgMar w:top="1701" w:right="397" w:bottom="850" w:left="397" w:header="0" w:footer="0" w:gutter="0"/>
          <w:cols w:space="720"/>
          <w:titlePg/>
        </w:sectPr>
      </w:pPr>
    </w:p>
    <w:p w14:paraId="2DD1B580" w14:textId="77777777" w:rsidR="00DD2A5F" w:rsidRPr="00DD2A5F" w:rsidRDefault="00DD2A5F">
      <w:pPr>
        <w:pStyle w:val="ConsPlusNormal"/>
        <w:jc w:val="both"/>
        <w:rPr>
          <w:rFonts w:ascii="Times New Roman" w:hAnsi="Times New Roman" w:cs="Times New Roman"/>
          <w:sz w:val="24"/>
        </w:rPr>
      </w:pPr>
    </w:p>
    <w:p w14:paraId="612CBE53" w14:textId="77777777" w:rsidR="00DD2A5F" w:rsidRPr="00DD2A5F" w:rsidRDefault="00DD2A5F">
      <w:pPr>
        <w:pStyle w:val="ConsPlusTitle"/>
        <w:jc w:val="center"/>
        <w:outlineLvl w:val="3"/>
        <w:rPr>
          <w:rFonts w:ascii="Times New Roman" w:hAnsi="Times New Roman" w:cs="Times New Roman"/>
          <w:sz w:val="24"/>
        </w:rPr>
      </w:pPr>
      <w:r w:rsidRPr="00DD2A5F">
        <w:rPr>
          <w:rFonts w:ascii="Times New Roman" w:hAnsi="Times New Roman" w:cs="Times New Roman"/>
          <w:sz w:val="24"/>
        </w:rPr>
        <w:t>7.6.5. Механизм реализации подпрограммы</w:t>
      </w:r>
    </w:p>
    <w:p w14:paraId="0C8E534B" w14:textId="77777777" w:rsidR="00DD2A5F" w:rsidRPr="00DD2A5F" w:rsidRDefault="00DD2A5F">
      <w:pPr>
        <w:pStyle w:val="ConsPlusNormal"/>
        <w:jc w:val="both"/>
        <w:rPr>
          <w:rFonts w:ascii="Times New Roman" w:hAnsi="Times New Roman" w:cs="Times New Roman"/>
          <w:sz w:val="24"/>
        </w:rPr>
      </w:pPr>
    </w:p>
    <w:p w14:paraId="4B1E0F41" w14:textId="77777777" w:rsidR="00DD2A5F" w:rsidRPr="00DD2A5F" w:rsidRDefault="00DD2A5F">
      <w:pPr>
        <w:pStyle w:val="ConsPlusNormal"/>
        <w:ind w:firstLine="540"/>
        <w:jc w:val="both"/>
        <w:rPr>
          <w:rFonts w:ascii="Times New Roman" w:hAnsi="Times New Roman" w:cs="Times New Roman"/>
          <w:sz w:val="24"/>
        </w:rPr>
      </w:pPr>
      <w:r w:rsidRPr="00DD2A5F">
        <w:rPr>
          <w:rFonts w:ascii="Times New Roman" w:hAnsi="Times New Roman" w:cs="Times New Roman"/>
          <w:sz w:val="24"/>
        </w:rPr>
        <w:t>Система управления подпрограммой направлена на достижение поставленных подпрограммой целей и задач и эффективности от проведения каждого мероприятия, а также получение долгосрочных устойчивых результатов.</w:t>
      </w:r>
    </w:p>
    <w:p w14:paraId="5B3C147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Управление подпрограммой и общая координация программных мероприятий, контроль их выполнения осуществляются рабочей группой, создаваемой управлением культуры города Калуги. Рабочая группа управления культуры города Калуги обеспечивает выполнение относящихся к их компетенции требований настоящей Подпрограммы, осуществляет контроль за выполнением программных мероприятий, обеспечивает целевое использование выделяемых из бюджета средств, их учет и финансовую отчетность. Ход и результаты контроля обобщаются, анализируются и обсуждаются на совещаниях с руководителями учреждений культуры, иными уполномоченными лицами и органами.</w:t>
      </w:r>
    </w:p>
    <w:p w14:paraId="2AEB047C"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Участниками подпрограммы являются учреждения культуры, управление архитектуры, градостроительства и земельных отношений города Калуги, МКУ "Управление капитального строительства города Калуги". Исполнители мероприятий подпрограммы несут ответственность за своевременную и полную реализацию программных мероприятий и за достижение утвержденных индикаторов подпрограммы. Участники подпрограммы несут ответственность за своевременную и полную реализацию программных мероприятий и за достижение утвержденных индикаторов подпрограммы.</w:t>
      </w:r>
    </w:p>
    <w:p w14:paraId="1517D34E" w14:textId="77777777" w:rsidR="00DD2A5F" w:rsidRPr="00DD2A5F" w:rsidRDefault="00DD2A5F">
      <w:pPr>
        <w:pStyle w:val="ConsPlusNormal"/>
        <w:spacing w:before="220"/>
        <w:ind w:firstLine="540"/>
        <w:jc w:val="both"/>
        <w:rPr>
          <w:rFonts w:ascii="Times New Roman" w:hAnsi="Times New Roman" w:cs="Times New Roman"/>
          <w:sz w:val="24"/>
        </w:rPr>
      </w:pPr>
      <w:r w:rsidRPr="00DD2A5F">
        <w:rPr>
          <w:rFonts w:ascii="Times New Roman" w:hAnsi="Times New Roman" w:cs="Times New Roman"/>
          <w:sz w:val="24"/>
        </w:rPr>
        <w:t>Контроль за процессом реализации подпрограммы осуществляется рабочей группой управления культуры города Калуги. Ежеквартально до 15 числа месяца, следующего за отчетным кварталом, руководителями муниципальных учреждений культуры в управление культуры города Калуги подается отчет о ходе реализации мероприятий подпрограммы в учреждениях. Ежегодно в срок до 25 декабря руководители муниципальных учреждений культуры подают в управление культуры города Калуги итоговый отчет о выполнении мероприятий подпрограммы с подробным изложением результатов.</w:t>
      </w:r>
    </w:p>
    <w:p w14:paraId="4E120B09" w14:textId="77777777" w:rsidR="00DD2A5F" w:rsidRPr="00DD2A5F" w:rsidRDefault="00DD2A5F">
      <w:pPr>
        <w:pStyle w:val="ConsPlusNormal"/>
        <w:jc w:val="both"/>
        <w:rPr>
          <w:rFonts w:ascii="Times New Roman" w:hAnsi="Times New Roman" w:cs="Times New Roman"/>
          <w:sz w:val="24"/>
        </w:rPr>
      </w:pPr>
    </w:p>
    <w:p w14:paraId="253E3ED9" w14:textId="77777777" w:rsidR="00DD2A5F" w:rsidRPr="00DD2A5F" w:rsidRDefault="00DD2A5F">
      <w:pPr>
        <w:pStyle w:val="ConsPlusNormal"/>
        <w:jc w:val="both"/>
        <w:rPr>
          <w:rFonts w:ascii="Times New Roman" w:hAnsi="Times New Roman" w:cs="Times New Roman"/>
          <w:sz w:val="24"/>
        </w:rPr>
      </w:pPr>
    </w:p>
    <w:p w14:paraId="5FFDD7DB" w14:textId="77777777" w:rsidR="00DD2A5F" w:rsidRPr="00DD2A5F" w:rsidRDefault="00DD2A5F">
      <w:pPr>
        <w:pStyle w:val="ConsPlusNormal"/>
        <w:pBdr>
          <w:bottom w:val="single" w:sz="6" w:space="0" w:color="auto"/>
        </w:pBdr>
        <w:spacing w:before="100" w:after="100"/>
        <w:jc w:val="both"/>
        <w:rPr>
          <w:rFonts w:ascii="Times New Roman" w:hAnsi="Times New Roman" w:cs="Times New Roman"/>
          <w:sz w:val="24"/>
        </w:rPr>
      </w:pPr>
    </w:p>
    <w:p w14:paraId="7EF3B7D0" w14:textId="77777777" w:rsidR="009F7775" w:rsidRPr="00DD2A5F" w:rsidRDefault="009F7775">
      <w:pPr>
        <w:rPr>
          <w:rFonts w:ascii="Times New Roman" w:hAnsi="Times New Roman" w:cs="Times New Roman"/>
          <w:sz w:val="24"/>
          <w:szCs w:val="24"/>
        </w:rPr>
      </w:pPr>
    </w:p>
    <w:sectPr w:rsidR="009F7775" w:rsidRPr="00DD2A5F" w:rsidSect="00DD2A5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5F"/>
    <w:rsid w:val="009F7775"/>
    <w:rsid w:val="00D50321"/>
    <w:rsid w:val="00DD2A5F"/>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AA34"/>
  <w15:chartTrackingRefBased/>
  <w15:docId w15:val="{89833F43-D801-4008-8F72-95D07AE5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2A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DD2A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2A5F"/>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DD2A5F"/>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DD2A5F"/>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DD2A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2A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2A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2A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A5F"/>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DD2A5F"/>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DD2A5F"/>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DD2A5F"/>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DD2A5F"/>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DD2A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2A5F"/>
    <w:rPr>
      <w:rFonts w:eastAsiaTheme="majorEastAsia" w:cstheme="majorBidi"/>
      <w:color w:val="595959" w:themeColor="text1" w:themeTint="A6"/>
    </w:rPr>
  </w:style>
  <w:style w:type="character" w:customStyle="1" w:styleId="80">
    <w:name w:val="Заголовок 8 Знак"/>
    <w:basedOn w:val="a0"/>
    <w:link w:val="8"/>
    <w:uiPriority w:val="9"/>
    <w:semiHidden/>
    <w:rsid w:val="00DD2A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2A5F"/>
    <w:rPr>
      <w:rFonts w:eastAsiaTheme="majorEastAsia" w:cstheme="majorBidi"/>
      <w:color w:val="272727" w:themeColor="text1" w:themeTint="D8"/>
    </w:rPr>
  </w:style>
  <w:style w:type="paragraph" w:styleId="a3">
    <w:name w:val="Title"/>
    <w:basedOn w:val="a"/>
    <w:next w:val="a"/>
    <w:link w:val="a4"/>
    <w:uiPriority w:val="10"/>
    <w:qFormat/>
    <w:rsid w:val="00DD2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2A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2A5F"/>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2A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2A5F"/>
    <w:pPr>
      <w:spacing w:before="160" w:after="160"/>
      <w:jc w:val="center"/>
    </w:pPr>
    <w:rPr>
      <w:i/>
      <w:iCs/>
      <w:color w:val="404040" w:themeColor="text1" w:themeTint="BF"/>
    </w:rPr>
  </w:style>
  <w:style w:type="character" w:customStyle="1" w:styleId="22">
    <w:name w:val="Цитата 2 Знак"/>
    <w:basedOn w:val="a0"/>
    <w:link w:val="21"/>
    <w:uiPriority w:val="29"/>
    <w:rsid w:val="00DD2A5F"/>
    <w:rPr>
      <w:i/>
      <w:iCs/>
      <w:color w:val="404040" w:themeColor="text1" w:themeTint="BF"/>
    </w:rPr>
  </w:style>
  <w:style w:type="paragraph" w:styleId="a7">
    <w:name w:val="List Paragraph"/>
    <w:basedOn w:val="a"/>
    <w:uiPriority w:val="34"/>
    <w:qFormat/>
    <w:rsid w:val="00DD2A5F"/>
    <w:pPr>
      <w:ind w:left="720"/>
      <w:contextualSpacing/>
    </w:pPr>
  </w:style>
  <w:style w:type="character" w:styleId="a8">
    <w:name w:val="Intense Emphasis"/>
    <w:basedOn w:val="a0"/>
    <w:uiPriority w:val="21"/>
    <w:qFormat/>
    <w:rsid w:val="00DD2A5F"/>
    <w:rPr>
      <w:i/>
      <w:iCs/>
      <w:color w:val="365F91" w:themeColor="accent1" w:themeShade="BF"/>
    </w:rPr>
  </w:style>
  <w:style w:type="paragraph" w:styleId="a9">
    <w:name w:val="Intense Quote"/>
    <w:basedOn w:val="a"/>
    <w:next w:val="a"/>
    <w:link w:val="aa"/>
    <w:uiPriority w:val="30"/>
    <w:qFormat/>
    <w:rsid w:val="00DD2A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DD2A5F"/>
    <w:rPr>
      <w:i/>
      <w:iCs/>
      <w:color w:val="365F91" w:themeColor="accent1" w:themeShade="BF"/>
    </w:rPr>
  </w:style>
  <w:style w:type="character" w:styleId="ab">
    <w:name w:val="Intense Reference"/>
    <w:basedOn w:val="a0"/>
    <w:uiPriority w:val="32"/>
    <w:qFormat/>
    <w:rsid w:val="00DD2A5F"/>
    <w:rPr>
      <w:b/>
      <w:bCs/>
      <w:smallCaps/>
      <w:color w:val="365F91" w:themeColor="accent1" w:themeShade="BF"/>
      <w:spacing w:val="5"/>
    </w:rPr>
  </w:style>
  <w:style w:type="paragraph" w:customStyle="1" w:styleId="ConsPlusNormal">
    <w:name w:val="ConsPlusNormal"/>
    <w:rsid w:val="00DD2A5F"/>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DD2A5F"/>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DD2A5F"/>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DD2A5F"/>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DD2A5F"/>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DD2A5F"/>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DD2A5F"/>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DD2A5F"/>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135</Pages>
  <Words>28208</Words>
  <Characters>160788</Characters>
  <Application>Microsoft Office Word</Application>
  <DocSecurity>0</DocSecurity>
  <Lines>1339</Lines>
  <Paragraphs>377</Paragraphs>
  <ScaleCrop>false</ScaleCrop>
  <Company/>
  <LinksUpToDate>false</LinksUpToDate>
  <CharactersWithSpaces>188619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2025-03-25T09:10:00Z</dcterms:created>
  <dcterms:modified xsi:type="dcterms:W3CDTF">2025-03-25T09:12:00Z</dcterms:modified>
</cp:coreProperties>
</file>