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88BE7" w14:textId="77777777" w:rsidR="00B67F6B" w:rsidRPr="00B67F6B" w:rsidRDefault="00B67F6B">
      <w:pPr>
        <w:pStyle w:val="ConsPlusTitle"/>
        <w:jc w:val="center"/>
        <w:outlineLvl w:val="0"/>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РОССИЙСКАЯ ФЕДЕРАЦИЯ</w:t>
      </w:r>
    </w:p>
    <w:p w14:paraId="154BE0A8"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КАЛУЖСКАЯ ОБЛАСТЬ</w:t>
      </w:r>
    </w:p>
    <w:p w14:paraId="1AF6484D"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ГОРОДСКАЯ УПРАВА ГОРОДА КАЛУГИ</w:t>
      </w:r>
    </w:p>
    <w:p w14:paraId="75407F72" w14:textId="77777777" w:rsidR="00B67F6B" w:rsidRPr="00B67F6B" w:rsidRDefault="00B67F6B">
      <w:pPr>
        <w:pStyle w:val="ConsPlusTitle"/>
        <w:jc w:val="center"/>
        <w:rPr>
          <w:rFonts w:ascii="Times New Roman" w:hAnsi="Times New Roman" w:cs="Times New Roman"/>
          <w:color w:val="000000" w:themeColor="text1"/>
          <w:sz w:val="24"/>
        </w:rPr>
      </w:pPr>
    </w:p>
    <w:p w14:paraId="46663193"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ПОСТАНОВЛЕНИЕ</w:t>
      </w:r>
    </w:p>
    <w:p w14:paraId="5988A34D"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29 декабря 2017 г. N 445-п</w:t>
      </w:r>
    </w:p>
    <w:p w14:paraId="69EDA513" w14:textId="77777777" w:rsidR="00B67F6B" w:rsidRPr="00B67F6B" w:rsidRDefault="00B67F6B">
      <w:pPr>
        <w:pStyle w:val="ConsPlusTitle"/>
        <w:jc w:val="center"/>
        <w:rPr>
          <w:rFonts w:ascii="Times New Roman" w:hAnsi="Times New Roman" w:cs="Times New Roman"/>
          <w:color w:val="000000" w:themeColor="text1"/>
          <w:sz w:val="24"/>
        </w:rPr>
      </w:pPr>
    </w:p>
    <w:p w14:paraId="5CE2BD84"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 УТВЕРЖДЕНИИ МУНИЦИПАЛЬНОЙ ПРОГРАММЫ МУНИЦИПАЛЬНОГО</w:t>
      </w:r>
    </w:p>
    <w:p w14:paraId="018D5536"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ОБРАЗОВАНИЯ "ГОРОД КАЛУГА" "СЕМЬЯ И ДЕТИ В МУНИЦИПАЛЬНОМ</w:t>
      </w:r>
    </w:p>
    <w:p w14:paraId="260AAD72"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ОБРАЗОВАНИИ "ГОРОД КАЛУГА"</w:t>
      </w:r>
    </w:p>
    <w:p w14:paraId="02ACA411" w14:textId="77777777" w:rsidR="00B67F6B" w:rsidRPr="00B67F6B" w:rsidRDefault="00B67F6B">
      <w:pPr>
        <w:pStyle w:val="ConsPlusNormal"/>
        <w:spacing w:after="1"/>
        <w:rPr>
          <w:rFonts w:ascii="Times New Roman" w:hAnsi="Times New Roman" w:cs="Times New Roman"/>
          <w:color w:val="000000" w:themeColor="text1"/>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F6B" w:rsidRPr="00B67F6B" w14:paraId="4AE51E8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1EE141" w14:textId="77777777" w:rsidR="00B67F6B" w:rsidRPr="00B67F6B" w:rsidRDefault="00B67F6B">
            <w:pPr>
              <w:pStyle w:val="ConsPlusNormal"/>
              <w:rPr>
                <w:rFonts w:ascii="Times New Roman" w:hAnsi="Times New Roman" w:cs="Times New Roman"/>
                <w:color w:val="000000" w:themeColor="text1"/>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1FB437DF" w14:textId="77777777" w:rsidR="00B67F6B" w:rsidRPr="00B67F6B" w:rsidRDefault="00B67F6B">
            <w:pPr>
              <w:pStyle w:val="ConsPlusNormal"/>
              <w:rPr>
                <w:rFonts w:ascii="Times New Roman" w:hAnsi="Times New Roman" w:cs="Times New Roman"/>
                <w:color w:val="000000" w:themeColor="text1"/>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FD03027"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Список изменяющих документов</w:t>
            </w:r>
          </w:p>
          <w:p w14:paraId="50D42AF6"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ред. Постановлений Городской Управы г. Калуги</w:t>
            </w:r>
          </w:p>
          <w:p w14:paraId="7680F8FA" w14:textId="6DB04AF5"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02.07.2018 N 237-п, от 29.03.2019 N 117-п, от 06.08.2020 N 224-п,</w:t>
            </w:r>
          </w:p>
          <w:p w14:paraId="4CDC9850" w14:textId="2A057848"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28.04.2021 N 165-п, от 06.06.2022 N 207-п, от 27.07.2022 N 278-п,</w:t>
            </w:r>
          </w:p>
          <w:p w14:paraId="45CC1AE4" w14:textId="69EFA1F6"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21.06.2023 N 215-п, от 22.07.2024 N 221-п, от 22.07.2024 N 223-п,</w:t>
            </w:r>
          </w:p>
          <w:p w14:paraId="423070E6" w14:textId="19DE6C86"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27.05.2025 N 207-п)</w:t>
            </w:r>
          </w:p>
        </w:tc>
        <w:tc>
          <w:tcPr>
            <w:tcW w:w="113" w:type="dxa"/>
            <w:tcBorders>
              <w:top w:val="nil"/>
              <w:left w:val="nil"/>
              <w:bottom w:val="nil"/>
              <w:right w:val="nil"/>
            </w:tcBorders>
            <w:shd w:val="clear" w:color="auto" w:fill="F4F3F8"/>
            <w:tcMar>
              <w:top w:w="0" w:type="dxa"/>
              <w:left w:w="0" w:type="dxa"/>
              <w:bottom w:w="0" w:type="dxa"/>
              <w:right w:w="0" w:type="dxa"/>
            </w:tcMar>
          </w:tcPr>
          <w:p w14:paraId="5767F9C0" w14:textId="77777777" w:rsidR="00B67F6B" w:rsidRPr="00B67F6B" w:rsidRDefault="00B67F6B">
            <w:pPr>
              <w:pStyle w:val="ConsPlusNormal"/>
              <w:rPr>
                <w:rFonts w:ascii="Times New Roman" w:hAnsi="Times New Roman" w:cs="Times New Roman"/>
                <w:color w:val="000000" w:themeColor="text1"/>
                <w:sz w:val="24"/>
              </w:rPr>
            </w:pPr>
          </w:p>
        </w:tc>
      </w:tr>
    </w:tbl>
    <w:p w14:paraId="52D20553" w14:textId="77777777" w:rsidR="00B67F6B" w:rsidRPr="00B67F6B" w:rsidRDefault="00B67F6B">
      <w:pPr>
        <w:pStyle w:val="ConsPlusNormal"/>
        <w:jc w:val="both"/>
        <w:rPr>
          <w:rFonts w:ascii="Times New Roman" w:hAnsi="Times New Roman" w:cs="Times New Roman"/>
          <w:color w:val="000000" w:themeColor="text1"/>
          <w:sz w:val="24"/>
        </w:rPr>
      </w:pPr>
    </w:p>
    <w:p w14:paraId="5E2335E4" w14:textId="437C132C" w:rsidR="00B67F6B" w:rsidRPr="00B67F6B" w:rsidRDefault="00B67F6B">
      <w:pPr>
        <w:pStyle w:val="ConsPlusNormal"/>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соответствии с Федеральным законом от 06.10.2003 N 131-ФЗ "Об общих принципах организации местного самоуправления в Российской Федерации", Законом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статьями 36, 43 Устава муниципального образования "Город Калуга", постановлением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постановлением Городской Управы города Калуги от 08.08.2013 N 9067-пи "Об утверждении перечня муниципальных программ муниципального образования "Город Калуга"</w:t>
      </w:r>
    </w:p>
    <w:p w14:paraId="07D74585"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ПОСТАНОВЛЯЮ:</w:t>
      </w:r>
    </w:p>
    <w:p w14:paraId="6892C30D" w14:textId="77777777" w:rsidR="00B67F6B" w:rsidRPr="00B67F6B" w:rsidRDefault="00B67F6B">
      <w:pPr>
        <w:pStyle w:val="ConsPlusNormal"/>
        <w:jc w:val="both"/>
        <w:rPr>
          <w:rFonts w:ascii="Times New Roman" w:hAnsi="Times New Roman" w:cs="Times New Roman"/>
          <w:color w:val="000000" w:themeColor="text1"/>
          <w:sz w:val="24"/>
        </w:rPr>
      </w:pPr>
    </w:p>
    <w:p w14:paraId="6151AB5A" w14:textId="0D164562" w:rsidR="00B67F6B" w:rsidRPr="00B67F6B" w:rsidRDefault="00B67F6B">
      <w:pPr>
        <w:pStyle w:val="ConsPlusNormal"/>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 Утвердить муниципальную программу муниципального образования "Город Калуга" "Семья и дети в муниципальном образовании "Город Калуга" (приложение).</w:t>
      </w:r>
    </w:p>
    <w:p w14:paraId="15278F8A"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 Настоящее Постановление вступает в силу с 01.01.2018, но не ранее его официального обнародования и подлежит официальному опубликованию.</w:t>
      </w:r>
    </w:p>
    <w:p w14:paraId="29BA4D91"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 Контроль за исполнением настоящего Постановления возложить на отдел по охране прав несовершеннолетних, недееспособных и патронажу города Калуги.</w:t>
      </w:r>
    </w:p>
    <w:p w14:paraId="6B3E827F" w14:textId="77777777" w:rsidR="00B67F6B" w:rsidRPr="00B67F6B" w:rsidRDefault="00B67F6B">
      <w:pPr>
        <w:pStyle w:val="ConsPlusNormal"/>
        <w:jc w:val="both"/>
        <w:rPr>
          <w:rFonts w:ascii="Times New Roman" w:hAnsi="Times New Roman" w:cs="Times New Roman"/>
          <w:color w:val="000000" w:themeColor="text1"/>
          <w:sz w:val="24"/>
        </w:rPr>
      </w:pPr>
    </w:p>
    <w:p w14:paraId="582145A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Городской Голова города Калуги</w:t>
      </w:r>
    </w:p>
    <w:p w14:paraId="0F794FAA" w14:textId="77777777" w:rsidR="00B67F6B" w:rsidRPr="00B67F6B" w:rsidRDefault="00B67F6B">
      <w:pPr>
        <w:pStyle w:val="ConsPlusNormal"/>
        <w:jc w:val="right"/>
        <w:rPr>
          <w:rFonts w:ascii="Times New Roman" w:hAnsi="Times New Roman" w:cs="Times New Roman"/>
          <w:color w:val="000000" w:themeColor="text1"/>
          <w:sz w:val="24"/>
        </w:rPr>
      </w:pPr>
      <w:proofErr w:type="spellStart"/>
      <w:r w:rsidRPr="00B67F6B">
        <w:rPr>
          <w:rFonts w:ascii="Times New Roman" w:hAnsi="Times New Roman" w:cs="Times New Roman"/>
          <w:color w:val="000000" w:themeColor="text1"/>
          <w:sz w:val="24"/>
        </w:rPr>
        <w:t>К.М.Горобцов</w:t>
      </w:r>
      <w:proofErr w:type="spellEnd"/>
    </w:p>
    <w:p w14:paraId="3BF1F13E" w14:textId="77777777" w:rsidR="00B67F6B" w:rsidRPr="00B67F6B" w:rsidRDefault="00B67F6B">
      <w:pPr>
        <w:pStyle w:val="ConsPlusNormal"/>
        <w:jc w:val="both"/>
        <w:rPr>
          <w:rFonts w:ascii="Times New Roman" w:hAnsi="Times New Roman" w:cs="Times New Roman"/>
          <w:color w:val="000000" w:themeColor="text1"/>
          <w:sz w:val="24"/>
        </w:rPr>
      </w:pPr>
    </w:p>
    <w:p w14:paraId="4BC0B21D" w14:textId="77777777" w:rsidR="00B67F6B" w:rsidRPr="00B67F6B" w:rsidRDefault="00B67F6B">
      <w:pPr>
        <w:pStyle w:val="ConsPlusNormal"/>
        <w:jc w:val="both"/>
        <w:rPr>
          <w:rFonts w:ascii="Times New Roman" w:hAnsi="Times New Roman" w:cs="Times New Roman"/>
          <w:color w:val="000000" w:themeColor="text1"/>
          <w:sz w:val="24"/>
        </w:rPr>
      </w:pPr>
    </w:p>
    <w:p w14:paraId="3A7DCD2A" w14:textId="77777777" w:rsidR="00B67F6B" w:rsidRPr="00B67F6B" w:rsidRDefault="00B67F6B">
      <w:pPr>
        <w:pStyle w:val="ConsPlusNormal"/>
        <w:jc w:val="both"/>
        <w:rPr>
          <w:rFonts w:ascii="Times New Roman" w:hAnsi="Times New Roman" w:cs="Times New Roman"/>
          <w:color w:val="000000" w:themeColor="text1"/>
          <w:sz w:val="24"/>
        </w:rPr>
      </w:pPr>
    </w:p>
    <w:p w14:paraId="07349ACE" w14:textId="77777777" w:rsidR="00B67F6B" w:rsidRDefault="00B67F6B">
      <w:pPr>
        <w:pStyle w:val="ConsPlusNormal"/>
        <w:jc w:val="both"/>
        <w:rPr>
          <w:rFonts w:ascii="Times New Roman" w:hAnsi="Times New Roman" w:cs="Times New Roman"/>
          <w:color w:val="000000" w:themeColor="text1"/>
          <w:sz w:val="24"/>
        </w:rPr>
      </w:pPr>
    </w:p>
    <w:p w14:paraId="32DDB148" w14:textId="77777777" w:rsidR="00B67F6B" w:rsidRDefault="00B67F6B">
      <w:pPr>
        <w:pStyle w:val="ConsPlusNormal"/>
        <w:jc w:val="both"/>
        <w:rPr>
          <w:rFonts w:ascii="Times New Roman" w:hAnsi="Times New Roman" w:cs="Times New Roman"/>
          <w:color w:val="000000" w:themeColor="text1"/>
          <w:sz w:val="24"/>
        </w:rPr>
      </w:pPr>
    </w:p>
    <w:p w14:paraId="1F7BDB07" w14:textId="77777777" w:rsidR="00B67F6B" w:rsidRDefault="00B67F6B">
      <w:pPr>
        <w:pStyle w:val="ConsPlusNormal"/>
        <w:jc w:val="both"/>
        <w:rPr>
          <w:rFonts w:ascii="Times New Roman" w:hAnsi="Times New Roman" w:cs="Times New Roman"/>
          <w:color w:val="000000" w:themeColor="text1"/>
          <w:sz w:val="24"/>
        </w:rPr>
      </w:pPr>
    </w:p>
    <w:p w14:paraId="08E47432" w14:textId="77777777" w:rsidR="00B67F6B" w:rsidRPr="00B67F6B" w:rsidRDefault="00B67F6B">
      <w:pPr>
        <w:pStyle w:val="ConsPlusNormal"/>
        <w:jc w:val="both"/>
        <w:rPr>
          <w:rFonts w:ascii="Times New Roman" w:hAnsi="Times New Roman" w:cs="Times New Roman"/>
          <w:color w:val="000000" w:themeColor="text1"/>
          <w:sz w:val="24"/>
        </w:rPr>
      </w:pPr>
    </w:p>
    <w:p w14:paraId="08237C73" w14:textId="77777777" w:rsidR="00B67F6B" w:rsidRPr="00B67F6B" w:rsidRDefault="00B67F6B">
      <w:pPr>
        <w:pStyle w:val="ConsPlusNormal"/>
        <w:jc w:val="both"/>
        <w:rPr>
          <w:rFonts w:ascii="Times New Roman" w:hAnsi="Times New Roman" w:cs="Times New Roman"/>
          <w:color w:val="000000" w:themeColor="text1"/>
          <w:sz w:val="24"/>
        </w:rPr>
      </w:pPr>
    </w:p>
    <w:p w14:paraId="5469F050" w14:textId="77777777" w:rsidR="00B67F6B" w:rsidRPr="00B67F6B" w:rsidRDefault="00B67F6B">
      <w:pPr>
        <w:pStyle w:val="ConsPlusNormal"/>
        <w:jc w:val="right"/>
        <w:outlineLvl w:val="0"/>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Приложение</w:t>
      </w:r>
    </w:p>
    <w:p w14:paraId="7F35112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 Постановлению</w:t>
      </w:r>
    </w:p>
    <w:p w14:paraId="31E06BE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Городской Управы</w:t>
      </w:r>
    </w:p>
    <w:p w14:paraId="09972E5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города Калуги</w:t>
      </w:r>
    </w:p>
    <w:p w14:paraId="07D9A1C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29 декабря 2017 г. N 445-п</w:t>
      </w:r>
    </w:p>
    <w:p w14:paraId="431F8DBB" w14:textId="77777777" w:rsidR="00B67F6B" w:rsidRPr="00B67F6B" w:rsidRDefault="00B67F6B">
      <w:pPr>
        <w:pStyle w:val="ConsPlusNormal"/>
        <w:jc w:val="both"/>
        <w:rPr>
          <w:rFonts w:ascii="Times New Roman" w:hAnsi="Times New Roman" w:cs="Times New Roman"/>
          <w:color w:val="000000" w:themeColor="text1"/>
          <w:sz w:val="24"/>
        </w:rPr>
      </w:pPr>
    </w:p>
    <w:p w14:paraId="2C8D1B3F" w14:textId="77777777" w:rsidR="00B67F6B" w:rsidRPr="00B67F6B" w:rsidRDefault="00B67F6B">
      <w:pPr>
        <w:pStyle w:val="ConsPlusTitle"/>
        <w:jc w:val="center"/>
        <w:rPr>
          <w:rFonts w:ascii="Times New Roman" w:hAnsi="Times New Roman" w:cs="Times New Roman"/>
          <w:color w:val="000000" w:themeColor="text1"/>
          <w:sz w:val="24"/>
        </w:rPr>
      </w:pPr>
      <w:bookmarkStart w:id="0" w:name="P38"/>
      <w:bookmarkEnd w:id="0"/>
      <w:r w:rsidRPr="00B67F6B">
        <w:rPr>
          <w:rFonts w:ascii="Times New Roman" w:hAnsi="Times New Roman" w:cs="Times New Roman"/>
          <w:color w:val="000000" w:themeColor="text1"/>
          <w:sz w:val="24"/>
        </w:rPr>
        <w:t>МУНИЦИПАЛЬНАЯ ПРОГРАММА</w:t>
      </w:r>
    </w:p>
    <w:p w14:paraId="3C5B1156"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МУНИЦИПАЛЬНОГО ОБРАЗОВАНИЯ "ГОРОД КАЛУГА" "СЕМЬЯ И ДЕТИ</w:t>
      </w:r>
    </w:p>
    <w:p w14:paraId="0CB4D4BB"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МУНИЦИПАЛЬНОМ ОБРАЗОВАНИИ "ГОРОД КАЛУГА"</w:t>
      </w:r>
    </w:p>
    <w:p w14:paraId="1051BE29" w14:textId="77777777" w:rsidR="00B67F6B" w:rsidRPr="00B67F6B" w:rsidRDefault="00B67F6B">
      <w:pPr>
        <w:pStyle w:val="ConsPlusNormal"/>
        <w:spacing w:after="1"/>
        <w:rPr>
          <w:rFonts w:ascii="Times New Roman" w:hAnsi="Times New Roman" w:cs="Times New Roman"/>
          <w:color w:val="000000" w:themeColor="text1"/>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F6B" w:rsidRPr="00B67F6B" w14:paraId="285725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F8F586" w14:textId="77777777" w:rsidR="00B67F6B" w:rsidRPr="00B67F6B" w:rsidRDefault="00B67F6B">
            <w:pPr>
              <w:pStyle w:val="ConsPlusNormal"/>
              <w:rPr>
                <w:rFonts w:ascii="Times New Roman" w:hAnsi="Times New Roman" w:cs="Times New Roman"/>
                <w:color w:val="000000" w:themeColor="text1"/>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2BEFEC39" w14:textId="77777777" w:rsidR="00B67F6B" w:rsidRPr="00B67F6B" w:rsidRDefault="00B67F6B">
            <w:pPr>
              <w:pStyle w:val="ConsPlusNormal"/>
              <w:rPr>
                <w:rFonts w:ascii="Times New Roman" w:hAnsi="Times New Roman" w:cs="Times New Roman"/>
                <w:color w:val="000000" w:themeColor="text1"/>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E4618AE"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Список изменяющих документов</w:t>
            </w:r>
          </w:p>
          <w:p w14:paraId="522D9A1C"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ред. Постановлений Городской Управы г. Калуги</w:t>
            </w:r>
          </w:p>
          <w:p w14:paraId="3A7E0847" w14:textId="5688506D"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06.08.2020 N 224-п, от 28.04.2021 N 165-п, от 06.06.2022 N 207-п,</w:t>
            </w:r>
          </w:p>
          <w:p w14:paraId="1010590C" w14:textId="5FE6FBD4"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27.07.2022 N 278-п, от 21.06.2023 N 215-п, от 22.07.2024 N 221-п,</w:t>
            </w:r>
          </w:p>
          <w:p w14:paraId="5E34DF40" w14:textId="6286FF79"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22.07.2024 N 223-п, от 27.05.2025 N 207-п)</w:t>
            </w:r>
          </w:p>
        </w:tc>
        <w:tc>
          <w:tcPr>
            <w:tcW w:w="113" w:type="dxa"/>
            <w:tcBorders>
              <w:top w:val="nil"/>
              <w:left w:val="nil"/>
              <w:bottom w:val="nil"/>
              <w:right w:val="nil"/>
            </w:tcBorders>
            <w:shd w:val="clear" w:color="auto" w:fill="F4F3F8"/>
            <w:tcMar>
              <w:top w:w="0" w:type="dxa"/>
              <w:left w:w="0" w:type="dxa"/>
              <w:bottom w:w="0" w:type="dxa"/>
              <w:right w:w="0" w:type="dxa"/>
            </w:tcMar>
          </w:tcPr>
          <w:p w14:paraId="2D657570" w14:textId="77777777" w:rsidR="00B67F6B" w:rsidRPr="00B67F6B" w:rsidRDefault="00B67F6B">
            <w:pPr>
              <w:pStyle w:val="ConsPlusNormal"/>
              <w:rPr>
                <w:rFonts w:ascii="Times New Roman" w:hAnsi="Times New Roman" w:cs="Times New Roman"/>
                <w:color w:val="000000" w:themeColor="text1"/>
                <w:sz w:val="24"/>
              </w:rPr>
            </w:pPr>
          </w:p>
        </w:tc>
      </w:tr>
    </w:tbl>
    <w:p w14:paraId="324E1FF7" w14:textId="77777777" w:rsidR="00B67F6B" w:rsidRPr="00B67F6B" w:rsidRDefault="00B67F6B">
      <w:pPr>
        <w:pStyle w:val="ConsPlusNormal"/>
        <w:jc w:val="both"/>
        <w:rPr>
          <w:rFonts w:ascii="Times New Roman" w:hAnsi="Times New Roman" w:cs="Times New Roman"/>
          <w:color w:val="000000" w:themeColor="text1"/>
          <w:sz w:val="24"/>
        </w:rPr>
      </w:pPr>
    </w:p>
    <w:p w14:paraId="7A2D1BB2" w14:textId="77777777" w:rsidR="00B67F6B" w:rsidRPr="00B67F6B" w:rsidRDefault="00B67F6B">
      <w:pPr>
        <w:pStyle w:val="ConsPlusTitle"/>
        <w:jc w:val="center"/>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 Паспорт</w:t>
      </w:r>
    </w:p>
    <w:p w14:paraId="2F8C7B1E"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муниципальной программы муниципального образования "Город</w:t>
      </w:r>
    </w:p>
    <w:p w14:paraId="3B5C06B0"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Калуга" "Семья и дети в муниципальном образовании "Город</w:t>
      </w:r>
    </w:p>
    <w:p w14:paraId="54797124"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Калуга"</w:t>
      </w:r>
    </w:p>
    <w:p w14:paraId="51F65ECC" w14:textId="77777777" w:rsidR="00B67F6B" w:rsidRPr="00B67F6B" w:rsidRDefault="00B67F6B">
      <w:pPr>
        <w:pStyle w:val="ConsPlusNormal"/>
        <w:jc w:val="both"/>
        <w:rPr>
          <w:rFonts w:ascii="Times New Roman" w:hAnsi="Times New Roman" w:cs="Times New Roman"/>
          <w:color w:val="000000" w:themeColor="text1"/>
          <w:sz w:val="24"/>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850"/>
        <w:gridCol w:w="1871"/>
        <w:gridCol w:w="2041"/>
        <w:gridCol w:w="2530"/>
      </w:tblGrid>
      <w:tr w:rsidR="00B67F6B" w:rsidRPr="00B67F6B" w14:paraId="311C425D" w14:textId="77777777" w:rsidTr="00B67F6B">
        <w:tc>
          <w:tcPr>
            <w:tcW w:w="2268" w:type="dxa"/>
          </w:tcPr>
          <w:p w14:paraId="739FA77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 Ответственный исполнитель муниципальной программы</w:t>
            </w:r>
          </w:p>
        </w:tc>
        <w:tc>
          <w:tcPr>
            <w:tcW w:w="7292" w:type="dxa"/>
            <w:gridSpan w:val="4"/>
          </w:tcPr>
          <w:p w14:paraId="4EE7E3D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Отдел по охране прав несовершеннолетних, недееспособных и патронажу города Калуги (далее - отдел)</w:t>
            </w:r>
          </w:p>
        </w:tc>
      </w:tr>
      <w:tr w:rsidR="00B67F6B" w:rsidRPr="00B67F6B" w14:paraId="2B5FD953" w14:textId="77777777" w:rsidTr="00B67F6B">
        <w:tc>
          <w:tcPr>
            <w:tcW w:w="2268" w:type="dxa"/>
          </w:tcPr>
          <w:p w14:paraId="242AB76A"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 Соисполнители муниципальной программы</w:t>
            </w:r>
          </w:p>
        </w:tc>
        <w:tc>
          <w:tcPr>
            <w:tcW w:w="7292" w:type="dxa"/>
            <w:gridSpan w:val="4"/>
          </w:tcPr>
          <w:p w14:paraId="15CB17E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Отсутствуют</w:t>
            </w:r>
          </w:p>
        </w:tc>
      </w:tr>
      <w:tr w:rsidR="00B67F6B" w:rsidRPr="00B67F6B" w14:paraId="3E3FF661" w14:textId="77777777" w:rsidTr="00B67F6B">
        <w:tc>
          <w:tcPr>
            <w:tcW w:w="2268" w:type="dxa"/>
          </w:tcPr>
          <w:p w14:paraId="1720FCA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 Участники муниципальной программы</w:t>
            </w:r>
          </w:p>
        </w:tc>
        <w:tc>
          <w:tcPr>
            <w:tcW w:w="7292" w:type="dxa"/>
            <w:gridSpan w:val="4"/>
          </w:tcPr>
          <w:p w14:paraId="678A432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Управление образования города Калуги</w:t>
            </w:r>
          </w:p>
        </w:tc>
      </w:tr>
      <w:tr w:rsidR="00B67F6B" w:rsidRPr="00B67F6B" w14:paraId="21787B01" w14:textId="77777777" w:rsidTr="00B67F6B">
        <w:tc>
          <w:tcPr>
            <w:tcW w:w="2268" w:type="dxa"/>
          </w:tcPr>
          <w:p w14:paraId="36DBC9B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 Подпрограммы муниципальной программы</w:t>
            </w:r>
          </w:p>
        </w:tc>
        <w:tc>
          <w:tcPr>
            <w:tcW w:w="7292" w:type="dxa"/>
            <w:gridSpan w:val="4"/>
          </w:tcPr>
          <w:p w14:paraId="28D57F1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Отсутствуют</w:t>
            </w:r>
          </w:p>
        </w:tc>
      </w:tr>
      <w:tr w:rsidR="00B67F6B" w:rsidRPr="00B67F6B" w14:paraId="5B2CBB76" w14:textId="77777777" w:rsidTr="00B67F6B">
        <w:tblPrEx>
          <w:tblBorders>
            <w:insideH w:val="nil"/>
          </w:tblBorders>
        </w:tblPrEx>
        <w:tc>
          <w:tcPr>
            <w:tcW w:w="9560" w:type="dxa"/>
            <w:gridSpan w:val="5"/>
            <w:tcBorders>
              <w:bottom w:val="nil"/>
            </w:tcBorders>
          </w:tcPr>
          <w:p w14:paraId="2613A850" w14:textId="0A1E2786" w:rsidR="00B67F6B" w:rsidRPr="00B67F6B" w:rsidRDefault="00B67F6B">
            <w:pPr>
              <w:pStyle w:val="ConsPlusNormal"/>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 Исключен. - Постановление Городской Управы г. Калуги от 22.07.2024 N 221-п.</w:t>
            </w:r>
          </w:p>
        </w:tc>
      </w:tr>
      <w:tr w:rsidR="00B67F6B" w:rsidRPr="00B67F6B" w14:paraId="2096DE35" w14:textId="77777777" w:rsidTr="00B67F6B">
        <w:tc>
          <w:tcPr>
            <w:tcW w:w="2268" w:type="dxa"/>
          </w:tcPr>
          <w:p w14:paraId="5E2072C2" w14:textId="429B36CA"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 Цели муниципальной программы</w:t>
            </w:r>
          </w:p>
        </w:tc>
        <w:tc>
          <w:tcPr>
            <w:tcW w:w="7292" w:type="dxa"/>
            <w:gridSpan w:val="4"/>
          </w:tcPr>
          <w:p w14:paraId="1DDF74F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Создание в муниципальном образовании "Город Калуга" необходимых условий для развития института замещающей семьи, обеспечение в соответствии с законодательством Калужской области социальной защищенности граждан во исполнение переданных государственных полномочий по организации и осуществлению деятельности по опеке и попечительству</w:t>
            </w:r>
          </w:p>
        </w:tc>
      </w:tr>
      <w:tr w:rsidR="00B67F6B" w:rsidRPr="00B67F6B" w14:paraId="67A334C2" w14:textId="77777777" w:rsidTr="00B67F6B">
        <w:tc>
          <w:tcPr>
            <w:tcW w:w="2268" w:type="dxa"/>
          </w:tcPr>
          <w:p w14:paraId="56D74CC0" w14:textId="53EACC42"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 Задачи муниципальной программы</w:t>
            </w:r>
          </w:p>
        </w:tc>
        <w:tc>
          <w:tcPr>
            <w:tcW w:w="7292" w:type="dxa"/>
            <w:gridSpan w:val="4"/>
          </w:tcPr>
          <w:p w14:paraId="1CA8561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1. Реализация мер социальной поддержки, дополнительных мер социальной поддержки и обеспечение оптимальных условий для жизни детям-сиротам и детям, оставшимся без попечения родителей, лицам из числа детей-сирот и детей, оставшихся без попечения родителей, иным категориям лиц и усыновителям в соответствии с </w:t>
            </w:r>
            <w:r w:rsidRPr="00B67F6B">
              <w:rPr>
                <w:rFonts w:ascii="Times New Roman" w:hAnsi="Times New Roman" w:cs="Times New Roman"/>
                <w:color w:val="000000" w:themeColor="text1"/>
                <w:sz w:val="24"/>
              </w:rPr>
              <w:lastRenderedPageBreak/>
              <w:t>законодательством Калужской области, муниципальными правовыми актами в связи с исполнением переданных государственных полномочий по организации и осуществлению деятельности по опеке и попечительству.</w:t>
            </w:r>
          </w:p>
          <w:p w14:paraId="00FC73C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 Обеспечение выплат вознаграждений опекунам или попечителям (в том числе приемным родителям) в соответствии с законодательством Калужской области в связи с исполнением переданных государственных полномочий по организации и осуществлению деятельности по опеке и попечительству.</w:t>
            </w:r>
          </w:p>
          <w:p w14:paraId="6FF13EB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 Обеспечение выплаты ежемесячного денежного вознаграждения лицу, изъявившему желание образовать патронатную семью, в соответствии с законодательством Калужской области.</w:t>
            </w:r>
          </w:p>
          <w:p w14:paraId="1500455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 Обеспечение бесплатного проезда детей-сирот, детей, оставшихся без попечения родителей, и лиц из числа детей-сирот и детей, оставшихся без попечения родителей, обучающихся в муниципальных образовательных учреждениях, в соответствии с законодательством Калужской области.</w:t>
            </w:r>
          </w:p>
          <w:p w14:paraId="4670922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 Предоставление компенсации на оплату расходов по договорам найма (поднайма) жилых помещений до фактического обеспечения жилым помещением специализированного жилищного фонда детям-сиротам и детям, оставшимся без попечения родителей, а также лицам из их числа, постоянно или преимущественно проживающим на территории Калужской области, имеющим право на предоставление жилых помещений специализированного жилищного фонда</w:t>
            </w:r>
          </w:p>
        </w:tc>
      </w:tr>
      <w:tr w:rsidR="00B67F6B" w:rsidRPr="00B67F6B" w14:paraId="747DC80F" w14:textId="77777777" w:rsidTr="00B67F6B">
        <w:tc>
          <w:tcPr>
            <w:tcW w:w="2268" w:type="dxa"/>
          </w:tcPr>
          <w:p w14:paraId="7B2BF3D4" w14:textId="529EB060"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7. Целевые индикаторы и показатели муниципальной программы</w:t>
            </w:r>
          </w:p>
        </w:tc>
        <w:tc>
          <w:tcPr>
            <w:tcW w:w="7292" w:type="dxa"/>
            <w:gridSpan w:val="4"/>
          </w:tcPr>
          <w:p w14:paraId="603607CC"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 Количество получателей ежемесячного денежного вознаграждения (чел.).</w:t>
            </w:r>
          </w:p>
          <w:p w14:paraId="13D5F9A6"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 Количество получателей ежемесячных денежных выплат (чел.).</w:t>
            </w:r>
          </w:p>
          <w:p w14:paraId="12D7154C"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 Количество получателей меры социальной поддержки по обеспечению бесплатного проезда детей-сирот и детей, оставшихся без попечения родителей, и лицам из их числа (чел.).</w:t>
            </w:r>
          </w:p>
          <w:p w14:paraId="6058BCBB"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 Количество получателей единовременных денежных выплат (чел.).</w:t>
            </w:r>
          </w:p>
          <w:p w14:paraId="474D2DA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 Количество получателей ежемесячной компенсации на оплату расходов по договорам найма (поднайма) жилых помещений до фактического обеспечения жилым помещением специализированного жилищного фонда детям-сиротам и детям, оставшимся без попечения родителей, а также лицам из их числа, постоянно или преимущественно проживающим на территории Калужской области, имеющим право на предоставление жилых помещений специализированного жилищного фонда (чел.).</w:t>
            </w:r>
          </w:p>
          <w:p w14:paraId="76DCF95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 Количество получателей ежегодной единовременной выплаты на оплату лекарств (чел.).</w:t>
            </w:r>
          </w:p>
          <w:p w14:paraId="1657709B"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 Количество проведенных мероприятий в области опеки и попечительства (ед.).</w:t>
            </w:r>
          </w:p>
          <w:p w14:paraId="33879BB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 Количество детей-сирот и детей, оставшихся без попечения родителей, состоящих на учете в муниципальном образовании "Город Калуга" (чел.).</w:t>
            </w:r>
          </w:p>
          <w:p w14:paraId="746C7D4F"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 Количество совершеннолетних недееспособных граждан и граждан, ограниченных в дееспособности, состоящих на учете в муниципальном образовании "Город Калуга" (чел.).</w:t>
            </w:r>
          </w:p>
          <w:p w14:paraId="01103FC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10. Численность выявленных детей-сирот и детей, оставшихся без </w:t>
            </w:r>
            <w:r w:rsidRPr="00B67F6B">
              <w:rPr>
                <w:rFonts w:ascii="Times New Roman" w:hAnsi="Times New Roman" w:cs="Times New Roman"/>
                <w:color w:val="000000" w:themeColor="text1"/>
                <w:sz w:val="24"/>
              </w:rPr>
              <w:lastRenderedPageBreak/>
              <w:t>попечения родителей (чел.).</w:t>
            </w:r>
          </w:p>
          <w:p w14:paraId="676A92EC"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 Доля детей-сирот, детей, оставшихся без попечения родителей, устроенных в замещающие семьи, в том числе усыновленных (удочеренных), из числа выявленных детей-сирот, детей, оставшихся без попечения родителей (%).</w:t>
            </w:r>
          </w:p>
          <w:p w14:paraId="7E93505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 Удельный вес совершеннолетних недееспособных граждан, находящихся под опекой физических лиц, по отношению к общему числу состоящих на учете совершеннолетних недееспособных граждан (%)</w:t>
            </w:r>
          </w:p>
        </w:tc>
      </w:tr>
      <w:tr w:rsidR="00B67F6B" w:rsidRPr="00B67F6B" w14:paraId="0C33874D" w14:textId="77777777" w:rsidTr="00B67F6B">
        <w:tblPrEx>
          <w:tblBorders>
            <w:insideH w:val="nil"/>
          </w:tblBorders>
        </w:tblPrEx>
        <w:tc>
          <w:tcPr>
            <w:tcW w:w="2268" w:type="dxa"/>
            <w:tcBorders>
              <w:bottom w:val="nil"/>
            </w:tcBorders>
          </w:tcPr>
          <w:p w14:paraId="1870D8F8" w14:textId="4B8518F6"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8. Сроки и этапы реализации муниципальной программы</w:t>
            </w:r>
          </w:p>
        </w:tc>
        <w:tc>
          <w:tcPr>
            <w:tcW w:w="7292" w:type="dxa"/>
            <w:gridSpan w:val="4"/>
            <w:tcBorders>
              <w:bottom w:val="nil"/>
            </w:tcBorders>
          </w:tcPr>
          <w:p w14:paraId="3C405CC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2018 - 2026 гг.</w:t>
            </w:r>
          </w:p>
        </w:tc>
      </w:tr>
      <w:tr w:rsidR="00B67F6B" w:rsidRPr="00B67F6B" w14:paraId="623D0AEA" w14:textId="77777777" w:rsidTr="00B67F6B">
        <w:tblPrEx>
          <w:tblBorders>
            <w:insideH w:val="nil"/>
          </w:tblBorders>
        </w:tblPrEx>
        <w:tc>
          <w:tcPr>
            <w:tcW w:w="9560" w:type="dxa"/>
            <w:gridSpan w:val="5"/>
            <w:tcBorders>
              <w:top w:val="nil"/>
            </w:tcBorders>
          </w:tcPr>
          <w:p w14:paraId="2FDA3C03" w14:textId="53B436FC" w:rsidR="00B67F6B" w:rsidRPr="00B67F6B" w:rsidRDefault="00B67F6B">
            <w:pPr>
              <w:pStyle w:val="ConsPlusNormal"/>
              <w:jc w:val="both"/>
              <w:rPr>
                <w:rFonts w:ascii="Times New Roman" w:hAnsi="Times New Roman" w:cs="Times New Roman"/>
                <w:color w:val="000000" w:themeColor="text1"/>
                <w:sz w:val="24"/>
              </w:rPr>
            </w:pPr>
          </w:p>
        </w:tc>
      </w:tr>
      <w:tr w:rsidR="00B67F6B" w:rsidRPr="00B67F6B" w14:paraId="2B4BF1D6" w14:textId="77777777" w:rsidTr="00B67F6B">
        <w:tc>
          <w:tcPr>
            <w:tcW w:w="2268" w:type="dxa"/>
            <w:vMerge w:val="restart"/>
            <w:tcBorders>
              <w:bottom w:val="nil"/>
            </w:tcBorders>
          </w:tcPr>
          <w:p w14:paraId="5AD8AC51" w14:textId="43AE4234" w:rsidR="00B67F6B" w:rsidRPr="00B67F6B" w:rsidRDefault="00B67F6B">
            <w:pPr>
              <w:pStyle w:val="ConsPlusNormal"/>
              <w:rPr>
                <w:rFonts w:ascii="Times New Roman" w:hAnsi="Times New Roman" w:cs="Times New Roman"/>
                <w:color w:val="000000" w:themeColor="text1"/>
                <w:sz w:val="24"/>
              </w:rPr>
            </w:pPr>
          </w:p>
        </w:tc>
        <w:tc>
          <w:tcPr>
            <w:tcW w:w="850" w:type="dxa"/>
            <w:vMerge w:val="restart"/>
          </w:tcPr>
          <w:p w14:paraId="45577C30"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Год</w:t>
            </w:r>
          </w:p>
        </w:tc>
        <w:tc>
          <w:tcPr>
            <w:tcW w:w="1871" w:type="dxa"/>
            <w:vMerge w:val="restart"/>
          </w:tcPr>
          <w:p w14:paraId="48441255"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Всего (тыс. руб.)</w:t>
            </w:r>
          </w:p>
        </w:tc>
        <w:tc>
          <w:tcPr>
            <w:tcW w:w="4571" w:type="dxa"/>
            <w:gridSpan w:val="2"/>
          </w:tcPr>
          <w:p w14:paraId="768018FF"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Источник финансирования</w:t>
            </w:r>
          </w:p>
        </w:tc>
      </w:tr>
      <w:tr w:rsidR="00B67F6B" w:rsidRPr="00B67F6B" w14:paraId="05A35455" w14:textId="77777777" w:rsidTr="00B67F6B">
        <w:tc>
          <w:tcPr>
            <w:tcW w:w="2268" w:type="dxa"/>
            <w:vMerge/>
            <w:tcBorders>
              <w:bottom w:val="nil"/>
            </w:tcBorders>
          </w:tcPr>
          <w:p w14:paraId="1B897AAF" w14:textId="77777777" w:rsidR="00B67F6B" w:rsidRPr="00B67F6B" w:rsidRDefault="00B67F6B">
            <w:pPr>
              <w:pStyle w:val="ConsPlusNormal"/>
              <w:rPr>
                <w:rFonts w:ascii="Times New Roman" w:hAnsi="Times New Roman" w:cs="Times New Roman"/>
                <w:color w:val="000000" w:themeColor="text1"/>
                <w:sz w:val="24"/>
              </w:rPr>
            </w:pPr>
          </w:p>
        </w:tc>
        <w:tc>
          <w:tcPr>
            <w:tcW w:w="850" w:type="dxa"/>
            <w:vMerge/>
          </w:tcPr>
          <w:p w14:paraId="04343A2F" w14:textId="77777777" w:rsidR="00B67F6B" w:rsidRPr="00B67F6B" w:rsidRDefault="00B67F6B">
            <w:pPr>
              <w:pStyle w:val="ConsPlusNormal"/>
              <w:rPr>
                <w:rFonts w:ascii="Times New Roman" w:hAnsi="Times New Roman" w:cs="Times New Roman"/>
                <w:color w:val="000000" w:themeColor="text1"/>
                <w:sz w:val="24"/>
              </w:rPr>
            </w:pPr>
          </w:p>
        </w:tc>
        <w:tc>
          <w:tcPr>
            <w:tcW w:w="1871" w:type="dxa"/>
            <w:vMerge/>
          </w:tcPr>
          <w:p w14:paraId="62A8CFCD" w14:textId="77777777" w:rsidR="00B67F6B" w:rsidRPr="00B67F6B" w:rsidRDefault="00B67F6B">
            <w:pPr>
              <w:pStyle w:val="ConsPlusNormal"/>
              <w:rPr>
                <w:rFonts w:ascii="Times New Roman" w:hAnsi="Times New Roman" w:cs="Times New Roman"/>
                <w:color w:val="000000" w:themeColor="text1"/>
                <w:sz w:val="24"/>
              </w:rPr>
            </w:pPr>
          </w:p>
        </w:tc>
        <w:tc>
          <w:tcPr>
            <w:tcW w:w="2041" w:type="dxa"/>
          </w:tcPr>
          <w:p w14:paraId="0138C43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Бюджет муниципального образования "Город Калуга"</w:t>
            </w:r>
          </w:p>
        </w:tc>
        <w:tc>
          <w:tcPr>
            <w:tcW w:w="2530" w:type="dxa"/>
          </w:tcPr>
          <w:p w14:paraId="79CB41AC"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Областной бюджет</w:t>
            </w:r>
          </w:p>
        </w:tc>
      </w:tr>
      <w:tr w:rsidR="00B67F6B" w:rsidRPr="00B67F6B" w14:paraId="021D2471" w14:textId="77777777" w:rsidTr="00B67F6B">
        <w:tc>
          <w:tcPr>
            <w:tcW w:w="2268" w:type="dxa"/>
            <w:vMerge/>
            <w:tcBorders>
              <w:bottom w:val="nil"/>
            </w:tcBorders>
          </w:tcPr>
          <w:p w14:paraId="65E6EEA8" w14:textId="77777777" w:rsidR="00B67F6B" w:rsidRPr="00B67F6B" w:rsidRDefault="00B67F6B">
            <w:pPr>
              <w:pStyle w:val="ConsPlusNormal"/>
              <w:rPr>
                <w:rFonts w:ascii="Times New Roman" w:hAnsi="Times New Roman" w:cs="Times New Roman"/>
                <w:color w:val="000000" w:themeColor="text1"/>
                <w:sz w:val="24"/>
              </w:rPr>
            </w:pPr>
          </w:p>
        </w:tc>
        <w:tc>
          <w:tcPr>
            <w:tcW w:w="850" w:type="dxa"/>
          </w:tcPr>
          <w:p w14:paraId="675EA28F"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2018</w:t>
            </w:r>
          </w:p>
        </w:tc>
        <w:tc>
          <w:tcPr>
            <w:tcW w:w="1871" w:type="dxa"/>
          </w:tcPr>
          <w:p w14:paraId="348F27A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129578,0</w:t>
            </w:r>
          </w:p>
        </w:tc>
        <w:tc>
          <w:tcPr>
            <w:tcW w:w="2041" w:type="dxa"/>
          </w:tcPr>
          <w:p w14:paraId="72F049F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5517,4</w:t>
            </w:r>
          </w:p>
        </w:tc>
        <w:tc>
          <w:tcPr>
            <w:tcW w:w="2530" w:type="dxa"/>
          </w:tcPr>
          <w:p w14:paraId="075279F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124060,6</w:t>
            </w:r>
          </w:p>
        </w:tc>
      </w:tr>
      <w:tr w:rsidR="00B67F6B" w:rsidRPr="00B67F6B" w14:paraId="75D0FFDE" w14:textId="77777777" w:rsidTr="00B67F6B">
        <w:tc>
          <w:tcPr>
            <w:tcW w:w="2268" w:type="dxa"/>
            <w:vMerge/>
            <w:tcBorders>
              <w:bottom w:val="nil"/>
            </w:tcBorders>
          </w:tcPr>
          <w:p w14:paraId="330BA944" w14:textId="77777777" w:rsidR="00B67F6B" w:rsidRPr="00B67F6B" w:rsidRDefault="00B67F6B">
            <w:pPr>
              <w:pStyle w:val="ConsPlusNormal"/>
              <w:rPr>
                <w:rFonts w:ascii="Times New Roman" w:hAnsi="Times New Roman" w:cs="Times New Roman"/>
                <w:color w:val="000000" w:themeColor="text1"/>
                <w:sz w:val="24"/>
              </w:rPr>
            </w:pPr>
          </w:p>
        </w:tc>
        <w:tc>
          <w:tcPr>
            <w:tcW w:w="850" w:type="dxa"/>
          </w:tcPr>
          <w:p w14:paraId="6169619B"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2019</w:t>
            </w:r>
          </w:p>
        </w:tc>
        <w:tc>
          <w:tcPr>
            <w:tcW w:w="1871" w:type="dxa"/>
          </w:tcPr>
          <w:p w14:paraId="22D2683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138153,4</w:t>
            </w:r>
          </w:p>
        </w:tc>
        <w:tc>
          <w:tcPr>
            <w:tcW w:w="2041" w:type="dxa"/>
          </w:tcPr>
          <w:p w14:paraId="7CF548A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5780,7</w:t>
            </w:r>
          </w:p>
        </w:tc>
        <w:tc>
          <w:tcPr>
            <w:tcW w:w="2530" w:type="dxa"/>
          </w:tcPr>
          <w:p w14:paraId="68F0B80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132372,7</w:t>
            </w:r>
          </w:p>
        </w:tc>
      </w:tr>
      <w:tr w:rsidR="00B67F6B" w:rsidRPr="00B67F6B" w14:paraId="00F956C2" w14:textId="77777777" w:rsidTr="00B67F6B">
        <w:tc>
          <w:tcPr>
            <w:tcW w:w="2268" w:type="dxa"/>
            <w:vMerge/>
            <w:tcBorders>
              <w:bottom w:val="nil"/>
            </w:tcBorders>
          </w:tcPr>
          <w:p w14:paraId="6DF4D63D" w14:textId="77777777" w:rsidR="00B67F6B" w:rsidRPr="00B67F6B" w:rsidRDefault="00B67F6B">
            <w:pPr>
              <w:pStyle w:val="ConsPlusNormal"/>
              <w:rPr>
                <w:rFonts w:ascii="Times New Roman" w:hAnsi="Times New Roman" w:cs="Times New Roman"/>
                <w:color w:val="000000" w:themeColor="text1"/>
                <w:sz w:val="24"/>
              </w:rPr>
            </w:pPr>
          </w:p>
        </w:tc>
        <w:tc>
          <w:tcPr>
            <w:tcW w:w="850" w:type="dxa"/>
          </w:tcPr>
          <w:p w14:paraId="64CBE64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2020</w:t>
            </w:r>
          </w:p>
        </w:tc>
        <w:tc>
          <w:tcPr>
            <w:tcW w:w="1871" w:type="dxa"/>
          </w:tcPr>
          <w:p w14:paraId="7D4D54C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185501,9</w:t>
            </w:r>
          </w:p>
        </w:tc>
        <w:tc>
          <w:tcPr>
            <w:tcW w:w="2041" w:type="dxa"/>
          </w:tcPr>
          <w:p w14:paraId="1ABB531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5204,8</w:t>
            </w:r>
          </w:p>
        </w:tc>
        <w:tc>
          <w:tcPr>
            <w:tcW w:w="2530" w:type="dxa"/>
          </w:tcPr>
          <w:p w14:paraId="1F6F040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180297,1</w:t>
            </w:r>
          </w:p>
        </w:tc>
      </w:tr>
      <w:tr w:rsidR="00B67F6B" w:rsidRPr="00B67F6B" w14:paraId="4AAAE3D9" w14:textId="77777777" w:rsidTr="00B67F6B">
        <w:tc>
          <w:tcPr>
            <w:tcW w:w="2268" w:type="dxa"/>
            <w:vMerge/>
            <w:tcBorders>
              <w:bottom w:val="nil"/>
            </w:tcBorders>
          </w:tcPr>
          <w:p w14:paraId="78821362" w14:textId="77777777" w:rsidR="00B67F6B" w:rsidRPr="00B67F6B" w:rsidRDefault="00B67F6B">
            <w:pPr>
              <w:pStyle w:val="ConsPlusNormal"/>
              <w:rPr>
                <w:rFonts w:ascii="Times New Roman" w:hAnsi="Times New Roman" w:cs="Times New Roman"/>
                <w:color w:val="000000" w:themeColor="text1"/>
                <w:sz w:val="24"/>
              </w:rPr>
            </w:pPr>
          </w:p>
        </w:tc>
        <w:tc>
          <w:tcPr>
            <w:tcW w:w="850" w:type="dxa"/>
          </w:tcPr>
          <w:p w14:paraId="312E9EAC"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2021</w:t>
            </w:r>
          </w:p>
        </w:tc>
        <w:tc>
          <w:tcPr>
            <w:tcW w:w="1871" w:type="dxa"/>
          </w:tcPr>
          <w:p w14:paraId="648A0C7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208731,6</w:t>
            </w:r>
          </w:p>
        </w:tc>
        <w:tc>
          <w:tcPr>
            <w:tcW w:w="2041" w:type="dxa"/>
          </w:tcPr>
          <w:p w14:paraId="1F0D253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5327,4</w:t>
            </w:r>
          </w:p>
        </w:tc>
        <w:tc>
          <w:tcPr>
            <w:tcW w:w="2530" w:type="dxa"/>
          </w:tcPr>
          <w:p w14:paraId="5659B61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203404,2</w:t>
            </w:r>
          </w:p>
        </w:tc>
      </w:tr>
      <w:tr w:rsidR="00B67F6B" w:rsidRPr="00B67F6B" w14:paraId="3482F1EE" w14:textId="77777777" w:rsidTr="00B67F6B">
        <w:tc>
          <w:tcPr>
            <w:tcW w:w="2268" w:type="dxa"/>
            <w:vMerge/>
            <w:tcBorders>
              <w:bottom w:val="nil"/>
            </w:tcBorders>
          </w:tcPr>
          <w:p w14:paraId="18F3D9B8" w14:textId="77777777" w:rsidR="00B67F6B" w:rsidRPr="00B67F6B" w:rsidRDefault="00B67F6B">
            <w:pPr>
              <w:pStyle w:val="ConsPlusNormal"/>
              <w:rPr>
                <w:rFonts w:ascii="Times New Roman" w:hAnsi="Times New Roman" w:cs="Times New Roman"/>
                <w:color w:val="000000" w:themeColor="text1"/>
                <w:sz w:val="24"/>
              </w:rPr>
            </w:pPr>
          </w:p>
        </w:tc>
        <w:tc>
          <w:tcPr>
            <w:tcW w:w="850" w:type="dxa"/>
          </w:tcPr>
          <w:p w14:paraId="5DF4322C"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2022</w:t>
            </w:r>
          </w:p>
        </w:tc>
        <w:tc>
          <w:tcPr>
            <w:tcW w:w="1871" w:type="dxa"/>
          </w:tcPr>
          <w:p w14:paraId="7C35A30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205538,8</w:t>
            </w:r>
          </w:p>
        </w:tc>
        <w:tc>
          <w:tcPr>
            <w:tcW w:w="2041" w:type="dxa"/>
          </w:tcPr>
          <w:p w14:paraId="30BBB2E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4472,5</w:t>
            </w:r>
          </w:p>
        </w:tc>
        <w:tc>
          <w:tcPr>
            <w:tcW w:w="2530" w:type="dxa"/>
          </w:tcPr>
          <w:p w14:paraId="2BCB623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201066,3</w:t>
            </w:r>
          </w:p>
        </w:tc>
      </w:tr>
      <w:tr w:rsidR="00B67F6B" w:rsidRPr="00B67F6B" w14:paraId="3CADBA31" w14:textId="77777777" w:rsidTr="00B67F6B">
        <w:tc>
          <w:tcPr>
            <w:tcW w:w="2268" w:type="dxa"/>
            <w:vMerge/>
            <w:tcBorders>
              <w:bottom w:val="nil"/>
            </w:tcBorders>
          </w:tcPr>
          <w:p w14:paraId="1E88022B" w14:textId="77777777" w:rsidR="00B67F6B" w:rsidRPr="00B67F6B" w:rsidRDefault="00B67F6B">
            <w:pPr>
              <w:pStyle w:val="ConsPlusNormal"/>
              <w:rPr>
                <w:rFonts w:ascii="Times New Roman" w:hAnsi="Times New Roman" w:cs="Times New Roman"/>
                <w:color w:val="000000" w:themeColor="text1"/>
                <w:sz w:val="24"/>
              </w:rPr>
            </w:pPr>
          </w:p>
        </w:tc>
        <w:tc>
          <w:tcPr>
            <w:tcW w:w="850" w:type="dxa"/>
          </w:tcPr>
          <w:p w14:paraId="62C7E2C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2023</w:t>
            </w:r>
          </w:p>
        </w:tc>
        <w:tc>
          <w:tcPr>
            <w:tcW w:w="1871" w:type="dxa"/>
          </w:tcPr>
          <w:p w14:paraId="29536D6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216707,8</w:t>
            </w:r>
          </w:p>
        </w:tc>
        <w:tc>
          <w:tcPr>
            <w:tcW w:w="2041" w:type="dxa"/>
          </w:tcPr>
          <w:p w14:paraId="0099712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5678,5</w:t>
            </w:r>
          </w:p>
        </w:tc>
        <w:tc>
          <w:tcPr>
            <w:tcW w:w="2530" w:type="dxa"/>
          </w:tcPr>
          <w:p w14:paraId="1996790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211029,3</w:t>
            </w:r>
          </w:p>
        </w:tc>
      </w:tr>
      <w:tr w:rsidR="00B67F6B" w:rsidRPr="00B67F6B" w14:paraId="6348BA9E" w14:textId="77777777" w:rsidTr="00B67F6B">
        <w:tc>
          <w:tcPr>
            <w:tcW w:w="2268" w:type="dxa"/>
            <w:vMerge/>
            <w:tcBorders>
              <w:bottom w:val="nil"/>
            </w:tcBorders>
          </w:tcPr>
          <w:p w14:paraId="6FCCB510" w14:textId="77777777" w:rsidR="00B67F6B" w:rsidRPr="00B67F6B" w:rsidRDefault="00B67F6B">
            <w:pPr>
              <w:pStyle w:val="ConsPlusNormal"/>
              <w:rPr>
                <w:rFonts w:ascii="Times New Roman" w:hAnsi="Times New Roman" w:cs="Times New Roman"/>
                <w:color w:val="000000" w:themeColor="text1"/>
                <w:sz w:val="24"/>
              </w:rPr>
            </w:pPr>
          </w:p>
        </w:tc>
        <w:tc>
          <w:tcPr>
            <w:tcW w:w="850" w:type="dxa"/>
          </w:tcPr>
          <w:p w14:paraId="1B4B257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2024</w:t>
            </w:r>
          </w:p>
        </w:tc>
        <w:tc>
          <w:tcPr>
            <w:tcW w:w="1871" w:type="dxa"/>
          </w:tcPr>
          <w:p w14:paraId="2CE838F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223619,6</w:t>
            </w:r>
          </w:p>
        </w:tc>
        <w:tc>
          <w:tcPr>
            <w:tcW w:w="2041" w:type="dxa"/>
          </w:tcPr>
          <w:p w14:paraId="63DF330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7627,1</w:t>
            </w:r>
          </w:p>
        </w:tc>
        <w:tc>
          <w:tcPr>
            <w:tcW w:w="2530" w:type="dxa"/>
          </w:tcPr>
          <w:p w14:paraId="04B65E3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215992,5</w:t>
            </w:r>
          </w:p>
        </w:tc>
      </w:tr>
      <w:tr w:rsidR="00B67F6B" w:rsidRPr="00B67F6B" w14:paraId="01F903B5" w14:textId="77777777" w:rsidTr="00B67F6B">
        <w:tc>
          <w:tcPr>
            <w:tcW w:w="2268" w:type="dxa"/>
            <w:vMerge/>
            <w:tcBorders>
              <w:bottom w:val="nil"/>
            </w:tcBorders>
          </w:tcPr>
          <w:p w14:paraId="782C3568" w14:textId="77777777" w:rsidR="00B67F6B" w:rsidRPr="00B67F6B" w:rsidRDefault="00B67F6B">
            <w:pPr>
              <w:pStyle w:val="ConsPlusNormal"/>
              <w:rPr>
                <w:rFonts w:ascii="Times New Roman" w:hAnsi="Times New Roman" w:cs="Times New Roman"/>
                <w:color w:val="000000" w:themeColor="text1"/>
                <w:sz w:val="24"/>
              </w:rPr>
            </w:pPr>
          </w:p>
        </w:tc>
        <w:tc>
          <w:tcPr>
            <w:tcW w:w="850" w:type="dxa"/>
          </w:tcPr>
          <w:p w14:paraId="5309DA3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2025</w:t>
            </w:r>
          </w:p>
        </w:tc>
        <w:tc>
          <w:tcPr>
            <w:tcW w:w="1871" w:type="dxa"/>
          </w:tcPr>
          <w:p w14:paraId="3C04EDC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162492,7</w:t>
            </w:r>
          </w:p>
        </w:tc>
        <w:tc>
          <w:tcPr>
            <w:tcW w:w="2041" w:type="dxa"/>
          </w:tcPr>
          <w:p w14:paraId="2423EDC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2500,5</w:t>
            </w:r>
          </w:p>
        </w:tc>
        <w:tc>
          <w:tcPr>
            <w:tcW w:w="2530" w:type="dxa"/>
          </w:tcPr>
          <w:p w14:paraId="11659B0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159992,2</w:t>
            </w:r>
          </w:p>
        </w:tc>
      </w:tr>
      <w:tr w:rsidR="00B67F6B" w:rsidRPr="00B67F6B" w14:paraId="5E3966A9" w14:textId="77777777" w:rsidTr="00B67F6B">
        <w:tc>
          <w:tcPr>
            <w:tcW w:w="2268" w:type="dxa"/>
            <w:vMerge/>
            <w:tcBorders>
              <w:bottom w:val="nil"/>
            </w:tcBorders>
          </w:tcPr>
          <w:p w14:paraId="490FF804" w14:textId="77777777" w:rsidR="00B67F6B" w:rsidRPr="00B67F6B" w:rsidRDefault="00B67F6B">
            <w:pPr>
              <w:pStyle w:val="ConsPlusNormal"/>
              <w:rPr>
                <w:rFonts w:ascii="Times New Roman" w:hAnsi="Times New Roman" w:cs="Times New Roman"/>
                <w:color w:val="000000" w:themeColor="text1"/>
                <w:sz w:val="24"/>
              </w:rPr>
            </w:pPr>
          </w:p>
        </w:tc>
        <w:tc>
          <w:tcPr>
            <w:tcW w:w="850" w:type="dxa"/>
          </w:tcPr>
          <w:p w14:paraId="04AA935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2026</w:t>
            </w:r>
          </w:p>
        </w:tc>
        <w:tc>
          <w:tcPr>
            <w:tcW w:w="1871" w:type="dxa"/>
          </w:tcPr>
          <w:p w14:paraId="1EE2371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162492,7</w:t>
            </w:r>
          </w:p>
        </w:tc>
        <w:tc>
          <w:tcPr>
            <w:tcW w:w="2041" w:type="dxa"/>
          </w:tcPr>
          <w:p w14:paraId="6768045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2500,5</w:t>
            </w:r>
          </w:p>
        </w:tc>
        <w:tc>
          <w:tcPr>
            <w:tcW w:w="2530" w:type="dxa"/>
          </w:tcPr>
          <w:p w14:paraId="1C7C0E3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159992,2</w:t>
            </w:r>
          </w:p>
        </w:tc>
      </w:tr>
      <w:tr w:rsidR="00B67F6B" w:rsidRPr="00B67F6B" w14:paraId="77871259" w14:textId="77777777" w:rsidTr="00B67F6B">
        <w:tblPrEx>
          <w:tblBorders>
            <w:insideH w:val="nil"/>
          </w:tblBorders>
        </w:tblPrEx>
        <w:tc>
          <w:tcPr>
            <w:tcW w:w="2268" w:type="dxa"/>
            <w:vMerge/>
            <w:tcBorders>
              <w:bottom w:val="nil"/>
            </w:tcBorders>
          </w:tcPr>
          <w:p w14:paraId="5B243AB5" w14:textId="77777777" w:rsidR="00B67F6B" w:rsidRPr="00B67F6B" w:rsidRDefault="00B67F6B">
            <w:pPr>
              <w:pStyle w:val="ConsPlusNormal"/>
              <w:rPr>
                <w:rFonts w:ascii="Times New Roman" w:hAnsi="Times New Roman" w:cs="Times New Roman"/>
                <w:color w:val="000000" w:themeColor="text1"/>
                <w:sz w:val="24"/>
              </w:rPr>
            </w:pPr>
          </w:p>
        </w:tc>
        <w:tc>
          <w:tcPr>
            <w:tcW w:w="7292" w:type="dxa"/>
            <w:gridSpan w:val="4"/>
            <w:tcBorders>
              <w:bottom w:val="nil"/>
            </w:tcBorders>
          </w:tcPr>
          <w:p w14:paraId="17ED1F6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и (или) внесения изменений в решение Городской Думы города Калуги о бюджете муниципального образования "Город Калуга" на очередной финансовый год и плановый период.</w:t>
            </w:r>
          </w:p>
          <w:p w14:paraId="7ED975BF"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областного бюджета, ежегодно уточняются после принятия и (или) внесения изменений в закон Калужской области о бюджете Калужской области на очередной финансовый год и плановый период</w:t>
            </w:r>
          </w:p>
        </w:tc>
      </w:tr>
      <w:tr w:rsidR="00B67F6B" w:rsidRPr="00B67F6B" w14:paraId="5D65E727" w14:textId="77777777" w:rsidTr="00B67F6B">
        <w:tblPrEx>
          <w:tblBorders>
            <w:insideH w:val="nil"/>
          </w:tblBorders>
        </w:tblPrEx>
        <w:tc>
          <w:tcPr>
            <w:tcW w:w="9560" w:type="dxa"/>
            <w:gridSpan w:val="5"/>
            <w:tcBorders>
              <w:top w:val="nil"/>
            </w:tcBorders>
          </w:tcPr>
          <w:p w14:paraId="13D7EB2D" w14:textId="0F2EAADF" w:rsidR="00B67F6B" w:rsidRPr="00B67F6B" w:rsidRDefault="00B67F6B">
            <w:pPr>
              <w:pStyle w:val="ConsPlusNormal"/>
              <w:jc w:val="both"/>
              <w:rPr>
                <w:rFonts w:ascii="Times New Roman" w:hAnsi="Times New Roman" w:cs="Times New Roman"/>
                <w:color w:val="000000" w:themeColor="text1"/>
                <w:sz w:val="24"/>
              </w:rPr>
            </w:pPr>
          </w:p>
        </w:tc>
      </w:tr>
      <w:tr w:rsidR="00B67F6B" w:rsidRPr="00B67F6B" w14:paraId="2DE887A8" w14:textId="77777777" w:rsidTr="00B67F6B">
        <w:tc>
          <w:tcPr>
            <w:tcW w:w="2268" w:type="dxa"/>
          </w:tcPr>
          <w:p w14:paraId="296199C9" w14:textId="2BB1E51E"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10. Ожидаемые результаты реализации муниципальной программы</w:t>
            </w:r>
          </w:p>
        </w:tc>
        <w:tc>
          <w:tcPr>
            <w:tcW w:w="7292" w:type="dxa"/>
            <w:gridSpan w:val="4"/>
          </w:tcPr>
          <w:p w14:paraId="20558CF6"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Реализация муниципальной программы позволит:</w:t>
            </w:r>
          </w:p>
          <w:p w14:paraId="0D0D8426"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ежегодно предоставлять социальную поддержку, дополнительные меры социальной поддержки детям-сиротам, детям, оставшимся без попечения родителей, лицам из числа детей-сирот и детей, оставшихся без попечения родителей, иным категориям лиц и усыновителям - не менее 1020 гражданам, проживающим в муниципальном образовании "Город Калуга";</w:t>
            </w:r>
          </w:p>
          <w:p w14:paraId="5A9363EB"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ежегодно обеспечивать выплату вознаграждений опекунам (попечителям), приемным родителям - не менее 716 гражданам;</w:t>
            </w:r>
          </w:p>
          <w:p w14:paraId="636D1E76"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обеспечить осуществление деятельности по образованию патронатных семей для граждан пожилого возраста и инвалидов - не менее 1 семьи в год;</w:t>
            </w:r>
          </w:p>
          <w:p w14:paraId="6C368AE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ежегодно проводить не менее одного мероприятия в области опеки и попечительства;</w:t>
            </w:r>
          </w:p>
          <w:p w14:paraId="037AB6C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увеличить семейные формы устройства детей-сирот, детей, оставшихся без попечения родителей;</w:t>
            </w:r>
          </w:p>
          <w:p w14:paraId="15C3A10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повысить уровень жизни замещающих семей с детьми;</w:t>
            </w:r>
          </w:p>
          <w:p w14:paraId="0D05591F"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решить проблемы беспризорности - 100%;</w:t>
            </w:r>
          </w:p>
          <w:p w14:paraId="2138A9F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уменьшить долю детей-сирот и детей, оставшихся без попечения родителей, от общего числа детского населения муниципального образования "Город Калуга";</w:t>
            </w:r>
          </w:p>
          <w:p w14:paraId="15DE43C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увеличить долю детей-сирот и детей, оставшихся без попечения родителей, переданных на воспитание в замещающую семью, от общего количества детей-сирот и детей, оставшихся без попечения родителей, в муниципальном образовании "Город Калуга", - не менее 70%;</w:t>
            </w:r>
          </w:p>
          <w:p w14:paraId="0ADBD0B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улучшить качество жизни совершеннолетних недееспособных граждан и граждан, ограниченных в дееспособности, повысить степень их социальной защищенности;</w:t>
            </w:r>
          </w:p>
          <w:p w14:paraId="2DE39E28"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выполнить в полном объеме гарантии (обязательства), установленные действующим законодательством Калужской области, перед гражданами - жителями города Калуги по денежным выплатам, вознаграждениям и другим мерам социальной поддержки в связи с исполнением переданных государственных полномочий по организации и осуществлению деятельности по опеке и попечительству - 100%;</w:t>
            </w:r>
          </w:p>
          <w:p w14:paraId="1037208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повысить уровень жизни граждан - получателей мер социальной поддержки в соответствии с законодательством Калужской области в связи с исполнением переданных государственных полномочий по организации и осуществлению деятельности по опеке и попечительству</w:t>
            </w:r>
          </w:p>
        </w:tc>
      </w:tr>
    </w:tbl>
    <w:p w14:paraId="4CA907FB" w14:textId="77777777" w:rsidR="00B67F6B" w:rsidRPr="00B67F6B" w:rsidRDefault="00B67F6B">
      <w:pPr>
        <w:pStyle w:val="ConsPlusNormal"/>
        <w:jc w:val="both"/>
        <w:rPr>
          <w:rFonts w:ascii="Times New Roman" w:hAnsi="Times New Roman" w:cs="Times New Roman"/>
          <w:color w:val="000000" w:themeColor="text1"/>
          <w:sz w:val="24"/>
        </w:rPr>
      </w:pPr>
    </w:p>
    <w:p w14:paraId="0BA3FAC2" w14:textId="77777777" w:rsidR="00B67F6B" w:rsidRPr="00B67F6B" w:rsidRDefault="00B67F6B">
      <w:pPr>
        <w:pStyle w:val="ConsPlusTitle"/>
        <w:jc w:val="center"/>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 Общая характеристика сферы реализации муниципальной</w:t>
      </w:r>
    </w:p>
    <w:p w14:paraId="2CD79E66"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программы муниципального образования "Город Калуга" "Семья</w:t>
      </w:r>
    </w:p>
    <w:p w14:paraId="66E47230"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 дети в муниципальном образовании "Город Калуга"</w:t>
      </w:r>
    </w:p>
    <w:p w14:paraId="64FD920C" w14:textId="77777777" w:rsidR="00B67F6B" w:rsidRPr="00B67F6B" w:rsidRDefault="00B67F6B">
      <w:pPr>
        <w:pStyle w:val="ConsPlusNormal"/>
        <w:jc w:val="both"/>
        <w:rPr>
          <w:rFonts w:ascii="Times New Roman" w:hAnsi="Times New Roman" w:cs="Times New Roman"/>
          <w:color w:val="000000" w:themeColor="text1"/>
          <w:sz w:val="24"/>
        </w:rPr>
      </w:pPr>
    </w:p>
    <w:p w14:paraId="6ED8C4CD" w14:textId="77777777" w:rsidR="00B67F6B" w:rsidRPr="00B67F6B" w:rsidRDefault="00B67F6B">
      <w:pPr>
        <w:pStyle w:val="ConsPlusNormal"/>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Муниципальная программа муниципального образования "Город Калуга" "Семья и дети в муниципальном образовании "Город Калуга" (далее - муниципальная программа) предусматривает реализацию комплекса мер, направленных на повышение качества жизни отдельных категорий граждан, проживающих в муниципальном образовании "Город Калуга", за счет оказания мер социальной поддержки, установленных законодательством </w:t>
      </w:r>
      <w:r w:rsidRPr="00B67F6B">
        <w:rPr>
          <w:rFonts w:ascii="Times New Roman" w:hAnsi="Times New Roman" w:cs="Times New Roman"/>
          <w:color w:val="000000" w:themeColor="text1"/>
          <w:sz w:val="24"/>
        </w:rPr>
        <w:lastRenderedPageBreak/>
        <w:t>Калужской области, муниципальными правовыми актами.</w:t>
      </w:r>
    </w:p>
    <w:p w14:paraId="0D02E2A3"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Несмотря на улучшение социально-экономической ситуации и рост доходов населения в целом, отдельные категории граждан по независящим от них причинам нуждаются в дополнительных мерах социальной поддержки в целях сохранения здоровья и поддержания социально приемлемого уровня жизни. К категории граждан, нуждающихся в дополнительных мерах социальной поддержки, относятся: дети-сироты, дети, оставшиеся без попечения родителей, и лица из их числа, совершеннолетние недееспособные граждане и иные социально незащищенные категории граждан.</w:t>
      </w:r>
    </w:p>
    <w:p w14:paraId="42BD4BED"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муниципальном образовании "Город Калуга" в 2019 году сохранились основные региональные тенденции по сокращению численности детей-сирот и детей, оставшихся без попечения родителей, в общем числе детского населения. Прослеживается тенденция на уменьшение численности детей-сирот и детей, оставшихся без попечения родителей. В муниципальном образовании "Город Калуга" на начало 2019 года численность детского населения составляла 62,3 тыс. человек, из них 919 детей относятся к категории детей-сирот и детей, оставшихся без попечения родителей, что составило 1,47% от общего числа. Ранее процентное соотношение составляло: в 2018 году - 1,62%, в 2017 году - 1,7%.</w:t>
      </w:r>
    </w:p>
    <w:p w14:paraId="73168C3A" w14:textId="2C52430E"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2019 году в муниципальном образовании "Город Калуга" было выявлено 84 ребенка, относящихся к категории детей-сирот и детей, оставшихся без попечения родителей (далее - выявленные) (за 2018 год выявлены и учтены 117 детей). По сравнению предыдущим годом данный показатель снизился на 28%. Из числа выявленных 16 детей (19%) являлись сиротами (в 2018 году - 18%), 68 детей (82%) относятся к категории, оставшихся без попечения родителей (в отношении 19 несовершеннолетних родители лишены либо ограничены в родительских правах (за аналогичный период прошлого года (далее - АППГ) - в отношении 35 несовершеннолетних), 18 детей были оставлены матерями после рождения (за АППГ - 21 ребенок), у 15 детей родители отбывают наказание в местах лишения свободы (за АППГ - у 13 детей), 7 детей оставлены родителями в организации для детей-сирот и детей, оставшихся без попечения родителей (за АППГ - 14 детей), 4 ребенка были выявлены в связи с отобранием по статье 77 СК РФ в связи с угрозой жизни и здоровью) (за АППГ - 1 ребенок), родители 3 детей находятся в розыске (за АППГ - родители 2 детей), в отношении 1 ребенка был установлен юридический факт нахождения без родительского попечения (за АППГ - в отношении 9 детей), 1 ребенок выявлен в связи с помещением одинокой матери на принудительное лечение.</w:t>
      </w:r>
    </w:p>
    <w:p w14:paraId="430E71B3"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течение прошедшего 2019 года в целях немедленного устройства детей в семьи активно использовалась особая форма, установленная российским законодательством, - предварительная опека (попечительство), благодаря которой 35 детей из 84 выявленных были переданы под предварительную опеку (попечительство) в замещающие семьи.</w:t>
      </w:r>
    </w:p>
    <w:p w14:paraId="1C2CB7C5"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Следует отметить рост числа детей, переданных на воспитание в кровные семьи. В 2019 году из числа выявленных возвращены родителям 4 ребенка, в 2018 году - 3 ребенка, увеличилось количество детей, переданных родителям, в связи с восстановлением в родительских правах: в 2019 году - 1 ребенок, в 2018 году - таких случаев не было.</w:t>
      </w:r>
    </w:p>
    <w:p w14:paraId="7A92CEF0"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Осталось прежним число детей-инвалидов, переданных в замещающие семьи (2019 год - 1 человек, 2018 год - 1 человек). Проблема устройства таких детей может быть решена только комплексно: через решение проблемы инклюзивного образования детей-инвалидов и особой подготовки граждан, желающих стать замещающими родителями, в школе приемного родителя.</w:t>
      </w:r>
    </w:p>
    <w:p w14:paraId="6D19CD3D"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Остается сложно прогнозируемой ситуация, связанная с отказами от новорожденных </w:t>
      </w:r>
      <w:r w:rsidRPr="00B67F6B">
        <w:rPr>
          <w:rFonts w:ascii="Times New Roman" w:hAnsi="Times New Roman" w:cs="Times New Roman"/>
          <w:color w:val="000000" w:themeColor="text1"/>
          <w:sz w:val="24"/>
        </w:rPr>
        <w:lastRenderedPageBreak/>
        <w:t>детей. В последнее время намечена тенденция снижения отказов от новорожденных детей. Благодаря работе специалистов и психологов значительный процент отказов от новорожденных детей удается предотвратить.</w:t>
      </w:r>
    </w:p>
    <w:p w14:paraId="11E38756"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На конец 2019 года в муниципальном образовании "Город Калуга" проживают и состоят на учете в отделе 873 ребенка, относящихся к категории детей-сирот и детей, оставшихся без попечения родителей. Из них: 84 - находятся под надзором в организациях для детей-сирот и детей, оставшихся без попечения родителей, 789 - воспитываются в замещающих семьях (355 детей проживают в семьях усыновителей, 272 - в семьях опекунов (попечителей), 139 - в семьях приемных родителей), 23 ребенка находятся под предварительной опекой.</w:t>
      </w:r>
    </w:p>
    <w:p w14:paraId="60CBB08D"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За двенадцать месяцев 2019 года выявлено и учтено 84 детей-сирот и детей, оставшихся без попечения родителей, из них 65 детей на данный момент устроены на воспитание в семьи. За аналогичный период 2018 года было выявлено 117 детей, из них устроено на воспитание в замещающие семьи 87 детей.</w:t>
      </w:r>
    </w:p>
    <w:p w14:paraId="014107EA"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целях устройства детей-сирот и детей, оставшихся без попечения родителей, в замещающие семьи, а также создания положительного образа детей-сирот и детей, оставшихся без попечения родителей, и изменения отношения граждан к проблемам сиротства в деятельности органов опеки и попечительства широко используются средства массовой информации: публикуются статьи в СМИ (газеты, журналы), сети Интернет, социальная реклама, проводятся выставки и благотворительные акции. Принимая во внимание необходимость комплексного решения проблемы профилактики и предупреждения сиротства, а также жизнеустройства детей-сирот и детей, оставшихся без попечения родителей, следует продолжить работу в данном направлении в 2019 - 2020 годах. В связи с этим мероприятия муниципальной программы должны быть направлены не только на расширение системы жизнеустройства, но и на совершенствование ее деятельности, повышение качества и доступности услуг для детей-сирот и детей, оставшихся без попечения родителей, и семей, находящихся в трудной жизненной ситуации, приоритетное развитие профилактики семейного неблагополучия.</w:t>
      </w:r>
    </w:p>
    <w:p w14:paraId="36D944B2"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Следующим направлением деятельности отдела после защиты прав несовершеннолетних является охрана прав совершеннолетних недееспособных и ограниченно дееспособных граждан. Общая численность совершеннолетних недееспособных граждан, проживающих в муниципальном образовании "Город Калуга", на конец 2019 года составила 567 человек, что на 16 человек меньше по сравнению с аналогичным периодом 2018 года, но, как показывает статистика последних лет, данный показатель стабильно находится в пределах 584 человек.</w:t>
      </w:r>
    </w:p>
    <w:p w14:paraId="482D2C58"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отношении совершеннолетних недееспособных граждан и граждан, ограниченных в дееспособности, прослеживается тенденция по увеличению числа случаев установления опеки и попечительства данной категории граждан.</w:t>
      </w:r>
    </w:p>
    <w:p w14:paraId="080AFC72" w14:textId="77777777" w:rsidR="00B67F6B" w:rsidRPr="00B67F6B" w:rsidRDefault="00B67F6B">
      <w:pPr>
        <w:pStyle w:val="ConsPlusNormal"/>
        <w:jc w:val="both"/>
        <w:rPr>
          <w:rFonts w:ascii="Times New Roman" w:hAnsi="Times New Roman" w:cs="Times New Roman"/>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B67F6B" w:rsidRPr="00B67F6B" w14:paraId="490DB5F8" w14:textId="77777777">
        <w:tc>
          <w:tcPr>
            <w:tcW w:w="5669" w:type="dxa"/>
          </w:tcPr>
          <w:p w14:paraId="2883580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Совершеннолетние недееспособные граждане и ограниченные в дееспособности граждане</w:t>
            </w:r>
          </w:p>
        </w:tc>
        <w:tc>
          <w:tcPr>
            <w:tcW w:w="850" w:type="dxa"/>
          </w:tcPr>
          <w:p w14:paraId="51D53B1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2016 год</w:t>
            </w:r>
          </w:p>
        </w:tc>
        <w:tc>
          <w:tcPr>
            <w:tcW w:w="850" w:type="dxa"/>
          </w:tcPr>
          <w:p w14:paraId="7C47E74B"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2017 год</w:t>
            </w:r>
          </w:p>
        </w:tc>
        <w:tc>
          <w:tcPr>
            <w:tcW w:w="850" w:type="dxa"/>
          </w:tcPr>
          <w:p w14:paraId="6D812C9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2018 год</w:t>
            </w:r>
          </w:p>
        </w:tc>
        <w:tc>
          <w:tcPr>
            <w:tcW w:w="850" w:type="dxa"/>
          </w:tcPr>
          <w:p w14:paraId="0F97AE7D"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2019 год</w:t>
            </w:r>
          </w:p>
        </w:tc>
      </w:tr>
      <w:tr w:rsidR="00B67F6B" w:rsidRPr="00B67F6B" w14:paraId="108AB5C8" w14:textId="77777777">
        <w:tc>
          <w:tcPr>
            <w:tcW w:w="5669" w:type="dxa"/>
          </w:tcPr>
          <w:p w14:paraId="2E0ACCA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Число совершеннолетних недееспособных граждан, опекунами которых являются физические лица</w:t>
            </w:r>
          </w:p>
        </w:tc>
        <w:tc>
          <w:tcPr>
            <w:tcW w:w="850" w:type="dxa"/>
          </w:tcPr>
          <w:p w14:paraId="6F59E92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511</w:t>
            </w:r>
          </w:p>
        </w:tc>
        <w:tc>
          <w:tcPr>
            <w:tcW w:w="850" w:type="dxa"/>
          </w:tcPr>
          <w:p w14:paraId="67533A4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509</w:t>
            </w:r>
          </w:p>
        </w:tc>
        <w:tc>
          <w:tcPr>
            <w:tcW w:w="850" w:type="dxa"/>
          </w:tcPr>
          <w:p w14:paraId="7EEF112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497</w:t>
            </w:r>
          </w:p>
        </w:tc>
        <w:tc>
          <w:tcPr>
            <w:tcW w:w="850" w:type="dxa"/>
          </w:tcPr>
          <w:p w14:paraId="3471E5D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486</w:t>
            </w:r>
          </w:p>
        </w:tc>
      </w:tr>
      <w:tr w:rsidR="00B67F6B" w:rsidRPr="00B67F6B" w14:paraId="42D50EE2" w14:textId="77777777">
        <w:tc>
          <w:tcPr>
            <w:tcW w:w="5669" w:type="dxa"/>
          </w:tcPr>
          <w:p w14:paraId="346C833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Число совершеннолетних недееспособных граждан, находящихся под надзором в организациях социального обслуживания, предоставляющих </w:t>
            </w:r>
            <w:r w:rsidRPr="00B67F6B">
              <w:rPr>
                <w:rFonts w:ascii="Times New Roman" w:hAnsi="Times New Roman" w:cs="Times New Roman"/>
                <w:color w:val="000000" w:themeColor="text1"/>
                <w:sz w:val="24"/>
              </w:rPr>
              <w:lastRenderedPageBreak/>
              <w:t>социальные услуги в стационарной форме социального обслуживания</w:t>
            </w:r>
          </w:p>
        </w:tc>
        <w:tc>
          <w:tcPr>
            <w:tcW w:w="850" w:type="dxa"/>
          </w:tcPr>
          <w:p w14:paraId="41F37CD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29</w:t>
            </w:r>
          </w:p>
        </w:tc>
        <w:tc>
          <w:tcPr>
            <w:tcW w:w="850" w:type="dxa"/>
          </w:tcPr>
          <w:p w14:paraId="350A5C5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32</w:t>
            </w:r>
          </w:p>
        </w:tc>
        <w:tc>
          <w:tcPr>
            <w:tcW w:w="850" w:type="dxa"/>
          </w:tcPr>
          <w:p w14:paraId="6984591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35</w:t>
            </w:r>
          </w:p>
        </w:tc>
        <w:tc>
          <w:tcPr>
            <w:tcW w:w="850" w:type="dxa"/>
          </w:tcPr>
          <w:p w14:paraId="155A435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37</w:t>
            </w:r>
          </w:p>
        </w:tc>
      </w:tr>
      <w:tr w:rsidR="00B67F6B" w:rsidRPr="00B67F6B" w14:paraId="07D5704C" w14:textId="77777777">
        <w:tc>
          <w:tcPr>
            <w:tcW w:w="5669" w:type="dxa"/>
          </w:tcPr>
          <w:p w14:paraId="02A8BE2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Число совершеннолетних недееспособных граждан, находящихся в учреждениях здравоохранения</w:t>
            </w:r>
          </w:p>
        </w:tc>
        <w:tc>
          <w:tcPr>
            <w:tcW w:w="850" w:type="dxa"/>
          </w:tcPr>
          <w:p w14:paraId="1E92E38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c>
          <w:tcPr>
            <w:tcW w:w="850" w:type="dxa"/>
          </w:tcPr>
          <w:p w14:paraId="042EE52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62</w:t>
            </w:r>
          </w:p>
        </w:tc>
        <w:tc>
          <w:tcPr>
            <w:tcW w:w="850" w:type="dxa"/>
          </w:tcPr>
          <w:p w14:paraId="161A858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51</w:t>
            </w:r>
          </w:p>
        </w:tc>
        <w:tc>
          <w:tcPr>
            <w:tcW w:w="850" w:type="dxa"/>
          </w:tcPr>
          <w:p w14:paraId="12815CE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44</w:t>
            </w:r>
          </w:p>
        </w:tc>
      </w:tr>
      <w:tr w:rsidR="00B67F6B" w:rsidRPr="00B67F6B" w14:paraId="40A5382C" w14:textId="77777777">
        <w:tc>
          <w:tcPr>
            <w:tcW w:w="5669" w:type="dxa"/>
          </w:tcPr>
          <w:p w14:paraId="2241C27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Число ограниченно дееспособных граждан</w:t>
            </w:r>
          </w:p>
        </w:tc>
        <w:tc>
          <w:tcPr>
            <w:tcW w:w="850" w:type="dxa"/>
          </w:tcPr>
          <w:p w14:paraId="4FCD30A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850" w:type="dxa"/>
          </w:tcPr>
          <w:p w14:paraId="0DD175E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w:t>
            </w:r>
          </w:p>
        </w:tc>
        <w:tc>
          <w:tcPr>
            <w:tcW w:w="850" w:type="dxa"/>
          </w:tcPr>
          <w:p w14:paraId="37A5E27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850" w:type="dxa"/>
          </w:tcPr>
          <w:p w14:paraId="71ED88C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w:t>
            </w:r>
          </w:p>
        </w:tc>
      </w:tr>
      <w:tr w:rsidR="00B67F6B" w:rsidRPr="00B67F6B" w14:paraId="6BF4A9DB" w14:textId="77777777">
        <w:tc>
          <w:tcPr>
            <w:tcW w:w="5669" w:type="dxa"/>
          </w:tcPr>
          <w:p w14:paraId="1D68CFD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Граждане, в отношении которых установлен патронаж</w:t>
            </w:r>
          </w:p>
        </w:tc>
        <w:tc>
          <w:tcPr>
            <w:tcW w:w="850" w:type="dxa"/>
          </w:tcPr>
          <w:p w14:paraId="58F96AF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w:t>
            </w:r>
          </w:p>
        </w:tc>
        <w:tc>
          <w:tcPr>
            <w:tcW w:w="850" w:type="dxa"/>
          </w:tcPr>
          <w:p w14:paraId="7389E1C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850" w:type="dxa"/>
          </w:tcPr>
          <w:p w14:paraId="0BA814F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850" w:type="dxa"/>
          </w:tcPr>
          <w:p w14:paraId="4A38467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w:t>
            </w:r>
          </w:p>
        </w:tc>
      </w:tr>
    </w:tbl>
    <w:p w14:paraId="24253A36" w14:textId="77777777" w:rsidR="00B67F6B" w:rsidRPr="00B67F6B" w:rsidRDefault="00B67F6B">
      <w:pPr>
        <w:pStyle w:val="ConsPlusNormal"/>
        <w:jc w:val="both"/>
        <w:rPr>
          <w:rFonts w:ascii="Times New Roman" w:hAnsi="Times New Roman" w:cs="Times New Roman"/>
          <w:color w:val="000000" w:themeColor="text1"/>
          <w:sz w:val="24"/>
        </w:rPr>
      </w:pPr>
    </w:p>
    <w:p w14:paraId="4336E2A3" w14:textId="77777777" w:rsidR="00B67F6B" w:rsidRPr="00B67F6B" w:rsidRDefault="00B67F6B">
      <w:pPr>
        <w:pStyle w:val="ConsPlusTitle"/>
        <w:jc w:val="center"/>
        <w:outlineLvl w:val="2"/>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Численность опекунов совершеннолетних недееспособных</w:t>
      </w:r>
    </w:p>
    <w:p w14:paraId="2BA169D2"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граждан, исполняющих обязанности на возмездной основе,</w:t>
      </w:r>
    </w:p>
    <w:p w14:paraId="6A6578A0"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а также на безвозмездной основе в период с 2016 по 2019 год</w:t>
      </w:r>
    </w:p>
    <w:p w14:paraId="51D17C13" w14:textId="77777777" w:rsidR="00B67F6B" w:rsidRPr="00B67F6B" w:rsidRDefault="00B67F6B">
      <w:pPr>
        <w:pStyle w:val="ConsPlusNormal"/>
        <w:jc w:val="both"/>
        <w:rPr>
          <w:rFonts w:ascii="Times New Roman" w:hAnsi="Times New Roman" w:cs="Times New Roman"/>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9"/>
        <w:gridCol w:w="850"/>
        <w:gridCol w:w="850"/>
        <w:gridCol w:w="850"/>
        <w:gridCol w:w="850"/>
      </w:tblGrid>
      <w:tr w:rsidR="00B67F6B" w:rsidRPr="00B67F6B" w14:paraId="1ABFA494" w14:textId="77777777">
        <w:tc>
          <w:tcPr>
            <w:tcW w:w="5669" w:type="dxa"/>
          </w:tcPr>
          <w:p w14:paraId="6C91B898"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Опекуны</w:t>
            </w:r>
          </w:p>
        </w:tc>
        <w:tc>
          <w:tcPr>
            <w:tcW w:w="850" w:type="dxa"/>
          </w:tcPr>
          <w:p w14:paraId="2D639B4D"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2016 год</w:t>
            </w:r>
          </w:p>
        </w:tc>
        <w:tc>
          <w:tcPr>
            <w:tcW w:w="850" w:type="dxa"/>
          </w:tcPr>
          <w:p w14:paraId="6149AB04"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2017 год</w:t>
            </w:r>
          </w:p>
        </w:tc>
        <w:tc>
          <w:tcPr>
            <w:tcW w:w="850" w:type="dxa"/>
          </w:tcPr>
          <w:p w14:paraId="6232B4AF"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2018 год</w:t>
            </w:r>
          </w:p>
        </w:tc>
        <w:tc>
          <w:tcPr>
            <w:tcW w:w="850" w:type="dxa"/>
          </w:tcPr>
          <w:p w14:paraId="4E4A7D8F"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2019 год</w:t>
            </w:r>
          </w:p>
        </w:tc>
      </w:tr>
      <w:tr w:rsidR="00B67F6B" w:rsidRPr="00B67F6B" w14:paraId="69317CAF" w14:textId="77777777">
        <w:tc>
          <w:tcPr>
            <w:tcW w:w="5669" w:type="dxa"/>
          </w:tcPr>
          <w:p w14:paraId="45197C2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Численность опекунов совершеннолетних недееспособных граждан, исполняющих обязанности на возмездной основе, из них:</w:t>
            </w:r>
          </w:p>
        </w:tc>
        <w:tc>
          <w:tcPr>
            <w:tcW w:w="850" w:type="dxa"/>
          </w:tcPr>
          <w:p w14:paraId="7DBC114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452</w:t>
            </w:r>
          </w:p>
        </w:tc>
        <w:tc>
          <w:tcPr>
            <w:tcW w:w="850" w:type="dxa"/>
          </w:tcPr>
          <w:p w14:paraId="32F06E7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437</w:t>
            </w:r>
          </w:p>
        </w:tc>
        <w:tc>
          <w:tcPr>
            <w:tcW w:w="850" w:type="dxa"/>
          </w:tcPr>
          <w:p w14:paraId="4CCBC88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386</w:t>
            </w:r>
          </w:p>
        </w:tc>
        <w:tc>
          <w:tcPr>
            <w:tcW w:w="850" w:type="dxa"/>
          </w:tcPr>
          <w:p w14:paraId="40D93E2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354</w:t>
            </w:r>
          </w:p>
        </w:tc>
      </w:tr>
      <w:tr w:rsidR="00B67F6B" w:rsidRPr="00B67F6B" w14:paraId="79A19E4C" w14:textId="77777777">
        <w:tc>
          <w:tcPr>
            <w:tcW w:w="5669" w:type="dxa"/>
          </w:tcPr>
          <w:p w14:paraId="2A8939B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неработающие граждане трудоспособного возраста</w:t>
            </w:r>
          </w:p>
        </w:tc>
        <w:tc>
          <w:tcPr>
            <w:tcW w:w="850" w:type="dxa"/>
          </w:tcPr>
          <w:p w14:paraId="6D77E9C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82</w:t>
            </w:r>
          </w:p>
        </w:tc>
        <w:tc>
          <w:tcPr>
            <w:tcW w:w="850" w:type="dxa"/>
          </w:tcPr>
          <w:p w14:paraId="2C50A8B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79</w:t>
            </w:r>
          </w:p>
        </w:tc>
        <w:tc>
          <w:tcPr>
            <w:tcW w:w="850" w:type="dxa"/>
          </w:tcPr>
          <w:p w14:paraId="2D659FD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75</w:t>
            </w:r>
          </w:p>
        </w:tc>
        <w:tc>
          <w:tcPr>
            <w:tcW w:w="850" w:type="dxa"/>
          </w:tcPr>
          <w:p w14:paraId="2EB1E4C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71</w:t>
            </w:r>
          </w:p>
        </w:tc>
      </w:tr>
      <w:tr w:rsidR="00B67F6B" w:rsidRPr="00B67F6B" w14:paraId="2828DA09" w14:textId="77777777">
        <w:tc>
          <w:tcPr>
            <w:tcW w:w="5669" w:type="dxa"/>
          </w:tcPr>
          <w:p w14:paraId="4842AFD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пенсионеры</w:t>
            </w:r>
          </w:p>
        </w:tc>
        <w:tc>
          <w:tcPr>
            <w:tcW w:w="850" w:type="dxa"/>
          </w:tcPr>
          <w:p w14:paraId="415F8F1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249</w:t>
            </w:r>
          </w:p>
        </w:tc>
        <w:tc>
          <w:tcPr>
            <w:tcW w:w="850" w:type="dxa"/>
          </w:tcPr>
          <w:p w14:paraId="0A02092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245</w:t>
            </w:r>
          </w:p>
        </w:tc>
        <w:tc>
          <w:tcPr>
            <w:tcW w:w="850" w:type="dxa"/>
          </w:tcPr>
          <w:p w14:paraId="0B24F64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199</w:t>
            </w:r>
          </w:p>
        </w:tc>
        <w:tc>
          <w:tcPr>
            <w:tcW w:w="850" w:type="dxa"/>
          </w:tcPr>
          <w:p w14:paraId="2409D47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166</w:t>
            </w:r>
          </w:p>
        </w:tc>
      </w:tr>
      <w:tr w:rsidR="00B67F6B" w:rsidRPr="00B67F6B" w14:paraId="0BCB7553" w14:textId="77777777">
        <w:tc>
          <w:tcPr>
            <w:tcW w:w="5669" w:type="dxa"/>
          </w:tcPr>
          <w:p w14:paraId="424147F6"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работающие граждане</w:t>
            </w:r>
          </w:p>
        </w:tc>
        <w:tc>
          <w:tcPr>
            <w:tcW w:w="850" w:type="dxa"/>
          </w:tcPr>
          <w:p w14:paraId="5D72872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121</w:t>
            </w:r>
          </w:p>
        </w:tc>
        <w:tc>
          <w:tcPr>
            <w:tcW w:w="850" w:type="dxa"/>
          </w:tcPr>
          <w:p w14:paraId="0DB7B46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113</w:t>
            </w:r>
          </w:p>
        </w:tc>
        <w:tc>
          <w:tcPr>
            <w:tcW w:w="850" w:type="dxa"/>
          </w:tcPr>
          <w:p w14:paraId="5B90364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112</w:t>
            </w:r>
          </w:p>
        </w:tc>
        <w:tc>
          <w:tcPr>
            <w:tcW w:w="850" w:type="dxa"/>
          </w:tcPr>
          <w:p w14:paraId="467EDC0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117</w:t>
            </w:r>
          </w:p>
        </w:tc>
      </w:tr>
      <w:tr w:rsidR="00B67F6B" w:rsidRPr="00B67F6B" w14:paraId="0C74C7C4" w14:textId="77777777">
        <w:tc>
          <w:tcPr>
            <w:tcW w:w="5669" w:type="dxa"/>
          </w:tcPr>
          <w:p w14:paraId="1760ABE6"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Численность опекунов совершеннолетних недееспособных граждан, исполняющих опекунские обязанности на безвозмездной основе</w:t>
            </w:r>
          </w:p>
        </w:tc>
        <w:tc>
          <w:tcPr>
            <w:tcW w:w="850" w:type="dxa"/>
          </w:tcPr>
          <w:p w14:paraId="72AF599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59</w:t>
            </w:r>
          </w:p>
        </w:tc>
        <w:tc>
          <w:tcPr>
            <w:tcW w:w="850" w:type="dxa"/>
          </w:tcPr>
          <w:p w14:paraId="4C0DCBA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64</w:t>
            </w:r>
          </w:p>
        </w:tc>
        <w:tc>
          <w:tcPr>
            <w:tcW w:w="850" w:type="dxa"/>
          </w:tcPr>
          <w:p w14:paraId="484B9E9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w:t>
            </w:r>
          </w:p>
        </w:tc>
        <w:tc>
          <w:tcPr>
            <w:tcW w:w="850" w:type="dxa"/>
          </w:tcPr>
          <w:p w14:paraId="180ED7A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126</w:t>
            </w:r>
          </w:p>
        </w:tc>
      </w:tr>
    </w:tbl>
    <w:p w14:paraId="77205B5A" w14:textId="77777777" w:rsidR="00B67F6B" w:rsidRPr="00B67F6B" w:rsidRDefault="00B67F6B">
      <w:pPr>
        <w:pStyle w:val="ConsPlusNormal"/>
        <w:jc w:val="both"/>
        <w:rPr>
          <w:rFonts w:ascii="Times New Roman" w:hAnsi="Times New Roman" w:cs="Times New Roman"/>
          <w:color w:val="000000" w:themeColor="text1"/>
          <w:sz w:val="24"/>
        </w:rPr>
      </w:pPr>
    </w:p>
    <w:p w14:paraId="2F5D91E5" w14:textId="77777777" w:rsidR="00B67F6B" w:rsidRPr="00B67F6B" w:rsidRDefault="00B67F6B">
      <w:pPr>
        <w:pStyle w:val="ConsPlusNormal"/>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Общее количество обращений граждан по устройству в учреждения, предоставляющие социальные услуги в стационарной форме социального обслуживания всех видов как совершеннолетним недееспособным лицам, так и одиноким нуждающимся в уходе дееспособным гражданам, растет (2018 год - 76, 2019 год - 85).</w:t>
      </w:r>
    </w:p>
    <w:p w14:paraId="33B2BDF5" w14:textId="77777777" w:rsidR="00B67F6B" w:rsidRPr="00B67F6B" w:rsidRDefault="00B67F6B">
      <w:pPr>
        <w:pStyle w:val="ConsPlusNormal"/>
        <w:jc w:val="both"/>
        <w:rPr>
          <w:rFonts w:ascii="Times New Roman" w:hAnsi="Times New Roman" w:cs="Times New Roman"/>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0"/>
        <w:gridCol w:w="3798"/>
        <w:gridCol w:w="850"/>
        <w:gridCol w:w="850"/>
        <w:gridCol w:w="850"/>
        <w:gridCol w:w="850"/>
      </w:tblGrid>
      <w:tr w:rsidR="00B67F6B" w:rsidRPr="00B67F6B" w14:paraId="570FBB7A" w14:textId="77777777">
        <w:tc>
          <w:tcPr>
            <w:tcW w:w="5668" w:type="dxa"/>
            <w:gridSpan w:val="2"/>
          </w:tcPr>
          <w:p w14:paraId="6B2E2995"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Категории граждан и организаций социального обслуживания, предоставляющих социальные услуги в стационарной форме социального обслуживания</w:t>
            </w:r>
          </w:p>
        </w:tc>
        <w:tc>
          <w:tcPr>
            <w:tcW w:w="850" w:type="dxa"/>
          </w:tcPr>
          <w:p w14:paraId="64FE2134"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2016 год</w:t>
            </w:r>
          </w:p>
        </w:tc>
        <w:tc>
          <w:tcPr>
            <w:tcW w:w="850" w:type="dxa"/>
          </w:tcPr>
          <w:p w14:paraId="044CAD46"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2017 год</w:t>
            </w:r>
          </w:p>
        </w:tc>
        <w:tc>
          <w:tcPr>
            <w:tcW w:w="850" w:type="dxa"/>
          </w:tcPr>
          <w:p w14:paraId="0CA000B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2018 год</w:t>
            </w:r>
          </w:p>
        </w:tc>
        <w:tc>
          <w:tcPr>
            <w:tcW w:w="850" w:type="dxa"/>
          </w:tcPr>
          <w:p w14:paraId="71474ADC"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2019 год</w:t>
            </w:r>
          </w:p>
        </w:tc>
      </w:tr>
      <w:tr w:rsidR="00B67F6B" w:rsidRPr="00B67F6B" w14:paraId="4CDEDC03" w14:textId="77777777">
        <w:tc>
          <w:tcPr>
            <w:tcW w:w="5668" w:type="dxa"/>
            <w:gridSpan w:val="2"/>
          </w:tcPr>
          <w:p w14:paraId="11982458"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Совершеннолетние недееспособные граждане</w:t>
            </w:r>
          </w:p>
        </w:tc>
        <w:tc>
          <w:tcPr>
            <w:tcW w:w="850" w:type="dxa"/>
          </w:tcPr>
          <w:p w14:paraId="14B7027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17</w:t>
            </w:r>
          </w:p>
        </w:tc>
        <w:tc>
          <w:tcPr>
            <w:tcW w:w="850" w:type="dxa"/>
          </w:tcPr>
          <w:p w14:paraId="4BE62F1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27</w:t>
            </w:r>
          </w:p>
        </w:tc>
        <w:tc>
          <w:tcPr>
            <w:tcW w:w="850" w:type="dxa"/>
          </w:tcPr>
          <w:p w14:paraId="58A8CD4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w:t>
            </w:r>
          </w:p>
        </w:tc>
        <w:tc>
          <w:tcPr>
            <w:tcW w:w="850" w:type="dxa"/>
          </w:tcPr>
          <w:p w14:paraId="5ED92EA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41</w:t>
            </w:r>
          </w:p>
        </w:tc>
      </w:tr>
      <w:tr w:rsidR="00B67F6B" w:rsidRPr="00B67F6B" w14:paraId="729DAEAA" w14:textId="77777777">
        <w:tc>
          <w:tcPr>
            <w:tcW w:w="1870" w:type="dxa"/>
            <w:vMerge w:val="restart"/>
          </w:tcPr>
          <w:p w14:paraId="1CAB2CCB"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Дееспособные граждане</w:t>
            </w:r>
          </w:p>
        </w:tc>
        <w:tc>
          <w:tcPr>
            <w:tcW w:w="3798" w:type="dxa"/>
          </w:tcPr>
          <w:p w14:paraId="6DE2291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w:t>
            </w:r>
          </w:p>
        </w:tc>
        <w:tc>
          <w:tcPr>
            <w:tcW w:w="850" w:type="dxa"/>
          </w:tcPr>
          <w:p w14:paraId="184EF37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w:t>
            </w:r>
          </w:p>
        </w:tc>
        <w:tc>
          <w:tcPr>
            <w:tcW w:w="850" w:type="dxa"/>
          </w:tcPr>
          <w:p w14:paraId="27DE877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w:t>
            </w:r>
          </w:p>
        </w:tc>
        <w:tc>
          <w:tcPr>
            <w:tcW w:w="850" w:type="dxa"/>
          </w:tcPr>
          <w:p w14:paraId="1F00211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w:t>
            </w:r>
          </w:p>
        </w:tc>
        <w:tc>
          <w:tcPr>
            <w:tcW w:w="850" w:type="dxa"/>
          </w:tcPr>
          <w:p w14:paraId="6302846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w:t>
            </w:r>
          </w:p>
        </w:tc>
      </w:tr>
      <w:tr w:rsidR="00B67F6B" w:rsidRPr="00B67F6B" w14:paraId="17B271B3" w14:textId="77777777">
        <w:tc>
          <w:tcPr>
            <w:tcW w:w="1870" w:type="dxa"/>
            <w:vMerge/>
          </w:tcPr>
          <w:p w14:paraId="2642B4C2" w14:textId="77777777" w:rsidR="00B67F6B" w:rsidRPr="00B67F6B" w:rsidRDefault="00B67F6B">
            <w:pPr>
              <w:pStyle w:val="ConsPlusNormal"/>
              <w:rPr>
                <w:rFonts w:ascii="Times New Roman" w:hAnsi="Times New Roman" w:cs="Times New Roman"/>
                <w:color w:val="000000" w:themeColor="text1"/>
                <w:sz w:val="24"/>
              </w:rPr>
            </w:pPr>
          </w:p>
        </w:tc>
        <w:tc>
          <w:tcPr>
            <w:tcW w:w="3798" w:type="dxa"/>
          </w:tcPr>
          <w:p w14:paraId="681D39D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32</w:t>
            </w:r>
          </w:p>
        </w:tc>
        <w:tc>
          <w:tcPr>
            <w:tcW w:w="850" w:type="dxa"/>
          </w:tcPr>
          <w:p w14:paraId="4440ABE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32</w:t>
            </w:r>
          </w:p>
        </w:tc>
        <w:tc>
          <w:tcPr>
            <w:tcW w:w="850" w:type="dxa"/>
          </w:tcPr>
          <w:p w14:paraId="000F524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29</w:t>
            </w:r>
          </w:p>
        </w:tc>
        <w:tc>
          <w:tcPr>
            <w:tcW w:w="850" w:type="dxa"/>
          </w:tcPr>
          <w:p w14:paraId="66D4185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w:t>
            </w:r>
          </w:p>
        </w:tc>
        <w:tc>
          <w:tcPr>
            <w:tcW w:w="850" w:type="dxa"/>
          </w:tcPr>
          <w:p w14:paraId="71B7152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w:t>
            </w:r>
          </w:p>
        </w:tc>
      </w:tr>
      <w:tr w:rsidR="00B67F6B" w:rsidRPr="00B67F6B" w14:paraId="675D5CF3" w14:textId="77777777">
        <w:tc>
          <w:tcPr>
            <w:tcW w:w="1870" w:type="dxa"/>
            <w:vMerge/>
          </w:tcPr>
          <w:p w14:paraId="33C0AA48" w14:textId="77777777" w:rsidR="00B67F6B" w:rsidRPr="00B67F6B" w:rsidRDefault="00B67F6B">
            <w:pPr>
              <w:pStyle w:val="ConsPlusNormal"/>
              <w:rPr>
                <w:rFonts w:ascii="Times New Roman" w:hAnsi="Times New Roman" w:cs="Times New Roman"/>
                <w:color w:val="000000" w:themeColor="text1"/>
                <w:sz w:val="24"/>
              </w:rPr>
            </w:pPr>
          </w:p>
        </w:tc>
        <w:tc>
          <w:tcPr>
            <w:tcW w:w="3798" w:type="dxa"/>
          </w:tcPr>
          <w:p w14:paraId="0151663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w:t>
            </w:r>
          </w:p>
        </w:tc>
        <w:tc>
          <w:tcPr>
            <w:tcW w:w="850" w:type="dxa"/>
          </w:tcPr>
          <w:p w14:paraId="2ACB58E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w:t>
            </w:r>
          </w:p>
        </w:tc>
        <w:tc>
          <w:tcPr>
            <w:tcW w:w="850" w:type="dxa"/>
          </w:tcPr>
          <w:p w14:paraId="561F22C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w:t>
            </w:r>
          </w:p>
        </w:tc>
        <w:tc>
          <w:tcPr>
            <w:tcW w:w="850" w:type="dxa"/>
          </w:tcPr>
          <w:p w14:paraId="03856DB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w:t>
            </w:r>
          </w:p>
        </w:tc>
        <w:tc>
          <w:tcPr>
            <w:tcW w:w="850" w:type="dxa"/>
          </w:tcPr>
          <w:p w14:paraId="30CDEF2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17</w:t>
            </w:r>
          </w:p>
        </w:tc>
      </w:tr>
    </w:tbl>
    <w:p w14:paraId="03C3BAAF" w14:textId="77777777" w:rsidR="00B67F6B" w:rsidRPr="00B67F6B" w:rsidRDefault="00B67F6B">
      <w:pPr>
        <w:pStyle w:val="ConsPlusNormal"/>
        <w:jc w:val="both"/>
        <w:rPr>
          <w:rFonts w:ascii="Times New Roman" w:hAnsi="Times New Roman" w:cs="Times New Roman"/>
          <w:color w:val="000000" w:themeColor="text1"/>
          <w:sz w:val="24"/>
        </w:rPr>
      </w:pPr>
    </w:p>
    <w:p w14:paraId="06DD8E57" w14:textId="77777777" w:rsidR="00B67F6B" w:rsidRPr="00B67F6B" w:rsidRDefault="00B67F6B">
      <w:pPr>
        <w:pStyle w:val="ConsPlusNormal"/>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Предоставляемые в рамках реализации муниципальной программы меры социальной поддержки для замещающих семей, детей-сирот и детей, оставшихся без попечения родителей, совершеннолетних недееспособных граждан муниципального образования "Город Калуга" установлены следующими правовыми актами:</w:t>
      </w:r>
    </w:p>
    <w:p w14:paraId="7CAA4D02" w14:textId="2D33F562"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 Закон Калужской области от 02.07.2007 N 334-ОЗ "Об организации и осуществлении деятельности по опеке и попечительству";</w:t>
      </w:r>
    </w:p>
    <w:p w14:paraId="2C5948C7" w14:textId="5EB2BE91"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Закон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14:paraId="7849C84A" w14:textId="50F85AB0"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Закон Калужской области от 31.03.2008 N 420-ОЗ "О дополнительных мерах социальной поддержки детей-сирот, детей, оставшихся без попечения родителей, лиц из числа детей-сирот и детей, оставшихся без попечения родителей, иных категорий лиц и усыновителей";</w:t>
      </w:r>
    </w:p>
    <w:p w14:paraId="4195C275" w14:textId="4E47779A"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Закон Калужской области от 02.12.2008 N 498-ОЗ "О выплате вознаграждения опекунам или попечителям и о внесении изменений в отдельные законодательные акты Калужской области";</w:t>
      </w:r>
    </w:p>
    <w:p w14:paraId="2951DAD9" w14:textId="2A1743A8"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Закон Калужской области от 20.10.1997 N 18-ОЗ "О социальных гарантиях приемным семьям в Калужской области";</w:t>
      </w:r>
    </w:p>
    <w:p w14:paraId="4445703A" w14:textId="5A841ED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Закон Калужской области от 28.04.2005 N 61-ОЗ "О размере, порядке назначения и выплаты денежных средств на содержание детей, находящихся под опекой или попечительством";</w:t>
      </w:r>
    </w:p>
    <w:p w14:paraId="36EF4028" w14:textId="18680D10"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Закон Калужской области от 09.12.2013 N 510-ОЗ "Об образовании патронатных семей для граждан пожилого возраста и инвалидов в Калужской области";</w:t>
      </w:r>
    </w:p>
    <w:p w14:paraId="137D0544" w14:textId="36FE11ED"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Закон Калужской области от 25.10.2012 N 338-ОЗ "О реализации прав детей-сирот и детей, оставшихся без попечения родителей, а также лиц из их числа на жилое помещение";</w:t>
      </w:r>
    </w:p>
    <w:p w14:paraId="3E3FC729" w14:textId="774420E1"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Закон Калужской области от 23.10.2019 N 517-ОЗ "О ежемесячной компенсационной выплате опекунам совершеннолетних недееспособных граждан";</w:t>
      </w:r>
    </w:p>
    <w:p w14:paraId="2FC85859" w14:textId="4135CFEA"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постановление Правительства Калужской области от 29.06.2009 N 250 "О Стратегии социально-экономического развития Калужской области до 2030 года";</w:t>
      </w:r>
    </w:p>
    <w:p w14:paraId="33F209C0" w14:textId="3265A85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постановление Правительства Калужской области от 07.09.2006 N 225 "Об утверждении Положения о порядке пересчета размера денежных средств на содержание детей, находящихся под опекой (попечительством)";</w:t>
      </w:r>
    </w:p>
    <w:p w14:paraId="676CE629" w14:textId="57B656BB"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постановление Правительства Калужской области от 18.08.2005 N 245 "Об утверждении Положения о порядке назначения и выплаты денежных средств на содержание подопечного ребенка";</w:t>
      </w:r>
    </w:p>
    <w:p w14:paraId="57C6A3CF" w14:textId="5652412C"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приказ министерства по делам семьи, демографической и социальной политике Калужской области от 08.12.2008 N 320 "Об утверждении Положения о порядке предоставления ежемесячной денежной выплаты лицам, относящимся к иной категории лиц из числа детей-сирот и детей, оставшихся без попечения родителей, до окончания ими государственных образовательных учреждений, расположенных на территории Калужской области";</w:t>
      </w:r>
    </w:p>
    <w:p w14:paraId="7A873222" w14:textId="54BA4879"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 приказ министерства по делам семьи, демографической и социальной политике Калужской области от 08.12.2008 N 318 "Об утверждении Положения о порядке предоставления единовременной денежной выплаты лицам, относящимся к иной категории лиц из числа детей-сирот и детей, оставшихся без попечения родителей, и </w:t>
      </w:r>
      <w:r w:rsidRPr="00B67F6B">
        <w:rPr>
          <w:rFonts w:ascii="Times New Roman" w:hAnsi="Times New Roman" w:cs="Times New Roman"/>
          <w:color w:val="000000" w:themeColor="text1"/>
          <w:sz w:val="24"/>
        </w:rPr>
        <w:lastRenderedPageBreak/>
        <w:t>являющимся выпускниками государственных образовательных учреждений, расположенных на территории Калужской области";</w:t>
      </w:r>
    </w:p>
    <w:p w14:paraId="2F9B3ECF" w14:textId="6156C75A"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приказ министерства по делам семьи, демографической и социальной политике Калужской области от 08.12.2008 N 321 "Об утверждении Положения о порядке предоставления единовременной денежной выплаты при усыновлении детей-сирот и детей, оставшихся без попечения родителей";</w:t>
      </w:r>
    </w:p>
    <w:p w14:paraId="71C559CC" w14:textId="746900CD"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приказ министерства по делам семьи, демографической и социальной политике Калужской области от 08.12.2008 N 319 "Об утверждении Положения о порядке предоставления единовременной денежной выплаты лицам из числа детей-сирот и детей, оставшихся без попечения родителей, и иной категории лиц на каждого рожденного ими ребенка";</w:t>
      </w:r>
    </w:p>
    <w:p w14:paraId="3B12D5B4" w14:textId="11529181"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приказ министерства по делам семьи, демографической и социальной политике Калужской области от 08.12.2008 N 322 "Об утверждении Положения о порядке предоставления единовременной денежной выплаты лицам из числа детей-сирот и детей, оставшихся без попечения родителей, и иной категории лиц при увольнении с военной службы в запас";</w:t>
      </w:r>
    </w:p>
    <w:p w14:paraId="5C9D3820" w14:textId="11BDFF0D"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приказ министерства по делам семьи, демографической и социальной политике Калужской области от 08.12.2008 N 323 "Об утверждении Положения о порядке предоставления единовременной денежной выплаты лицам из числа детей-сирот и детей, оставшихся без попечения родителей, по окончании их пребывания в связи с достижением возраста 18 лет в приемной или опекунской семье";</w:t>
      </w:r>
    </w:p>
    <w:p w14:paraId="167F0662" w14:textId="762CBD2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приказ министерства по делам семьи, демографической и социальной политике Калужской области от 09.12.2008 N 328 "Об утверждении Положения о порядке предоставления единовременной денежной выплаты лицам из числа детей-сирот и детей, оставшихся без попечения родителей, и иной категории лиц при первичном вступлении в брак";</w:t>
      </w:r>
    </w:p>
    <w:p w14:paraId="2224A084" w14:textId="46B9577F"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приказ министерства по делам семьи, демографической и социальной политике Калужской области от 16.03.2009 N 106 "Об утверждении Положения о порядке предоставления ежемесячной денежной выплаты лицам из числа детей-сирот и детей, оставшихся без попечения родителей, достигшим возраста 18 лет и продолжающим обучение по очной форме в государственных или муниципальных общеобразовательных учреждениях";</w:t>
      </w:r>
    </w:p>
    <w:p w14:paraId="722EA34B" w14:textId="564CF9CB"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приказ министерства по делам семьи, демографической и социальной политике Калужской области от 27.01.2012 N 42 "Об утверждении положения о порядке предоставления накопительного капитала детям-сиротам и детям, оставшимся без попечения родителей (в отношении которых родители (родитель) дали согласие на усыновление или в свидетельстве о рождении которых отсутствуют сведения о родителях)";</w:t>
      </w:r>
    </w:p>
    <w:p w14:paraId="023B6F0F" w14:textId="746B1CE3"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постановление Городской Управы города Калуги от 03.08.2017 N 276-п "Об установлении размера и утверждении Положения о порядке и условиях выплаты ежегодной единовременной выплаты на оплату лекарств детям-сиротам и детям, оставшимся без попечения родителей, воспитывающимся в приемных семьях, семьях опекунов (попечителей)";</w:t>
      </w:r>
    </w:p>
    <w:p w14:paraId="3D203AD6" w14:textId="7CC856B4"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 приказ министерства труда и социальной защиты Калужской области от 04.07.2016 N 888-П "Об установлении Порядка и условий предоставления компенсации на оплату </w:t>
      </w:r>
      <w:r w:rsidRPr="00B67F6B">
        <w:rPr>
          <w:rFonts w:ascii="Times New Roman" w:hAnsi="Times New Roman" w:cs="Times New Roman"/>
          <w:color w:val="000000" w:themeColor="text1"/>
          <w:sz w:val="24"/>
        </w:rPr>
        <w:lastRenderedPageBreak/>
        <w:t>расходов по договорам найма (поднайма) жилых помещений детям-сиротам и детям, оставшимся без попечения родителей, а также лицам из их числа, постоянно или преимущественно проживающим на территории Калужской области";</w:t>
      </w:r>
    </w:p>
    <w:p w14:paraId="187DF9EA" w14:textId="0BCF51F1"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приказ министерства труда и социальной защиты Калужской области от 19.12.2019 N 2818-П "Об утверждении Порядка назначения и предоставления ежемесячной компенсационной выплаты опекунам совершеннолетних недееспособных граждан".</w:t>
      </w:r>
    </w:p>
    <w:p w14:paraId="33E94C24" w14:textId="77777777" w:rsidR="00B67F6B" w:rsidRPr="00B67F6B" w:rsidRDefault="00B67F6B">
      <w:pPr>
        <w:pStyle w:val="ConsPlusNormal"/>
        <w:jc w:val="both"/>
        <w:rPr>
          <w:rFonts w:ascii="Times New Roman" w:hAnsi="Times New Roman" w:cs="Times New Roman"/>
          <w:color w:val="000000" w:themeColor="text1"/>
          <w:sz w:val="24"/>
        </w:rPr>
      </w:pPr>
    </w:p>
    <w:p w14:paraId="181ADB85" w14:textId="77777777" w:rsidR="00B67F6B" w:rsidRPr="00B67F6B" w:rsidRDefault="00B67F6B">
      <w:pPr>
        <w:pStyle w:val="ConsPlusTitle"/>
        <w:jc w:val="center"/>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 Сведения об индикаторах муниципальной программы</w:t>
      </w:r>
    </w:p>
    <w:p w14:paraId="59643A02"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(показателях подпрограммы) и их значениях</w:t>
      </w:r>
    </w:p>
    <w:p w14:paraId="75123D82" w14:textId="77777777" w:rsidR="00B67F6B" w:rsidRPr="00B67F6B" w:rsidRDefault="00B67F6B">
      <w:pPr>
        <w:pStyle w:val="ConsPlusNormal"/>
        <w:jc w:val="both"/>
        <w:rPr>
          <w:rFonts w:ascii="Times New Roman" w:hAnsi="Times New Roman" w:cs="Times New Roman"/>
          <w:color w:val="000000" w:themeColor="text1"/>
          <w:sz w:val="24"/>
        </w:rPr>
      </w:pPr>
    </w:p>
    <w:p w14:paraId="57CE9BD0" w14:textId="1E309785" w:rsidR="00B67F6B" w:rsidRPr="00B67F6B" w:rsidRDefault="00B67F6B">
      <w:pPr>
        <w:pStyle w:val="ConsPlusNormal"/>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Информация об индикаторах муниципальной программы (показателях подпрограммы) и их значениях представлена в приложении 1 к муниципальной программе.</w:t>
      </w:r>
    </w:p>
    <w:p w14:paraId="2C3C5082" w14:textId="77777777" w:rsidR="00B67F6B" w:rsidRPr="00B67F6B" w:rsidRDefault="00B67F6B">
      <w:pPr>
        <w:pStyle w:val="ConsPlusNormal"/>
        <w:jc w:val="both"/>
        <w:rPr>
          <w:rFonts w:ascii="Times New Roman" w:hAnsi="Times New Roman" w:cs="Times New Roman"/>
          <w:color w:val="000000" w:themeColor="text1"/>
          <w:sz w:val="24"/>
        </w:rPr>
      </w:pPr>
    </w:p>
    <w:p w14:paraId="20E94BD1" w14:textId="77777777" w:rsidR="00B67F6B" w:rsidRPr="00B67F6B" w:rsidRDefault="00B67F6B">
      <w:pPr>
        <w:pStyle w:val="ConsPlusTitle"/>
        <w:jc w:val="center"/>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 Перечень мероприятий (основных мероприятий) муниципальной</w:t>
      </w:r>
    </w:p>
    <w:p w14:paraId="310E5A6F"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программы</w:t>
      </w:r>
    </w:p>
    <w:p w14:paraId="0EB00F12" w14:textId="77777777" w:rsidR="00B67F6B" w:rsidRPr="00B67F6B" w:rsidRDefault="00B67F6B">
      <w:pPr>
        <w:pStyle w:val="ConsPlusNormal"/>
        <w:jc w:val="both"/>
        <w:rPr>
          <w:rFonts w:ascii="Times New Roman" w:hAnsi="Times New Roman" w:cs="Times New Roman"/>
          <w:color w:val="000000" w:themeColor="text1"/>
          <w:sz w:val="24"/>
        </w:rPr>
      </w:pPr>
    </w:p>
    <w:p w14:paraId="133EE89A" w14:textId="77777777" w:rsidR="00B67F6B" w:rsidRPr="00B67F6B" w:rsidRDefault="00B67F6B">
      <w:pPr>
        <w:pStyle w:val="ConsPlusNormal"/>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Перечень мероприятий муниципальной программы включает мероприятия, направленные на реализацию приоритетных задач в области опеки и попечительства как детей-сирот и детей, оставшихся без попечения родителей, так и совершеннолетних недееспособных и ограниченных в дееспособности граждан.</w:t>
      </w:r>
    </w:p>
    <w:p w14:paraId="6F6E2539" w14:textId="0DCCC1D6"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Перечень мероприятий муниципальной программы представлен в приложении 2 к муниципальной программе.</w:t>
      </w:r>
    </w:p>
    <w:p w14:paraId="6F96EE45" w14:textId="77777777" w:rsidR="00B67F6B" w:rsidRPr="00B67F6B" w:rsidRDefault="00B67F6B">
      <w:pPr>
        <w:pStyle w:val="ConsPlusNormal"/>
        <w:jc w:val="both"/>
        <w:rPr>
          <w:rFonts w:ascii="Times New Roman" w:hAnsi="Times New Roman" w:cs="Times New Roman"/>
          <w:color w:val="000000" w:themeColor="text1"/>
          <w:sz w:val="24"/>
        </w:rPr>
      </w:pPr>
    </w:p>
    <w:p w14:paraId="0C3FC2EF" w14:textId="77777777" w:rsidR="00B67F6B" w:rsidRPr="00B67F6B" w:rsidRDefault="00B67F6B">
      <w:pPr>
        <w:pStyle w:val="ConsPlusTitle"/>
        <w:jc w:val="center"/>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 Основные меры правового регулирования</w:t>
      </w:r>
    </w:p>
    <w:p w14:paraId="0525F3AA" w14:textId="77777777" w:rsidR="00B67F6B" w:rsidRPr="00B67F6B" w:rsidRDefault="00B67F6B">
      <w:pPr>
        <w:pStyle w:val="ConsPlusNormal"/>
        <w:jc w:val="both"/>
        <w:rPr>
          <w:rFonts w:ascii="Times New Roman" w:hAnsi="Times New Roman" w:cs="Times New Roman"/>
          <w:color w:val="000000" w:themeColor="text1"/>
          <w:sz w:val="24"/>
        </w:rPr>
      </w:pPr>
    </w:p>
    <w:p w14:paraId="1C017403" w14:textId="56BD7D99" w:rsidR="00B67F6B" w:rsidRPr="00B67F6B" w:rsidRDefault="00B67F6B">
      <w:pPr>
        <w:pStyle w:val="ConsPlusNormal"/>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Муниципальные правовые акты, направленные на установление дополнительных мер социальной поддержки детям-сиротам, детям, оставшимся без попечения родителей, проживающим на территории муниципального образования "Город Калуга", за счет средств бюджета муниципального образования "Город Калуга" могут приниматься при необходимости установления указанных мер, наличии бюджетных ассигнований на данные виды расходов в соответствии с частью 5 статьи 20 Федерального закона от 06.10.2003 N 131-ФЗ "Об общих принципах организации местного самоуправления в Российской Федерации". Сведения об основных мерах правового регулирования в сфере реализации муниципальной программы представлены в приложении 3 к муниципальной программе.</w:t>
      </w:r>
    </w:p>
    <w:p w14:paraId="7ECC53DA" w14:textId="77777777" w:rsidR="00B67F6B" w:rsidRPr="00B67F6B" w:rsidRDefault="00B67F6B">
      <w:pPr>
        <w:pStyle w:val="ConsPlusNormal"/>
        <w:jc w:val="both"/>
        <w:rPr>
          <w:rFonts w:ascii="Times New Roman" w:hAnsi="Times New Roman" w:cs="Times New Roman"/>
          <w:color w:val="000000" w:themeColor="text1"/>
          <w:sz w:val="24"/>
        </w:rPr>
      </w:pPr>
    </w:p>
    <w:p w14:paraId="7FB9DE4F" w14:textId="77777777" w:rsidR="00B67F6B" w:rsidRPr="00B67F6B" w:rsidRDefault="00B67F6B">
      <w:pPr>
        <w:pStyle w:val="ConsPlusTitle"/>
        <w:jc w:val="center"/>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 Ресурсное обеспечение муниципальной программы</w:t>
      </w:r>
    </w:p>
    <w:p w14:paraId="18927051" w14:textId="77777777" w:rsidR="00B67F6B" w:rsidRPr="00B67F6B" w:rsidRDefault="00B67F6B">
      <w:pPr>
        <w:pStyle w:val="ConsPlusNormal"/>
        <w:jc w:val="both"/>
        <w:rPr>
          <w:rFonts w:ascii="Times New Roman" w:hAnsi="Times New Roman" w:cs="Times New Roman"/>
          <w:color w:val="000000" w:themeColor="text1"/>
          <w:sz w:val="24"/>
        </w:rPr>
      </w:pPr>
    </w:p>
    <w:p w14:paraId="44EB9164" w14:textId="5440CE95" w:rsidR="00B67F6B" w:rsidRPr="00B67F6B" w:rsidRDefault="00B67F6B">
      <w:pPr>
        <w:pStyle w:val="ConsPlusNormal"/>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Информация об объемах и источниках финансового обеспечения муниципальной программы представлена в приложении 4 к муниципальной программе.</w:t>
      </w:r>
    </w:p>
    <w:p w14:paraId="1C358B7D"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и (или) внесения изменений в решение Городской Думы города Калуги о бюджете муниципального образования "Город Калуга" на очередной финансовый год и плановый период.</w:t>
      </w:r>
    </w:p>
    <w:p w14:paraId="4D34EBF0"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Объемы финансовых средств, направляемых на реализацию муниципальной программы из областного бюджета, ежегодно уточняются после принятия и (или) внесения изменений в закон Калужской области о бюджете Калужской области на </w:t>
      </w:r>
      <w:r w:rsidRPr="00B67F6B">
        <w:rPr>
          <w:rFonts w:ascii="Times New Roman" w:hAnsi="Times New Roman" w:cs="Times New Roman"/>
          <w:color w:val="000000" w:themeColor="text1"/>
          <w:sz w:val="24"/>
        </w:rPr>
        <w:lastRenderedPageBreak/>
        <w:t>очередной финансовый год и плановый период.</w:t>
      </w:r>
    </w:p>
    <w:p w14:paraId="024C3281" w14:textId="77777777" w:rsidR="00B67F6B" w:rsidRPr="00B67F6B" w:rsidRDefault="00B67F6B">
      <w:pPr>
        <w:pStyle w:val="ConsPlusNormal"/>
        <w:jc w:val="both"/>
        <w:rPr>
          <w:rFonts w:ascii="Times New Roman" w:hAnsi="Times New Roman" w:cs="Times New Roman"/>
          <w:color w:val="000000" w:themeColor="text1"/>
          <w:sz w:val="24"/>
        </w:rPr>
      </w:pPr>
    </w:p>
    <w:p w14:paraId="403A29F3" w14:textId="77777777" w:rsidR="00B67F6B" w:rsidRPr="00B67F6B" w:rsidRDefault="00B67F6B">
      <w:pPr>
        <w:pStyle w:val="ConsPlusTitle"/>
        <w:jc w:val="center"/>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 Подпрограммы муниципальной программы</w:t>
      </w:r>
    </w:p>
    <w:p w14:paraId="09B33EFD" w14:textId="77777777" w:rsidR="00B67F6B" w:rsidRDefault="00B67F6B">
      <w:pPr>
        <w:pStyle w:val="ConsPlusNormal"/>
        <w:ind w:firstLine="540"/>
        <w:jc w:val="both"/>
        <w:rPr>
          <w:rFonts w:ascii="Times New Roman" w:hAnsi="Times New Roman" w:cs="Times New Roman"/>
          <w:color w:val="000000" w:themeColor="text1"/>
          <w:sz w:val="24"/>
        </w:rPr>
      </w:pPr>
    </w:p>
    <w:p w14:paraId="708B2BD4" w14:textId="0C5DE8A8" w:rsidR="00B67F6B" w:rsidRPr="00B67F6B" w:rsidRDefault="00B67F6B">
      <w:pPr>
        <w:pStyle w:val="ConsPlusNormal"/>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Подпрограммы и ведомственные целевые программы муниципальной программы отсутствуют.</w:t>
      </w:r>
    </w:p>
    <w:p w14:paraId="261D5C47" w14:textId="77777777" w:rsidR="00B67F6B" w:rsidRPr="00B67F6B" w:rsidRDefault="00B67F6B">
      <w:pPr>
        <w:pStyle w:val="ConsPlusNormal"/>
        <w:jc w:val="both"/>
        <w:rPr>
          <w:rFonts w:ascii="Times New Roman" w:hAnsi="Times New Roman" w:cs="Times New Roman"/>
          <w:color w:val="000000" w:themeColor="text1"/>
          <w:sz w:val="24"/>
        </w:rPr>
      </w:pPr>
    </w:p>
    <w:p w14:paraId="4F69D7CC" w14:textId="77777777" w:rsidR="00B67F6B" w:rsidRPr="00B67F6B" w:rsidRDefault="00B67F6B">
      <w:pPr>
        <w:pStyle w:val="ConsPlusTitle"/>
        <w:jc w:val="center"/>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 Механизм реализации муниципальной программы</w:t>
      </w:r>
    </w:p>
    <w:p w14:paraId="2A889C4E" w14:textId="77777777" w:rsidR="00B67F6B" w:rsidRPr="00B67F6B" w:rsidRDefault="00B67F6B">
      <w:pPr>
        <w:pStyle w:val="ConsPlusNormal"/>
        <w:jc w:val="both"/>
        <w:rPr>
          <w:rFonts w:ascii="Times New Roman" w:hAnsi="Times New Roman" w:cs="Times New Roman"/>
          <w:color w:val="000000" w:themeColor="text1"/>
          <w:sz w:val="24"/>
        </w:rPr>
      </w:pPr>
    </w:p>
    <w:p w14:paraId="55E12517" w14:textId="77777777" w:rsidR="00B67F6B" w:rsidRPr="00B67F6B" w:rsidRDefault="00B67F6B">
      <w:pPr>
        <w:pStyle w:val="ConsPlusNormal"/>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Ответственным исполнителем муниципальной программы является отдел по охране прав несовершеннолетних, недееспособных и патронажу города Калуги. Участником муниципальной программы является управление образования города Калуги.</w:t>
      </w:r>
    </w:p>
    <w:p w14:paraId="3958CB82" w14:textId="43121D24"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Реализация мероприятий муниципальной программы будет осуществляться за счет субвенции, предоставляемой муниципальному образованию "Город Калуга" на исполнение отдельных государственных полномочий в соответствии с Законом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 а также за счет средств бюджета муниципального образования "Город Калуга".</w:t>
      </w:r>
    </w:p>
    <w:p w14:paraId="1E840023"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Отдел по охране прав несовершеннолетних, недееспособных и патронажу города Калуги:</w:t>
      </w:r>
    </w:p>
    <w:p w14:paraId="49060440"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обеспечивает целевое использование выделяемых средств, их учет и финансовую отчетность;</w:t>
      </w:r>
    </w:p>
    <w:p w14:paraId="06DDD44F"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организует реализацию мероприятий муниципальной программы;</w:t>
      </w:r>
    </w:p>
    <w:p w14:paraId="07269200"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проводит оценку эффективности мероприятий муниципальной программы;</w:t>
      </w:r>
    </w:p>
    <w:p w14:paraId="6DBBBF6C"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вносит изменения в муниципальную программу.</w:t>
      </w:r>
    </w:p>
    <w:p w14:paraId="56AB7FA1"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целях контроля реализации муниципальной программы осуществляются:</w:t>
      </w:r>
    </w:p>
    <w:p w14:paraId="0C4C24D3"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ежеквартальный мониторинг реализации муниципальной программы в течение всего срока реализации муниципальной программы (далее - мониторинг);</w:t>
      </w:r>
    </w:p>
    <w:p w14:paraId="602D6441"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подготовка годового отчета о ходе реализации и оценке эффективности реализации муниципальной программы (далее - годовой отчет).</w:t>
      </w:r>
    </w:p>
    <w:p w14:paraId="486BF4E5"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Мониторинг реализации муниципальной программы ориентирован на предупреждение возникновения проблем и отклонений хода реализации муниципальной программы от запланированного.</w:t>
      </w:r>
    </w:p>
    <w:p w14:paraId="709EC284"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Объектом мониторинга являются значения целевых показателей (индикаторов) муниципальной программы и ход реализации мероприятий муниципальной программы.</w:t>
      </w:r>
    </w:p>
    <w:p w14:paraId="15992D2E" w14:textId="03F1DA33"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Мониторинг осуществляет ответственный исполнитель совместно с участниками муниципальной программы по форме согласно приложению 8 к Положению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утвержденному постановлением Городской Управы города Калуги от 02.08.2013 N 220-п, который размещает его ежеквартально до 20 числа месяца, следующего за отчетным кварталом (кроме мониторинга за год), на официальном сайте </w:t>
      </w:r>
      <w:r w:rsidRPr="00B67F6B">
        <w:rPr>
          <w:rFonts w:ascii="Times New Roman" w:hAnsi="Times New Roman" w:cs="Times New Roman"/>
          <w:color w:val="000000" w:themeColor="text1"/>
          <w:sz w:val="24"/>
        </w:rPr>
        <w:lastRenderedPageBreak/>
        <w:t>Городской Управы города Калуги в сети Интернет.</w:t>
      </w:r>
    </w:p>
    <w:p w14:paraId="3066EE7E"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Годовой отчет по программе формирует ответственный исполнитель с учетом информации, полученной от участника муниципальной программы, и направляет его в управление финансов города Калуги до 10 февраля года, следующего за отчетным.</w:t>
      </w:r>
    </w:p>
    <w:p w14:paraId="77D814C3"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Общее руководство и контроль за ходом реализации муниципальной программы осуществляет заведующий отделом по охране прав несовершеннолетних, недееспособных и патронажу города Калуги.</w:t>
      </w:r>
    </w:p>
    <w:p w14:paraId="37A17780" w14:textId="77777777" w:rsidR="00B67F6B" w:rsidRPr="00B67F6B" w:rsidRDefault="00B67F6B">
      <w:pPr>
        <w:pStyle w:val="ConsPlusNormal"/>
        <w:spacing w:before="220"/>
        <w:ind w:firstLine="540"/>
        <w:jc w:val="both"/>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Годовой отчет по программе подлежит размещению на официальном сайте Городской Управы города Калуги в сети Интернет не позднее 1 мая текущего года. Годовой отчет размещает ответственный исполнитель.</w:t>
      </w:r>
    </w:p>
    <w:p w14:paraId="48722A50" w14:textId="77777777" w:rsidR="00B67F6B" w:rsidRPr="00B67F6B" w:rsidRDefault="00B67F6B">
      <w:pPr>
        <w:pStyle w:val="ConsPlusNormal"/>
        <w:jc w:val="both"/>
        <w:rPr>
          <w:rFonts w:ascii="Times New Roman" w:hAnsi="Times New Roman" w:cs="Times New Roman"/>
          <w:color w:val="000000" w:themeColor="text1"/>
          <w:sz w:val="24"/>
        </w:rPr>
      </w:pPr>
    </w:p>
    <w:p w14:paraId="5ECE1D78" w14:textId="77777777" w:rsidR="00B67F6B" w:rsidRPr="00B67F6B" w:rsidRDefault="00B67F6B">
      <w:pPr>
        <w:pStyle w:val="ConsPlusNormal"/>
        <w:jc w:val="both"/>
        <w:rPr>
          <w:rFonts w:ascii="Times New Roman" w:hAnsi="Times New Roman" w:cs="Times New Roman"/>
          <w:color w:val="000000" w:themeColor="text1"/>
          <w:sz w:val="24"/>
        </w:rPr>
      </w:pPr>
    </w:p>
    <w:p w14:paraId="244D7FB4" w14:textId="77777777" w:rsidR="00B67F6B" w:rsidRPr="00B67F6B" w:rsidRDefault="00B67F6B">
      <w:pPr>
        <w:pStyle w:val="ConsPlusNormal"/>
        <w:jc w:val="both"/>
        <w:rPr>
          <w:rFonts w:ascii="Times New Roman" w:hAnsi="Times New Roman" w:cs="Times New Roman"/>
          <w:color w:val="000000" w:themeColor="text1"/>
          <w:sz w:val="24"/>
        </w:rPr>
      </w:pPr>
    </w:p>
    <w:p w14:paraId="4C28E093" w14:textId="77777777" w:rsidR="00B67F6B" w:rsidRDefault="00B67F6B">
      <w:pPr>
        <w:pStyle w:val="ConsPlusNormal"/>
        <w:jc w:val="both"/>
        <w:rPr>
          <w:rFonts w:ascii="Times New Roman" w:hAnsi="Times New Roman" w:cs="Times New Roman"/>
          <w:color w:val="000000" w:themeColor="text1"/>
          <w:sz w:val="24"/>
        </w:rPr>
      </w:pPr>
    </w:p>
    <w:p w14:paraId="35E96C25" w14:textId="77777777" w:rsidR="00B67F6B" w:rsidRDefault="00B67F6B">
      <w:pPr>
        <w:pStyle w:val="ConsPlusNormal"/>
        <w:jc w:val="both"/>
        <w:rPr>
          <w:rFonts w:ascii="Times New Roman" w:hAnsi="Times New Roman" w:cs="Times New Roman"/>
          <w:color w:val="000000" w:themeColor="text1"/>
          <w:sz w:val="24"/>
        </w:rPr>
      </w:pPr>
    </w:p>
    <w:p w14:paraId="66A11187" w14:textId="77777777" w:rsidR="00B67F6B" w:rsidRDefault="00B67F6B">
      <w:pPr>
        <w:pStyle w:val="ConsPlusNormal"/>
        <w:jc w:val="both"/>
        <w:rPr>
          <w:rFonts w:ascii="Times New Roman" w:hAnsi="Times New Roman" w:cs="Times New Roman"/>
          <w:color w:val="000000" w:themeColor="text1"/>
          <w:sz w:val="24"/>
        </w:rPr>
      </w:pPr>
    </w:p>
    <w:p w14:paraId="0F16CB48" w14:textId="77777777" w:rsidR="00B67F6B" w:rsidRDefault="00B67F6B">
      <w:pPr>
        <w:pStyle w:val="ConsPlusNormal"/>
        <w:jc w:val="both"/>
        <w:rPr>
          <w:rFonts w:ascii="Times New Roman" w:hAnsi="Times New Roman" w:cs="Times New Roman"/>
          <w:color w:val="000000" w:themeColor="text1"/>
          <w:sz w:val="24"/>
        </w:rPr>
      </w:pPr>
    </w:p>
    <w:p w14:paraId="11F43989" w14:textId="77777777" w:rsidR="00B67F6B" w:rsidRDefault="00B67F6B">
      <w:pPr>
        <w:pStyle w:val="ConsPlusNormal"/>
        <w:jc w:val="both"/>
        <w:rPr>
          <w:rFonts w:ascii="Times New Roman" w:hAnsi="Times New Roman" w:cs="Times New Roman"/>
          <w:color w:val="000000" w:themeColor="text1"/>
          <w:sz w:val="24"/>
        </w:rPr>
      </w:pPr>
    </w:p>
    <w:p w14:paraId="51F17BDF" w14:textId="77777777" w:rsidR="00B67F6B" w:rsidRDefault="00B67F6B">
      <w:pPr>
        <w:pStyle w:val="ConsPlusNormal"/>
        <w:jc w:val="both"/>
        <w:rPr>
          <w:rFonts w:ascii="Times New Roman" w:hAnsi="Times New Roman" w:cs="Times New Roman"/>
          <w:color w:val="000000" w:themeColor="text1"/>
          <w:sz w:val="24"/>
        </w:rPr>
      </w:pPr>
    </w:p>
    <w:p w14:paraId="3AE4963B" w14:textId="77777777" w:rsidR="00B67F6B" w:rsidRDefault="00B67F6B">
      <w:pPr>
        <w:pStyle w:val="ConsPlusNormal"/>
        <w:jc w:val="both"/>
        <w:rPr>
          <w:rFonts w:ascii="Times New Roman" w:hAnsi="Times New Roman" w:cs="Times New Roman"/>
          <w:color w:val="000000" w:themeColor="text1"/>
          <w:sz w:val="24"/>
        </w:rPr>
      </w:pPr>
    </w:p>
    <w:p w14:paraId="15DAD211" w14:textId="77777777" w:rsidR="00B67F6B" w:rsidRDefault="00B67F6B">
      <w:pPr>
        <w:pStyle w:val="ConsPlusNormal"/>
        <w:jc w:val="both"/>
        <w:rPr>
          <w:rFonts w:ascii="Times New Roman" w:hAnsi="Times New Roman" w:cs="Times New Roman"/>
          <w:color w:val="000000" w:themeColor="text1"/>
          <w:sz w:val="24"/>
        </w:rPr>
      </w:pPr>
    </w:p>
    <w:p w14:paraId="1ABF70DB" w14:textId="77777777" w:rsidR="00B67F6B" w:rsidRDefault="00B67F6B">
      <w:pPr>
        <w:pStyle w:val="ConsPlusNormal"/>
        <w:jc w:val="both"/>
        <w:rPr>
          <w:rFonts w:ascii="Times New Roman" w:hAnsi="Times New Roman" w:cs="Times New Roman"/>
          <w:color w:val="000000" w:themeColor="text1"/>
          <w:sz w:val="24"/>
        </w:rPr>
      </w:pPr>
    </w:p>
    <w:p w14:paraId="2288299E" w14:textId="77777777" w:rsidR="00B67F6B" w:rsidRDefault="00B67F6B">
      <w:pPr>
        <w:pStyle w:val="ConsPlusNormal"/>
        <w:jc w:val="both"/>
        <w:rPr>
          <w:rFonts w:ascii="Times New Roman" w:hAnsi="Times New Roman" w:cs="Times New Roman"/>
          <w:color w:val="000000" w:themeColor="text1"/>
          <w:sz w:val="24"/>
        </w:rPr>
      </w:pPr>
    </w:p>
    <w:p w14:paraId="1822F06E" w14:textId="77777777" w:rsidR="00B67F6B" w:rsidRDefault="00B67F6B">
      <w:pPr>
        <w:pStyle w:val="ConsPlusNormal"/>
        <w:jc w:val="both"/>
        <w:rPr>
          <w:rFonts w:ascii="Times New Roman" w:hAnsi="Times New Roman" w:cs="Times New Roman"/>
          <w:color w:val="000000" w:themeColor="text1"/>
          <w:sz w:val="24"/>
        </w:rPr>
      </w:pPr>
    </w:p>
    <w:p w14:paraId="18335EA8" w14:textId="77777777" w:rsidR="00B67F6B" w:rsidRDefault="00B67F6B">
      <w:pPr>
        <w:pStyle w:val="ConsPlusNormal"/>
        <w:jc w:val="both"/>
        <w:rPr>
          <w:rFonts w:ascii="Times New Roman" w:hAnsi="Times New Roman" w:cs="Times New Roman"/>
          <w:color w:val="000000" w:themeColor="text1"/>
          <w:sz w:val="24"/>
        </w:rPr>
      </w:pPr>
    </w:p>
    <w:p w14:paraId="263976C3" w14:textId="77777777" w:rsidR="00B67F6B" w:rsidRDefault="00B67F6B">
      <w:pPr>
        <w:pStyle w:val="ConsPlusNormal"/>
        <w:jc w:val="both"/>
        <w:rPr>
          <w:rFonts w:ascii="Times New Roman" w:hAnsi="Times New Roman" w:cs="Times New Roman"/>
          <w:color w:val="000000" w:themeColor="text1"/>
          <w:sz w:val="24"/>
        </w:rPr>
      </w:pPr>
    </w:p>
    <w:p w14:paraId="2EC1F2A1" w14:textId="77777777" w:rsidR="00B67F6B" w:rsidRDefault="00B67F6B">
      <w:pPr>
        <w:pStyle w:val="ConsPlusNormal"/>
        <w:jc w:val="both"/>
        <w:rPr>
          <w:rFonts w:ascii="Times New Roman" w:hAnsi="Times New Roman" w:cs="Times New Roman"/>
          <w:color w:val="000000" w:themeColor="text1"/>
          <w:sz w:val="24"/>
        </w:rPr>
      </w:pPr>
    </w:p>
    <w:p w14:paraId="66D4D05C" w14:textId="77777777" w:rsidR="00B67F6B" w:rsidRDefault="00B67F6B">
      <w:pPr>
        <w:pStyle w:val="ConsPlusNormal"/>
        <w:jc w:val="both"/>
        <w:rPr>
          <w:rFonts w:ascii="Times New Roman" w:hAnsi="Times New Roman" w:cs="Times New Roman"/>
          <w:color w:val="000000" w:themeColor="text1"/>
          <w:sz w:val="24"/>
        </w:rPr>
      </w:pPr>
    </w:p>
    <w:p w14:paraId="76E7719B" w14:textId="77777777" w:rsidR="00B67F6B" w:rsidRDefault="00B67F6B">
      <w:pPr>
        <w:pStyle w:val="ConsPlusNormal"/>
        <w:jc w:val="both"/>
        <w:rPr>
          <w:rFonts w:ascii="Times New Roman" w:hAnsi="Times New Roman" w:cs="Times New Roman"/>
          <w:color w:val="000000" w:themeColor="text1"/>
          <w:sz w:val="24"/>
        </w:rPr>
      </w:pPr>
    </w:p>
    <w:p w14:paraId="60C54170" w14:textId="77777777" w:rsidR="00B67F6B" w:rsidRDefault="00B67F6B">
      <w:pPr>
        <w:pStyle w:val="ConsPlusNormal"/>
        <w:jc w:val="both"/>
        <w:rPr>
          <w:rFonts w:ascii="Times New Roman" w:hAnsi="Times New Roman" w:cs="Times New Roman"/>
          <w:color w:val="000000" w:themeColor="text1"/>
          <w:sz w:val="24"/>
        </w:rPr>
      </w:pPr>
    </w:p>
    <w:p w14:paraId="7A1ADE2E" w14:textId="77777777" w:rsidR="00B67F6B" w:rsidRDefault="00B67F6B">
      <w:pPr>
        <w:pStyle w:val="ConsPlusNormal"/>
        <w:jc w:val="both"/>
        <w:rPr>
          <w:rFonts w:ascii="Times New Roman" w:hAnsi="Times New Roman" w:cs="Times New Roman"/>
          <w:color w:val="000000" w:themeColor="text1"/>
          <w:sz w:val="24"/>
        </w:rPr>
      </w:pPr>
    </w:p>
    <w:p w14:paraId="3B5CEEE6" w14:textId="77777777" w:rsidR="00B67F6B" w:rsidRDefault="00B67F6B">
      <w:pPr>
        <w:pStyle w:val="ConsPlusNormal"/>
        <w:jc w:val="both"/>
        <w:rPr>
          <w:rFonts w:ascii="Times New Roman" w:hAnsi="Times New Roman" w:cs="Times New Roman"/>
          <w:color w:val="000000" w:themeColor="text1"/>
          <w:sz w:val="24"/>
        </w:rPr>
      </w:pPr>
    </w:p>
    <w:p w14:paraId="47FCE206" w14:textId="77777777" w:rsidR="00B67F6B" w:rsidRDefault="00B67F6B">
      <w:pPr>
        <w:pStyle w:val="ConsPlusNormal"/>
        <w:jc w:val="both"/>
        <w:rPr>
          <w:rFonts w:ascii="Times New Roman" w:hAnsi="Times New Roman" w:cs="Times New Roman"/>
          <w:color w:val="000000" w:themeColor="text1"/>
          <w:sz w:val="24"/>
        </w:rPr>
      </w:pPr>
    </w:p>
    <w:p w14:paraId="4EB1D1F9" w14:textId="77777777" w:rsidR="00B67F6B" w:rsidRDefault="00B67F6B">
      <w:pPr>
        <w:pStyle w:val="ConsPlusNormal"/>
        <w:jc w:val="both"/>
        <w:rPr>
          <w:rFonts w:ascii="Times New Roman" w:hAnsi="Times New Roman" w:cs="Times New Roman"/>
          <w:color w:val="000000" w:themeColor="text1"/>
          <w:sz w:val="24"/>
        </w:rPr>
      </w:pPr>
    </w:p>
    <w:p w14:paraId="6E944EFC" w14:textId="77777777" w:rsidR="00B67F6B" w:rsidRDefault="00B67F6B">
      <w:pPr>
        <w:pStyle w:val="ConsPlusNormal"/>
        <w:jc w:val="both"/>
        <w:rPr>
          <w:rFonts w:ascii="Times New Roman" w:hAnsi="Times New Roman" w:cs="Times New Roman"/>
          <w:color w:val="000000" w:themeColor="text1"/>
          <w:sz w:val="24"/>
        </w:rPr>
      </w:pPr>
    </w:p>
    <w:p w14:paraId="07153231" w14:textId="77777777" w:rsidR="00B67F6B" w:rsidRDefault="00B67F6B">
      <w:pPr>
        <w:pStyle w:val="ConsPlusNormal"/>
        <w:jc w:val="both"/>
        <w:rPr>
          <w:rFonts w:ascii="Times New Roman" w:hAnsi="Times New Roman" w:cs="Times New Roman"/>
          <w:color w:val="000000" w:themeColor="text1"/>
          <w:sz w:val="24"/>
        </w:rPr>
      </w:pPr>
    </w:p>
    <w:p w14:paraId="6DF75D51" w14:textId="77777777" w:rsidR="00B67F6B" w:rsidRDefault="00B67F6B">
      <w:pPr>
        <w:pStyle w:val="ConsPlusNormal"/>
        <w:jc w:val="both"/>
        <w:rPr>
          <w:rFonts w:ascii="Times New Roman" w:hAnsi="Times New Roman" w:cs="Times New Roman"/>
          <w:color w:val="000000" w:themeColor="text1"/>
          <w:sz w:val="24"/>
        </w:rPr>
      </w:pPr>
    </w:p>
    <w:p w14:paraId="0685233E" w14:textId="77777777" w:rsidR="00B67F6B" w:rsidRDefault="00B67F6B">
      <w:pPr>
        <w:pStyle w:val="ConsPlusNormal"/>
        <w:jc w:val="both"/>
        <w:rPr>
          <w:rFonts w:ascii="Times New Roman" w:hAnsi="Times New Roman" w:cs="Times New Roman"/>
          <w:color w:val="000000" w:themeColor="text1"/>
          <w:sz w:val="24"/>
        </w:rPr>
      </w:pPr>
    </w:p>
    <w:p w14:paraId="3EFA91B2" w14:textId="77777777" w:rsidR="00B67F6B" w:rsidRDefault="00B67F6B">
      <w:pPr>
        <w:pStyle w:val="ConsPlusNormal"/>
        <w:jc w:val="both"/>
        <w:rPr>
          <w:rFonts w:ascii="Times New Roman" w:hAnsi="Times New Roman" w:cs="Times New Roman"/>
          <w:color w:val="000000" w:themeColor="text1"/>
          <w:sz w:val="24"/>
        </w:rPr>
      </w:pPr>
    </w:p>
    <w:p w14:paraId="72D5A84E" w14:textId="77777777" w:rsidR="00B67F6B" w:rsidRDefault="00B67F6B">
      <w:pPr>
        <w:pStyle w:val="ConsPlusNormal"/>
        <w:jc w:val="both"/>
        <w:rPr>
          <w:rFonts w:ascii="Times New Roman" w:hAnsi="Times New Roman" w:cs="Times New Roman"/>
          <w:color w:val="000000" w:themeColor="text1"/>
          <w:sz w:val="24"/>
        </w:rPr>
      </w:pPr>
    </w:p>
    <w:p w14:paraId="578D2B4C" w14:textId="77777777" w:rsidR="00B67F6B" w:rsidRDefault="00B67F6B">
      <w:pPr>
        <w:pStyle w:val="ConsPlusNormal"/>
        <w:jc w:val="both"/>
        <w:rPr>
          <w:rFonts w:ascii="Times New Roman" w:hAnsi="Times New Roman" w:cs="Times New Roman"/>
          <w:color w:val="000000" w:themeColor="text1"/>
          <w:sz w:val="24"/>
        </w:rPr>
      </w:pPr>
    </w:p>
    <w:p w14:paraId="178D1995" w14:textId="77777777" w:rsidR="00B67F6B" w:rsidRDefault="00B67F6B">
      <w:pPr>
        <w:pStyle w:val="ConsPlusNormal"/>
        <w:jc w:val="both"/>
        <w:rPr>
          <w:rFonts w:ascii="Times New Roman" w:hAnsi="Times New Roman" w:cs="Times New Roman"/>
          <w:color w:val="000000" w:themeColor="text1"/>
          <w:sz w:val="24"/>
        </w:rPr>
      </w:pPr>
    </w:p>
    <w:p w14:paraId="7AB211A4" w14:textId="77777777" w:rsidR="00B67F6B" w:rsidRDefault="00B67F6B">
      <w:pPr>
        <w:pStyle w:val="ConsPlusNormal"/>
        <w:jc w:val="both"/>
        <w:rPr>
          <w:rFonts w:ascii="Times New Roman" w:hAnsi="Times New Roman" w:cs="Times New Roman"/>
          <w:color w:val="000000" w:themeColor="text1"/>
          <w:sz w:val="24"/>
        </w:rPr>
      </w:pPr>
    </w:p>
    <w:p w14:paraId="056A3CB7" w14:textId="77777777" w:rsidR="00B67F6B" w:rsidRDefault="00B67F6B">
      <w:pPr>
        <w:pStyle w:val="ConsPlusNormal"/>
        <w:jc w:val="both"/>
        <w:rPr>
          <w:rFonts w:ascii="Times New Roman" w:hAnsi="Times New Roman" w:cs="Times New Roman"/>
          <w:color w:val="000000" w:themeColor="text1"/>
          <w:sz w:val="24"/>
        </w:rPr>
      </w:pPr>
    </w:p>
    <w:p w14:paraId="62F0E6B2" w14:textId="77777777" w:rsidR="00B67F6B" w:rsidRDefault="00B67F6B">
      <w:pPr>
        <w:pStyle w:val="ConsPlusNormal"/>
        <w:jc w:val="both"/>
        <w:rPr>
          <w:rFonts w:ascii="Times New Roman" w:hAnsi="Times New Roman" w:cs="Times New Roman"/>
          <w:color w:val="000000" w:themeColor="text1"/>
          <w:sz w:val="24"/>
        </w:rPr>
      </w:pPr>
    </w:p>
    <w:p w14:paraId="7CBF2316" w14:textId="77777777" w:rsidR="00B67F6B" w:rsidRDefault="00B67F6B">
      <w:pPr>
        <w:pStyle w:val="ConsPlusNormal"/>
        <w:jc w:val="both"/>
        <w:rPr>
          <w:rFonts w:ascii="Times New Roman" w:hAnsi="Times New Roman" w:cs="Times New Roman"/>
          <w:color w:val="000000" w:themeColor="text1"/>
          <w:sz w:val="24"/>
        </w:rPr>
      </w:pPr>
    </w:p>
    <w:p w14:paraId="087BF81E" w14:textId="77777777" w:rsidR="00B67F6B" w:rsidRDefault="00B67F6B">
      <w:pPr>
        <w:pStyle w:val="ConsPlusNormal"/>
        <w:jc w:val="both"/>
        <w:rPr>
          <w:rFonts w:ascii="Times New Roman" w:hAnsi="Times New Roman" w:cs="Times New Roman"/>
          <w:color w:val="000000" w:themeColor="text1"/>
          <w:sz w:val="24"/>
        </w:rPr>
      </w:pPr>
    </w:p>
    <w:p w14:paraId="353136AD" w14:textId="77777777" w:rsidR="00B67F6B" w:rsidRDefault="00B67F6B">
      <w:pPr>
        <w:pStyle w:val="ConsPlusNormal"/>
        <w:jc w:val="both"/>
        <w:rPr>
          <w:rFonts w:ascii="Times New Roman" w:hAnsi="Times New Roman" w:cs="Times New Roman"/>
          <w:color w:val="000000" w:themeColor="text1"/>
          <w:sz w:val="24"/>
        </w:rPr>
      </w:pPr>
    </w:p>
    <w:p w14:paraId="1CAF5F46" w14:textId="77777777" w:rsidR="00B67F6B" w:rsidRPr="00B67F6B" w:rsidRDefault="00B67F6B">
      <w:pPr>
        <w:pStyle w:val="ConsPlusNormal"/>
        <w:jc w:val="both"/>
        <w:rPr>
          <w:rFonts w:ascii="Times New Roman" w:hAnsi="Times New Roman" w:cs="Times New Roman"/>
          <w:color w:val="000000" w:themeColor="text1"/>
          <w:sz w:val="24"/>
        </w:rPr>
      </w:pPr>
    </w:p>
    <w:p w14:paraId="573C4C7B" w14:textId="77777777" w:rsidR="00B67F6B" w:rsidRPr="00B67F6B" w:rsidRDefault="00B67F6B">
      <w:pPr>
        <w:pStyle w:val="ConsPlusNormal"/>
        <w:jc w:val="both"/>
        <w:rPr>
          <w:rFonts w:ascii="Times New Roman" w:hAnsi="Times New Roman" w:cs="Times New Roman"/>
          <w:color w:val="000000" w:themeColor="text1"/>
          <w:sz w:val="24"/>
        </w:rPr>
      </w:pPr>
    </w:p>
    <w:p w14:paraId="3F4EE5CC" w14:textId="77777777" w:rsidR="00B67F6B" w:rsidRPr="00B67F6B" w:rsidRDefault="00B67F6B">
      <w:pPr>
        <w:pStyle w:val="ConsPlusNormal"/>
        <w:jc w:val="right"/>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Приложение 1</w:t>
      </w:r>
    </w:p>
    <w:p w14:paraId="50D2982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 муниципальной Программе</w:t>
      </w:r>
    </w:p>
    <w:p w14:paraId="3A23F03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муниципального образования "Город Калуга"</w:t>
      </w:r>
    </w:p>
    <w:p w14:paraId="0FC3B5A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"Семья и дети в муниципальном образовании</w:t>
      </w:r>
    </w:p>
    <w:p w14:paraId="621D175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"Город Калуга"</w:t>
      </w:r>
    </w:p>
    <w:p w14:paraId="11165E79" w14:textId="77777777" w:rsidR="00B67F6B" w:rsidRPr="00B67F6B" w:rsidRDefault="00B67F6B">
      <w:pPr>
        <w:pStyle w:val="ConsPlusNormal"/>
        <w:jc w:val="both"/>
        <w:rPr>
          <w:rFonts w:ascii="Times New Roman" w:hAnsi="Times New Roman" w:cs="Times New Roman"/>
          <w:color w:val="000000" w:themeColor="text1"/>
          <w:sz w:val="24"/>
        </w:rPr>
      </w:pPr>
    </w:p>
    <w:p w14:paraId="2232FBF6" w14:textId="77777777" w:rsidR="00B67F6B" w:rsidRPr="00B67F6B" w:rsidRDefault="00B67F6B">
      <w:pPr>
        <w:pStyle w:val="ConsPlusTitle"/>
        <w:jc w:val="center"/>
        <w:rPr>
          <w:rFonts w:ascii="Times New Roman" w:hAnsi="Times New Roman" w:cs="Times New Roman"/>
          <w:color w:val="000000" w:themeColor="text1"/>
          <w:sz w:val="24"/>
        </w:rPr>
      </w:pPr>
      <w:bookmarkStart w:id="1" w:name="P340"/>
      <w:bookmarkEnd w:id="1"/>
      <w:r w:rsidRPr="00B67F6B">
        <w:rPr>
          <w:rFonts w:ascii="Times New Roman" w:hAnsi="Times New Roman" w:cs="Times New Roman"/>
          <w:color w:val="000000" w:themeColor="text1"/>
          <w:sz w:val="24"/>
        </w:rPr>
        <w:t>СВЕДЕНИЯ</w:t>
      </w:r>
    </w:p>
    <w:p w14:paraId="18F8C218"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 ИНДИКАТОРАХ МУНИЦИПАЛЬНОЙ ПРОГРАММЫ (ПОКАЗАТЕЛЯХ</w:t>
      </w:r>
    </w:p>
    <w:p w14:paraId="1A3ACF43"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ПОДПРОГРАММЫ И ИХ ЗНАЧЕНИЯХ)</w:t>
      </w:r>
    </w:p>
    <w:p w14:paraId="5D2E0E30" w14:textId="77777777" w:rsidR="00B67F6B" w:rsidRPr="00B67F6B" w:rsidRDefault="00B67F6B">
      <w:pPr>
        <w:pStyle w:val="ConsPlusNormal"/>
        <w:spacing w:after="1"/>
        <w:rPr>
          <w:rFonts w:ascii="Times New Roman" w:hAnsi="Times New Roman" w:cs="Times New Roman"/>
          <w:color w:val="000000" w:themeColor="text1"/>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7F6B" w:rsidRPr="00B67F6B" w14:paraId="7D8BF73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AE320E7" w14:textId="77777777" w:rsidR="00B67F6B" w:rsidRPr="00B67F6B" w:rsidRDefault="00B67F6B">
            <w:pPr>
              <w:pStyle w:val="ConsPlusNormal"/>
              <w:rPr>
                <w:rFonts w:ascii="Times New Roman" w:hAnsi="Times New Roman" w:cs="Times New Roman"/>
                <w:color w:val="000000" w:themeColor="text1"/>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672131E" w14:textId="77777777" w:rsidR="00B67F6B" w:rsidRPr="00B67F6B" w:rsidRDefault="00B67F6B">
            <w:pPr>
              <w:pStyle w:val="ConsPlusNormal"/>
              <w:rPr>
                <w:rFonts w:ascii="Times New Roman" w:hAnsi="Times New Roman" w:cs="Times New Roman"/>
                <w:color w:val="000000" w:themeColor="text1"/>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154072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Список изменяющих документов</w:t>
            </w:r>
          </w:p>
          <w:p w14:paraId="6FA3C8F8" w14:textId="62668742"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ред. Постановления Городской Управы г. Калуги</w:t>
            </w:r>
          </w:p>
          <w:p w14:paraId="7961D5D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22.07.2024 N 221-п)</w:t>
            </w:r>
          </w:p>
        </w:tc>
        <w:tc>
          <w:tcPr>
            <w:tcW w:w="113" w:type="dxa"/>
            <w:tcBorders>
              <w:top w:val="nil"/>
              <w:left w:val="nil"/>
              <w:bottom w:val="nil"/>
              <w:right w:val="nil"/>
            </w:tcBorders>
            <w:shd w:val="clear" w:color="auto" w:fill="F4F3F8"/>
            <w:tcMar>
              <w:top w:w="0" w:type="dxa"/>
              <w:left w:w="0" w:type="dxa"/>
              <w:bottom w:w="0" w:type="dxa"/>
              <w:right w:w="0" w:type="dxa"/>
            </w:tcMar>
          </w:tcPr>
          <w:p w14:paraId="3954995A" w14:textId="77777777" w:rsidR="00B67F6B" w:rsidRPr="00B67F6B" w:rsidRDefault="00B67F6B">
            <w:pPr>
              <w:pStyle w:val="ConsPlusNormal"/>
              <w:rPr>
                <w:rFonts w:ascii="Times New Roman" w:hAnsi="Times New Roman" w:cs="Times New Roman"/>
                <w:color w:val="000000" w:themeColor="text1"/>
                <w:sz w:val="24"/>
              </w:rPr>
            </w:pPr>
          </w:p>
        </w:tc>
      </w:tr>
    </w:tbl>
    <w:p w14:paraId="7D982443" w14:textId="77777777" w:rsidR="00B67F6B" w:rsidRPr="00B67F6B" w:rsidRDefault="00B67F6B">
      <w:pPr>
        <w:pStyle w:val="ConsPlusNormal"/>
        <w:jc w:val="both"/>
        <w:rPr>
          <w:rFonts w:ascii="Times New Roman" w:hAnsi="Times New Roman" w:cs="Times New Roman"/>
          <w:color w:val="000000" w:themeColor="text1"/>
          <w:sz w:val="24"/>
        </w:rPr>
      </w:pPr>
    </w:p>
    <w:p w14:paraId="50B42788" w14:textId="77777777" w:rsidR="00B67F6B" w:rsidRPr="00B67F6B" w:rsidRDefault="00B67F6B">
      <w:pPr>
        <w:pStyle w:val="ConsPlusNormal"/>
        <w:rPr>
          <w:rFonts w:ascii="Times New Roman" w:hAnsi="Times New Roman" w:cs="Times New Roman"/>
          <w:color w:val="000000" w:themeColor="text1"/>
          <w:sz w:val="24"/>
        </w:rPr>
        <w:sectPr w:rsidR="00B67F6B" w:rsidRPr="00B67F6B" w:rsidSect="00B67F6B">
          <w:pgSz w:w="11906" w:h="16838"/>
          <w:pgMar w:top="1134" w:right="850" w:bottom="1134" w:left="1701" w:header="708" w:footer="708" w:gutter="0"/>
          <w:cols w:space="708"/>
          <w:docGrid w:linePitch="360"/>
        </w:sectPr>
      </w:pPr>
    </w:p>
    <w:tbl>
      <w:tblPr>
        <w:tblW w:w="15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6838"/>
        <w:gridCol w:w="567"/>
        <w:gridCol w:w="794"/>
        <w:gridCol w:w="1020"/>
        <w:gridCol w:w="615"/>
        <w:gridCol w:w="624"/>
        <w:gridCol w:w="624"/>
        <w:gridCol w:w="624"/>
        <w:gridCol w:w="624"/>
        <w:gridCol w:w="624"/>
        <w:gridCol w:w="624"/>
        <w:gridCol w:w="624"/>
        <w:gridCol w:w="624"/>
      </w:tblGrid>
      <w:tr w:rsidR="00B67F6B" w:rsidRPr="00B67F6B" w14:paraId="5E9483D4" w14:textId="77777777" w:rsidTr="00B67F6B">
        <w:tc>
          <w:tcPr>
            <w:tcW w:w="454" w:type="dxa"/>
            <w:vMerge w:val="restart"/>
          </w:tcPr>
          <w:p w14:paraId="2A5D7CB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N п/п</w:t>
            </w:r>
          </w:p>
        </w:tc>
        <w:tc>
          <w:tcPr>
            <w:tcW w:w="6838" w:type="dxa"/>
            <w:vMerge w:val="restart"/>
          </w:tcPr>
          <w:p w14:paraId="5F86A9C2"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Наименование индикатора (показателя)</w:t>
            </w:r>
          </w:p>
        </w:tc>
        <w:tc>
          <w:tcPr>
            <w:tcW w:w="567" w:type="dxa"/>
            <w:vMerge w:val="restart"/>
          </w:tcPr>
          <w:p w14:paraId="4C2B6E8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Ед. изм.</w:t>
            </w:r>
          </w:p>
        </w:tc>
        <w:tc>
          <w:tcPr>
            <w:tcW w:w="7421" w:type="dxa"/>
            <w:gridSpan w:val="11"/>
          </w:tcPr>
          <w:p w14:paraId="393C6FA9"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Значение по годам</w:t>
            </w:r>
          </w:p>
        </w:tc>
      </w:tr>
      <w:tr w:rsidR="00B67F6B" w:rsidRPr="00B67F6B" w14:paraId="3125D0E3" w14:textId="77777777" w:rsidTr="00B67F6B">
        <w:tc>
          <w:tcPr>
            <w:tcW w:w="454" w:type="dxa"/>
            <w:vMerge/>
          </w:tcPr>
          <w:p w14:paraId="02924944" w14:textId="77777777" w:rsidR="00B67F6B" w:rsidRPr="00B67F6B" w:rsidRDefault="00B67F6B">
            <w:pPr>
              <w:pStyle w:val="ConsPlusNormal"/>
              <w:rPr>
                <w:rFonts w:ascii="Times New Roman" w:hAnsi="Times New Roman" w:cs="Times New Roman"/>
                <w:color w:val="000000" w:themeColor="text1"/>
                <w:sz w:val="24"/>
              </w:rPr>
            </w:pPr>
          </w:p>
        </w:tc>
        <w:tc>
          <w:tcPr>
            <w:tcW w:w="6838" w:type="dxa"/>
            <w:vMerge/>
          </w:tcPr>
          <w:p w14:paraId="411162BC" w14:textId="77777777" w:rsidR="00B67F6B" w:rsidRPr="00B67F6B" w:rsidRDefault="00B67F6B">
            <w:pPr>
              <w:pStyle w:val="ConsPlusNormal"/>
              <w:rPr>
                <w:rFonts w:ascii="Times New Roman" w:hAnsi="Times New Roman" w:cs="Times New Roman"/>
                <w:color w:val="000000" w:themeColor="text1"/>
                <w:sz w:val="24"/>
              </w:rPr>
            </w:pPr>
          </w:p>
        </w:tc>
        <w:tc>
          <w:tcPr>
            <w:tcW w:w="567" w:type="dxa"/>
            <w:vMerge/>
          </w:tcPr>
          <w:p w14:paraId="5305A682" w14:textId="77777777" w:rsidR="00B67F6B" w:rsidRPr="00B67F6B" w:rsidRDefault="00B67F6B">
            <w:pPr>
              <w:pStyle w:val="ConsPlusNormal"/>
              <w:rPr>
                <w:rFonts w:ascii="Times New Roman" w:hAnsi="Times New Roman" w:cs="Times New Roman"/>
                <w:color w:val="000000" w:themeColor="text1"/>
                <w:sz w:val="24"/>
              </w:rPr>
            </w:pPr>
          </w:p>
        </w:tc>
        <w:tc>
          <w:tcPr>
            <w:tcW w:w="794" w:type="dxa"/>
            <w:vMerge w:val="restart"/>
          </w:tcPr>
          <w:p w14:paraId="1AD19C66"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2016 год (факт)</w:t>
            </w:r>
          </w:p>
        </w:tc>
        <w:tc>
          <w:tcPr>
            <w:tcW w:w="1020" w:type="dxa"/>
            <w:vMerge w:val="restart"/>
          </w:tcPr>
          <w:p w14:paraId="7669C05B"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2017 год (оценка)</w:t>
            </w:r>
          </w:p>
        </w:tc>
        <w:tc>
          <w:tcPr>
            <w:tcW w:w="5607" w:type="dxa"/>
            <w:gridSpan w:val="9"/>
          </w:tcPr>
          <w:p w14:paraId="520551F4"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реализации муниципальной программы</w:t>
            </w:r>
          </w:p>
        </w:tc>
      </w:tr>
      <w:tr w:rsidR="00B67F6B" w:rsidRPr="00B67F6B" w14:paraId="522F5A81" w14:textId="77777777" w:rsidTr="00B67F6B">
        <w:tc>
          <w:tcPr>
            <w:tcW w:w="454" w:type="dxa"/>
            <w:vMerge/>
          </w:tcPr>
          <w:p w14:paraId="12CB66BD" w14:textId="77777777" w:rsidR="00B67F6B" w:rsidRPr="00B67F6B" w:rsidRDefault="00B67F6B">
            <w:pPr>
              <w:pStyle w:val="ConsPlusNormal"/>
              <w:rPr>
                <w:rFonts w:ascii="Times New Roman" w:hAnsi="Times New Roman" w:cs="Times New Roman"/>
                <w:color w:val="000000" w:themeColor="text1"/>
                <w:sz w:val="24"/>
              </w:rPr>
            </w:pPr>
          </w:p>
        </w:tc>
        <w:tc>
          <w:tcPr>
            <w:tcW w:w="6838" w:type="dxa"/>
            <w:vMerge/>
          </w:tcPr>
          <w:p w14:paraId="20312512" w14:textId="77777777" w:rsidR="00B67F6B" w:rsidRPr="00B67F6B" w:rsidRDefault="00B67F6B">
            <w:pPr>
              <w:pStyle w:val="ConsPlusNormal"/>
              <w:rPr>
                <w:rFonts w:ascii="Times New Roman" w:hAnsi="Times New Roman" w:cs="Times New Roman"/>
                <w:color w:val="000000" w:themeColor="text1"/>
                <w:sz w:val="24"/>
              </w:rPr>
            </w:pPr>
          </w:p>
        </w:tc>
        <w:tc>
          <w:tcPr>
            <w:tcW w:w="567" w:type="dxa"/>
            <w:vMerge/>
          </w:tcPr>
          <w:p w14:paraId="1867F729" w14:textId="77777777" w:rsidR="00B67F6B" w:rsidRPr="00B67F6B" w:rsidRDefault="00B67F6B">
            <w:pPr>
              <w:pStyle w:val="ConsPlusNormal"/>
              <w:rPr>
                <w:rFonts w:ascii="Times New Roman" w:hAnsi="Times New Roman" w:cs="Times New Roman"/>
                <w:color w:val="000000" w:themeColor="text1"/>
                <w:sz w:val="24"/>
              </w:rPr>
            </w:pPr>
          </w:p>
        </w:tc>
        <w:tc>
          <w:tcPr>
            <w:tcW w:w="794" w:type="dxa"/>
            <w:vMerge/>
          </w:tcPr>
          <w:p w14:paraId="6781AEA4" w14:textId="77777777" w:rsidR="00B67F6B" w:rsidRPr="00B67F6B" w:rsidRDefault="00B67F6B">
            <w:pPr>
              <w:pStyle w:val="ConsPlusNormal"/>
              <w:rPr>
                <w:rFonts w:ascii="Times New Roman" w:hAnsi="Times New Roman" w:cs="Times New Roman"/>
                <w:color w:val="000000" w:themeColor="text1"/>
                <w:sz w:val="24"/>
              </w:rPr>
            </w:pPr>
          </w:p>
        </w:tc>
        <w:tc>
          <w:tcPr>
            <w:tcW w:w="1020" w:type="dxa"/>
            <w:vMerge/>
          </w:tcPr>
          <w:p w14:paraId="7515C61B" w14:textId="77777777" w:rsidR="00B67F6B" w:rsidRPr="00B67F6B" w:rsidRDefault="00B67F6B">
            <w:pPr>
              <w:pStyle w:val="ConsPlusNormal"/>
              <w:rPr>
                <w:rFonts w:ascii="Times New Roman" w:hAnsi="Times New Roman" w:cs="Times New Roman"/>
                <w:color w:val="000000" w:themeColor="text1"/>
                <w:sz w:val="24"/>
              </w:rPr>
            </w:pPr>
          </w:p>
        </w:tc>
        <w:tc>
          <w:tcPr>
            <w:tcW w:w="615" w:type="dxa"/>
          </w:tcPr>
          <w:p w14:paraId="5F5DF5A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2018 год</w:t>
            </w:r>
          </w:p>
        </w:tc>
        <w:tc>
          <w:tcPr>
            <w:tcW w:w="624" w:type="dxa"/>
          </w:tcPr>
          <w:p w14:paraId="32A65E57"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2019 год</w:t>
            </w:r>
          </w:p>
        </w:tc>
        <w:tc>
          <w:tcPr>
            <w:tcW w:w="624" w:type="dxa"/>
          </w:tcPr>
          <w:p w14:paraId="337DF27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2020 год</w:t>
            </w:r>
          </w:p>
        </w:tc>
        <w:tc>
          <w:tcPr>
            <w:tcW w:w="624" w:type="dxa"/>
          </w:tcPr>
          <w:p w14:paraId="01CAB3CB"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2021 год</w:t>
            </w:r>
          </w:p>
        </w:tc>
        <w:tc>
          <w:tcPr>
            <w:tcW w:w="624" w:type="dxa"/>
          </w:tcPr>
          <w:p w14:paraId="586024F2"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2022 год</w:t>
            </w:r>
          </w:p>
        </w:tc>
        <w:tc>
          <w:tcPr>
            <w:tcW w:w="624" w:type="dxa"/>
          </w:tcPr>
          <w:p w14:paraId="7B764C94"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2023 год</w:t>
            </w:r>
          </w:p>
        </w:tc>
        <w:tc>
          <w:tcPr>
            <w:tcW w:w="624" w:type="dxa"/>
          </w:tcPr>
          <w:p w14:paraId="0464B37E"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2024 год</w:t>
            </w:r>
          </w:p>
        </w:tc>
        <w:tc>
          <w:tcPr>
            <w:tcW w:w="624" w:type="dxa"/>
          </w:tcPr>
          <w:p w14:paraId="2646A7A4"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2025 год</w:t>
            </w:r>
          </w:p>
        </w:tc>
        <w:tc>
          <w:tcPr>
            <w:tcW w:w="624" w:type="dxa"/>
          </w:tcPr>
          <w:p w14:paraId="7F9A0143"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2026 год</w:t>
            </w:r>
          </w:p>
        </w:tc>
      </w:tr>
      <w:tr w:rsidR="00B67F6B" w:rsidRPr="00B67F6B" w14:paraId="402AB289" w14:textId="77777777" w:rsidTr="00B67F6B">
        <w:tc>
          <w:tcPr>
            <w:tcW w:w="454" w:type="dxa"/>
          </w:tcPr>
          <w:p w14:paraId="7DAFE7BE"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838" w:type="dxa"/>
          </w:tcPr>
          <w:p w14:paraId="605A5EE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ежемесячного денежного вознаграждения</w:t>
            </w:r>
          </w:p>
        </w:tc>
        <w:tc>
          <w:tcPr>
            <w:tcW w:w="567" w:type="dxa"/>
          </w:tcPr>
          <w:p w14:paraId="05F7BFE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0C8AB22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809</w:t>
            </w:r>
          </w:p>
        </w:tc>
        <w:tc>
          <w:tcPr>
            <w:tcW w:w="1020" w:type="dxa"/>
          </w:tcPr>
          <w:p w14:paraId="3FE2425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807</w:t>
            </w:r>
          </w:p>
        </w:tc>
        <w:tc>
          <w:tcPr>
            <w:tcW w:w="615" w:type="dxa"/>
          </w:tcPr>
          <w:p w14:paraId="6617BCD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808</w:t>
            </w:r>
          </w:p>
        </w:tc>
        <w:tc>
          <w:tcPr>
            <w:tcW w:w="624" w:type="dxa"/>
          </w:tcPr>
          <w:p w14:paraId="37B4C85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808</w:t>
            </w:r>
          </w:p>
        </w:tc>
        <w:tc>
          <w:tcPr>
            <w:tcW w:w="624" w:type="dxa"/>
          </w:tcPr>
          <w:p w14:paraId="2D76A6F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716</w:t>
            </w:r>
          </w:p>
        </w:tc>
        <w:tc>
          <w:tcPr>
            <w:tcW w:w="624" w:type="dxa"/>
          </w:tcPr>
          <w:p w14:paraId="3BEF56A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716</w:t>
            </w:r>
          </w:p>
        </w:tc>
        <w:tc>
          <w:tcPr>
            <w:tcW w:w="624" w:type="dxa"/>
          </w:tcPr>
          <w:p w14:paraId="67DB014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716</w:t>
            </w:r>
          </w:p>
        </w:tc>
        <w:tc>
          <w:tcPr>
            <w:tcW w:w="624" w:type="dxa"/>
          </w:tcPr>
          <w:p w14:paraId="57CBFF3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716</w:t>
            </w:r>
          </w:p>
        </w:tc>
        <w:tc>
          <w:tcPr>
            <w:tcW w:w="624" w:type="dxa"/>
          </w:tcPr>
          <w:p w14:paraId="480BC53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716</w:t>
            </w:r>
          </w:p>
        </w:tc>
        <w:tc>
          <w:tcPr>
            <w:tcW w:w="624" w:type="dxa"/>
          </w:tcPr>
          <w:p w14:paraId="0698B03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716</w:t>
            </w:r>
          </w:p>
        </w:tc>
        <w:tc>
          <w:tcPr>
            <w:tcW w:w="624" w:type="dxa"/>
          </w:tcPr>
          <w:p w14:paraId="2AACBF1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716</w:t>
            </w:r>
          </w:p>
        </w:tc>
      </w:tr>
      <w:tr w:rsidR="00B67F6B" w:rsidRPr="00B67F6B" w14:paraId="78ECFD12" w14:textId="77777777" w:rsidTr="00B67F6B">
        <w:tc>
          <w:tcPr>
            <w:tcW w:w="454" w:type="dxa"/>
          </w:tcPr>
          <w:p w14:paraId="411016EC"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w:t>
            </w:r>
          </w:p>
        </w:tc>
        <w:tc>
          <w:tcPr>
            <w:tcW w:w="6838" w:type="dxa"/>
          </w:tcPr>
          <w:p w14:paraId="214C3DD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ежемесячного денежного вознаграждения приемным родителям</w:t>
            </w:r>
          </w:p>
        </w:tc>
        <w:tc>
          <w:tcPr>
            <w:tcW w:w="567" w:type="dxa"/>
          </w:tcPr>
          <w:p w14:paraId="04EC4BDA"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7826A44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126</w:t>
            </w:r>
          </w:p>
        </w:tc>
        <w:tc>
          <w:tcPr>
            <w:tcW w:w="1020" w:type="dxa"/>
          </w:tcPr>
          <w:p w14:paraId="7D7895C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125</w:t>
            </w:r>
          </w:p>
        </w:tc>
        <w:tc>
          <w:tcPr>
            <w:tcW w:w="615" w:type="dxa"/>
          </w:tcPr>
          <w:p w14:paraId="1616BB7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125</w:t>
            </w:r>
          </w:p>
        </w:tc>
        <w:tc>
          <w:tcPr>
            <w:tcW w:w="624" w:type="dxa"/>
          </w:tcPr>
          <w:p w14:paraId="012201A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125</w:t>
            </w:r>
          </w:p>
        </w:tc>
        <w:tc>
          <w:tcPr>
            <w:tcW w:w="624" w:type="dxa"/>
          </w:tcPr>
          <w:p w14:paraId="10A4F83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132</w:t>
            </w:r>
          </w:p>
        </w:tc>
        <w:tc>
          <w:tcPr>
            <w:tcW w:w="624" w:type="dxa"/>
          </w:tcPr>
          <w:p w14:paraId="23D4474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132</w:t>
            </w:r>
          </w:p>
        </w:tc>
        <w:tc>
          <w:tcPr>
            <w:tcW w:w="624" w:type="dxa"/>
          </w:tcPr>
          <w:p w14:paraId="21C0461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132</w:t>
            </w:r>
          </w:p>
        </w:tc>
        <w:tc>
          <w:tcPr>
            <w:tcW w:w="624" w:type="dxa"/>
          </w:tcPr>
          <w:p w14:paraId="684D3B1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132</w:t>
            </w:r>
          </w:p>
        </w:tc>
        <w:tc>
          <w:tcPr>
            <w:tcW w:w="624" w:type="dxa"/>
          </w:tcPr>
          <w:p w14:paraId="75E04D3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132</w:t>
            </w:r>
          </w:p>
        </w:tc>
        <w:tc>
          <w:tcPr>
            <w:tcW w:w="624" w:type="dxa"/>
          </w:tcPr>
          <w:p w14:paraId="38FFEC9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132</w:t>
            </w:r>
          </w:p>
        </w:tc>
        <w:tc>
          <w:tcPr>
            <w:tcW w:w="624" w:type="dxa"/>
          </w:tcPr>
          <w:p w14:paraId="4D23FEA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132</w:t>
            </w:r>
          </w:p>
        </w:tc>
      </w:tr>
      <w:tr w:rsidR="00B67F6B" w:rsidRPr="00B67F6B" w14:paraId="782797B2" w14:textId="77777777" w:rsidTr="00B67F6B">
        <w:tc>
          <w:tcPr>
            <w:tcW w:w="454" w:type="dxa"/>
          </w:tcPr>
          <w:p w14:paraId="36B5826B"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w:t>
            </w:r>
          </w:p>
        </w:tc>
        <w:tc>
          <w:tcPr>
            <w:tcW w:w="6838" w:type="dxa"/>
          </w:tcPr>
          <w:p w14:paraId="6C59057B"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ежемесячного денежного вознаграждения опекунам или попечителям в случае наличия у несовершеннолетнего подопечного инвалидности или если опекун или попечитель несовершеннолетнего подопечного не является ему близким родственником</w:t>
            </w:r>
          </w:p>
        </w:tc>
        <w:tc>
          <w:tcPr>
            <w:tcW w:w="567" w:type="dxa"/>
          </w:tcPr>
          <w:p w14:paraId="2E342BE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22843BA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131</w:t>
            </w:r>
          </w:p>
        </w:tc>
        <w:tc>
          <w:tcPr>
            <w:tcW w:w="1020" w:type="dxa"/>
          </w:tcPr>
          <w:p w14:paraId="45F1DC4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130</w:t>
            </w:r>
          </w:p>
        </w:tc>
        <w:tc>
          <w:tcPr>
            <w:tcW w:w="615" w:type="dxa"/>
          </w:tcPr>
          <w:p w14:paraId="6A9D2CE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130</w:t>
            </w:r>
          </w:p>
        </w:tc>
        <w:tc>
          <w:tcPr>
            <w:tcW w:w="624" w:type="dxa"/>
          </w:tcPr>
          <w:p w14:paraId="2AD02C8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130</w:t>
            </w:r>
          </w:p>
        </w:tc>
        <w:tc>
          <w:tcPr>
            <w:tcW w:w="624" w:type="dxa"/>
          </w:tcPr>
          <w:p w14:paraId="0F48062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110</w:t>
            </w:r>
          </w:p>
        </w:tc>
        <w:tc>
          <w:tcPr>
            <w:tcW w:w="624" w:type="dxa"/>
          </w:tcPr>
          <w:p w14:paraId="59204C2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110</w:t>
            </w:r>
          </w:p>
        </w:tc>
        <w:tc>
          <w:tcPr>
            <w:tcW w:w="624" w:type="dxa"/>
          </w:tcPr>
          <w:p w14:paraId="47171D8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110</w:t>
            </w:r>
          </w:p>
        </w:tc>
        <w:tc>
          <w:tcPr>
            <w:tcW w:w="624" w:type="dxa"/>
          </w:tcPr>
          <w:p w14:paraId="5CD5CE2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110</w:t>
            </w:r>
          </w:p>
        </w:tc>
        <w:tc>
          <w:tcPr>
            <w:tcW w:w="624" w:type="dxa"/>
          </w:tcPr>
          <w:p w14:paraId="11530B9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110</w:t>
            </w:r>
          </w:p>
        </w:tc>
        <w:tc>
          <w:tcPr>
            <w:tcW w:w="624" w:type="dxa"/>
          </w:tcPr>
          <w:p w14:paraId="39F0234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110</w:t>
            </w:r>
          </w:p>
        </w:tc>
        <w:tc>
          <w:tcPr>
            <w:tcW w:w="624" w:type="dxa"/>
          </w:tcPr>
          <w:p w14:paraId="4C87287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110</w:t>
            </w:r>
          </w:p>
        </w:tc>
      </w:tr>
      <w:tr w:rsidR="00B67F6B" w:rsidRPr="00B67F6B" w14:paraId="058C241A" w14:textId="77777777" w:rsidTr="00B67F6B">
        <w:tc>
          <w:tcPr>
            <w:tcW w:w="454" w:type="dxa"/>
          </w:tcPr>
          <w:p w14:paraId="21F3724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w:t>
            </w:r>
          </w:p>
        </w:tc>
        <w:tc>
          <w:tcPr>
            <w:tcW w:w="6838" w:type="dxa"/>
          </w:tcPr>
          <w:p w14:paraId="137446A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ежемесячного денежного вознаграждения опекунам, являющимся пенсионерами, в случае установления ими опеки над гражданами, признанными судом недееспособными</w:t>
            </w:r>
          </w:p>
        </w:tc>
        <w:tc>
          <w:tcPr>
            <w:tcW w:w="567" w:type="dxa"/>
          </w:tcPr>
          <w:p w14:paraId="6EC6DF8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5E7A826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291</w:t>
            </w:r>
          </w:p>
        </w:tc>
        <w:tc>
          <w:tcPr>
            <w:tcW w:w="1020" w:type="dxa"/>
          </w:tcPr>
          <w:p w14:paraId="1CEA92F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291</w:t>
            </w:r>
          </w:p>
        </w:tc>
        <w:tc>
          <w:tcPr>
            <w:tcW w:w="615" w:type="dxa"/>
          </w:tcPr>
          <w:p w14:paraId="6E1437B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291</w:t>
            </w:r>
          </w:p>
        </w:tc>
        <w:tc>
          <w:tcPr>
            <w:tcW w:w="624" w:type="dxa"/>
          </w:tcPr>
          <w:p w14:paraId="18AA2D3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291</w:t>
            </w:r>
          </w:p>
        </w:tc>
        <w:tc>
          <w:tcPr>
            <w:tcW w:w="624" w:type="dxa"/>
          </w:tcPr>
          <w:p w14:paraId="53965B3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238</w:t>
            </w:r>
          </w:p>
        </w:tc>
        <w:tc>
          <w:tcPr>
            <w:tcW w:w="624" w:type="dxa"/>
          </w:tcPr>
          <w:p w14:paraId="4A35656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238</w:t>
            </w:r>
          </w:p>
        </w:tc>
        <w:tc>
          <w:tcPr>
            <w:tcW w:w="624" w:type="dxa"/>
          </w:tcPr>
          <w:p w14:paraId="7D8105B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238</w:t>
            </w:r>
          </w:p>
        </w:tc>
        <w:tc>
          <w:tcPr>
            <w:tcW w:w="624" w:type="dxa"/>
          </w:tcPr>
          <w:p w14:paraId="59C679F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238</w:t>
            </w:r>
          </w:p>
        </w:tc>
        <w:tc>
          <w:tcPr>
            <w:tcW w:w="624" w:type="dxa"/>
          </w:tcPr>
          <w:p w14:paraId="2E41725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238</w:t>
            </w:r>
          </w:p>
        </w:tc>
        <w:tc>
          <w:tcPr>
            <w:tcW w:w="624" w:type="dxa"/>
          </w:tcPr>
          <w:p w14:paraId="1FCD22C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238</w:t>
            </w:r>
          </w:p>
        </w:tc>
        <w:tc>
          <w:tcPr>
            <w:tcW w:w="624" w:type="dxa"/>
          </w:tcPr>
          <w:p w14:paraId="1BBB8FE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238</w:t>
            </w:r>
          </w:p>
        </w:tc>
      </w:tr>
      <w:tr w:rsidR="00B67F6B" w:rsidRPr="00B67F6B" w14:paraId="3D6F9698" w14:textId="77777777" w:rsidTr="00B67F6B">
        <w:tc>
          <w:tcPr>
            <w:tcW w:w="454" w:type="dxa"/>
          </w:tcPr>
          <w:p w14:paraId="6C51C01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w:t>
            </w:r>
          </w:p>
        </w:tc>
        <w:tc>
          <w:tcPr>
            <w:tcW w:w="6838" w:type="dxa"/>
          </w:tcPr>
          <w:p w14:paraId="17438A4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ежемесячного денежного вознаграждения работающим опекунам граждан, признанных судом недееспособными</w:t>
            </w:r>
          </w:p>
        </w:tc>
        <w:tc>
          <w:tcPr>
            <w:tcW w:w="567" w:type="dxa"/>
          </w:tcPr>
          <w:p w14:paraId="151D725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25B7EFD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162</w:t>
            </w:r>
          </w:p>
        </w:tc>
        <w:tc>
          <w:tcPr>
            <w:tcW w:w="1020" w:type="dxa"/>
          </w:tcPr>
          <w:p w14:paraId="1C79A19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162</w:t>
            </w:r>
          </w:p>
        </w:tc>
        <w:tc>
          <w:tcPr>
            <w:tcW w:w="615" w:type="dxa"/>
          </w:tcPr>
          <w:p w14:paraId="0139E3F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162</w:t>
            </w:r>
          </w:p>
        </w:tc>
        <w:tc>
          <w:tcPr>
            <w:tcW w:w="624" w:type="dxa"/>
          </w:tcPr>
          <w:p w14:paraId="24EA819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162</w:t>
            </w:r>
          </w:p>
        </w:tc>
        <w:tc>
          <w:tcPr>
            <w:tcW w:w="624" w:type="dxa"/>
          </w:tcPr>
          <w:p w14:paraId="5379A2E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142</w:t>
            </w:r>
          </w:p>
        </w:tc>
        <w:tc>
          <w:tcPr>
            <w:tcW w:w="624" w:type="dxa"/>
          </w:tcPr>
          <w:p w14:paraId="7C6AFCE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142</w:t>
            </w:r>
          </w:p>
        </w:tc>
        <w:tc>
          <w:tcPr>
            <w:tcW w:w="624" w:type="dxa"/>
          </w:tcPr>
          <w:p w14:paraId="2F74F3A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142</w:t>
            </w:r>
          </w:p>
        </w:tc>
        <w:tc>
          <w:tcPr>
            <w:tcW w:w="624" w:type="dxa"/>
          </w:tcPr>
          <w:p w14:paraId="34B3F6F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142</w:t>
            </w:r>
          </w:p>
        </w:tc>
        <w:tc>
          <w:tcPr>
            <w:tcW w:w="624" w:type="dxa"/>
          </w:tcPr>
          <w:p w14:paraId="7715CBB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142</w:t>
            </w:r>
          </w:p>
        </w:tc>
        <w:tc>
          <w:tcPr>
            <w:tcW w:w="624" w:type="dxa"/>
          </w:tcPr>
          <w:p w14:paraId="1A3482C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142</w:t>
            </w:r>
          </w:p>
        </w:tc>
        <w:tc>
          <w:tcPr>
            <w:tcW w:w="624" w:type="dxa"/>
          </w:tcPr>
          <w:p w14:paraId="6B8A8DD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142</w:t>
            </w:r>
          </w:p>
        </w:tc>
      </w:tr>
      <w:tr w:rsidR="00B67F6B" w:rsidRPr="00B67F6B" w14:paraId="1C73172B" w14:textId="77777777" w:rsidTr="00B67F6B">
        <w:tc>
          <w:tcPr>
            <w:tcW w:w="454" w:type="dxa"/>
          </w:tcPr>
          <w:p w14:paraId="7CF10EDF"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w:t>
            </w:r>
          </w:p>
        </w:tc>
        <w:tc>
          <w:tcPr>
            <w:tcW w:w="6838" w:type="dxa"/>
          </w:tcPr>
          <w:p w14:paraId="46D4700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ежемесячного денежного вознаграждения неработающим опекунам граждан, признанных судом недееспособными</w:t>
            </w:r>
          </w:p>
        </w:tc>
        <w:tc>
          <w:tcPr>
            <w:tcW w:w="567" w:type="dxa"/>
          </w:tcPr>
          <w:p w14:paraId="5EDBAA6B"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2C25A2D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99</w:t>
            </w:r>
          </w:p>
        </w:tc>
        <w:tc>
          <w:tcPr>
            <w:tcW w:w="1020" w:type="dxa"/>
          </w:tcPr>
          <w:p w14:paraId="3AE4CF0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99</w:t>
            </w:r>
          </w:p>
        </w:tc>
        <w:tc>
          <w:tcPr>
            <w:tcW w:w="615" w:type="dxa"/>
          </w:tcPr>
          <w:p w14:paraId="76E6E68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99</w:t>
            </w:r>
          </w:p>
        </w:tc>
        <w:tc>
          <w:tcPr>
            <w:tcW w:w="624" w:type="dxa"/>
          </w:tcPr>
          <w:p w14:paraId="1325CE1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99</w:t>
            </w:r>
          </w:p>
        </w:tc>
        <w:tc>
          <w:tcPr>
            <w:tcW w:w="624" w:type="dxa"/>
          </w:tcPr>
          <w:p w14:paraId="2C5FF92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93</w:t>
            </w:r>
          </w:p>
        </w:tc>
        <w:tc>
          <w:tcPr>
            <w:tcW w:w="624" w:type="dxa"/>
          </w:tcPr>
          <w:p w14:paraId="78E570B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93</w:t>
            </w:r>
          </w:p>
        </w:tc>
        <w:tc>
          <w:tcPr>
            <w:tcW w:w="624" w:type="dxa"/>
          </w:tcPr>
          <w:p w14:paraId="1521A40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93</w:t>
            </w:r>
          </w:p>
        </w:tc>
        <w:tc>
          <w:tcPr>
            <w:tcW w:w="624" w:type="dxa"/>
          </w:tcPr>
          <w:p w14:paraId="469F478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93</w:t>
            </w:r>
          </w:p>
        </w:tc>
        <w:tc>
          <w:tcPr>
            <w:tcW w:w="624" w:type="dxa"/>
          </w:tcPr>
          <w:p w14:paraId="6788312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93</w:t>
            </w:r>
          </w:p>
        </w:tc>
        <w:tc>
          <w:tcPr>
            <w:tcW w:w="624" w:type="dxa"/>
          </w:tcPr>
          <w:p w14:paraId="6ED3867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93</w:t>
            </w:r>
          </w:p>
        </w:tc>
        <w:tc>
          <w:tcPr>
            <w:tcW w:w="624" w:type="dxa"/>
          </w:tcPr>
          <w:p w14:paraId="43D9FAB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93</w:t>
            </w:r>
          </w:p>
        </w:tc>
      </w:tr>
      <w:tr w:rsidR="00B67F6B" w:rsidRPr="00B67F6B" w14:paraId="6C52DA01" w14:textId="77777777" w:rsidTr="00B67F6B">
        <w:tc>
          <w:tcPr>
            <w:tcW w:w="454" w:type="dxa"/>
          </w:tcPr>
          <w:p w14:paraId="064C8F50"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w:t>
            </w:r>
          </w:p>
        </w:tc>
        <w:tc>
          <w:tcPr>
            <w:tcW w:w="6838" w:type="dxa"/>
          </w:tcPr>
          <w:p w14:paraId="4222968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ежемесячного денежного вознаграждения, выплачиваемого лицу, изъявившему желание образовать патронатную семью</w:t>
            </w:r>
          </w:p>
        </w:tc>
        <w:tc>
          <w:tcPr>
            <w:tcW w:w="567" w:type="dxa"/>
          </w:tcPr>
          <w:p w14:paraId="43F48D4F"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17DDDD4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w:t>
            </w:r>
          </w:p>
        </w:tc>
        <w:tc>
          <w:tcPr>
            <w:tcW w:w="1020" w:type="dxa"/>
          </w:tcPr>
          <w:p w14:paraId="357DBA0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w:t>
            </w:r>
          </w:p>
        </w:tc>
        <w:tc>
          <w:tcPr>
            <w:tcW w:w="615" w:type="dxa"/>
          </w:tcPr>
          <w:p w14:paraId="3355F62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03D13A0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0CAC85D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5197A51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41A5DD6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132B245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791DDD5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09C24F1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7E610D9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r>
      <w:tr w:rsidR="00B67F6B" w:rsidRPr="00B67F6B" w14:paraId="1A97058A" w14:textId="77777777" w:rsidTr="00B67F6B">
        <w:tc>
          <w:tcPr>
            <w:tcW w:w="454" w:type="dxa"/>
          </w:tcPr>
          <w:p w14:paraId="4182404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2</w:t>
            </w:r>
          </w:p>
        </w:tc>
        <w:tc>
          <w:tcPr>
            <w:tcW w:w="6838" w:type="dxa"/>
          </w:tcPr>
          <w:p w14:paraId="3CE92E5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ежемесячных денежных выплат</w:t>
            </w:r>
          </w:p>
        </w:tc>
        <w:tc>
          <w:tcPr>
            <w:tcW w:w="567" w:type="dxa"/>
          </w:tcPr>
          <w:p w14:paraId="58A2FF0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001E26A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782</w:t>
            </w:r>
          </w:p>
        </w:tc>
        <w:tc>
          <w:tcPr>
            <w:tcW w:w="1020" w:type="dxa"/>
          </w:tcPr>
          <w:p w14:paraId="1FBCB0B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780</w:t>
            </w:r>
          </w:p>
        </w:tc>
        <w:tc>
          <w:tcPr>
            <w:tcW w:w="615" w:type="dxa"/>
          </w:tcPr>
          <w:p w14:paraId="24D498E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780</w:t>
            </w:r>
          </w:p>
        </w:tc>
        <w:tc>
          <w:tcPr>
            <w:tcW w:w="624" w:type="dxa"/>
          </w:tcPr>
          <w:p w14:paraId="0AFB9DA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780</w:t>
            </w:r>
          </w:p>
        </w:tc>
        <w:tc>
          <w:tcPr>
            <w:tcW w:w="624" w:type="dxa"/>
          </w:tcPr>
          <w:p w14:paraId="71DBFC8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767</w:t>
            </w:r>
          </w:p>
        </w:tc>
        <w:tc>
          <w:tcPr>
            <w:tcW w:w="624" w:type="dxa"/>
          </w:tcPr>
          <w:p w14:paraId="1F74110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767</w:t>
            </w:r>
          </w:p>
        </w:tc>
        <w:tc>
          <w:tcPr>
            <w:tcW w:w="624" w:type="dxa"/>
          </w:tcPr>
          <w:p w14:paraId="42BEEE2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767</w:t>
            </w:r>
          </w:p>
        </w:tc>
        <w:tc>
          <w:tcPr>
            <w:tcW w:w="624" w:type="dxa"/>
          </w:tcPr>
          <w:p w14:paraId="31C3EEA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767</w:t>
            </w:r>
          </w:p>
        </w:tc>
        <w:tc>
          <w:tcPr>
            <w:tcW w:w="624" w:type="dxa"/>
          </w:tcPr>
          <w:p w14:paraId="44A6EF8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767</w:t>
            </w:r>
          </w:p>
        </w:tc>
        <w:tc>
          <w:tcPr>
            <w:tcW w:w="624" w:type="dxa"/>
          </w:tcPr>
          <w:p w14:paraId="5340FC9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767</w:t>
            </w:r>
          </w:p>
        </w:tc>
        <w:tc>
          <w:tcPr>
            <w:tcW w:w="624" w:type="dxa"/>
          </w:tcPr>
          <w:p w14:paraId="7F271D2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767</w:t>
            </w:r>
          </w:p>
        </w:tc>
      </w:tr>
      <w:tr w:rsidR="00B67F6B" w:rsidRPr="00B67F6B" w14:paraId="757B59BB" w14:textId="77777777" w:rsidTr="00B67F6B">
        <w:tc>
          <w:tcPr>
            <w:tcW w:w="454" w:type="dxa"/>
          </w:tcPr>
          <w:p w14:paraId="2EBC4FFB"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w:t>
            </w:r>
          </w:p>
        </w:tc>
        <w:tc>
          <w:tcPr>
            <w:tcW w:w="6838" w:type="dxa"/>
          </w:tcPr>
          <w:p w14:paraId="095529A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ежемесячного накопительного капитала детям-сиротам и детям, оставшимся без попечения родителей (в отношении которых родители (родитель) дали согласие на усыновление или в свидетельстве о рождении которых отсутствуют сведения о родителях)</w:t>
            </w:r>
          </w:p>
        </w:tc>
        <w:tc>
          <w:tcPr>
            <w:tcW w:w="567" w:type="dxa"/>
          </w:tcPr>
          <w:p w14:paraId="232B9A8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5AD2E82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236</w:t>
            </w:r>
          </w:p>
        </w:tc>
        <w:tc>
          <w:tcPr>
            <w:tcW w:w="1020" w:type="dxa"/>
          </w:tcPr>
          <w:p w14:paraId="68202CB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235</w:t>
            </w:r>
          </w:p>
        </w:tc>
        <w:tc>
          <w:tcPr>
            <w:tcW w:w="615" w:type="dxa"/>
          </w:tcPr>
          <w:p w14:paraId="355FD2C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235</w:t>
            </w:r>
          </w:p>
        </w:tc>
        <w:tc>
          <w:tcPr>
            <w:tcW w:w="624" w:type="dxa"/>
          </w:tcPr>
          <w:p w14:paraId="3824F60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235</w:t>
            </w:r>
          </w:p>
        </w:tc>
        <w:tc>
          <w:tcPr>
            <w:tcW w:w="624" w:type="dxa"/>
          </w:tcPr>
          <w:p w14:paraId="7CFF420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216</w:t>
            </w:r>
          </w:p>
        </w:tc>
        <w:tc>
          <w:tcPr>
            <w:tcW w:w="624" w:type="dxa"/>
          </w:tcPr>
          <w:p w14:paraId="6796194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216</w:t>
            </w:r>
          </w:p>
        </w:tc>
        <w:tc>
          <w:tcPr>
            <w:tcW w:w="624" w:type="dxa"/>
          </w:tcPr>
          <w:p w14:paraId="0454C54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216</w:t>
            </w:r>
          </w:p>
        </w:tc>
        <w:tc>
          <w:tcPr>
            <w:tcW w:w="624" w:type="dxa"/>
          </w:tcPr>
          <w:p w14:paraId="43214B1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216</w:t>
            </w:r>
          </w:p>
        </w:tc>
        <w:tc>
          <w:tcPr>
            <w:tcW w:w="624" w:type="dxa"/>
          </w:tcPr>
          <w:p w14:paraId="6F4AE62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216</w:t>
            </w:r>
          </w:p>
        </w:tc>
        <w:tc>
          <w:tcPr>
            <w:tcW w:w="624" w:type="dxa"/>
          </w:tcPr>
          <w:p w14:paraId="276C71D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216</w:t>
            </w:r>
          </w:p>
        </w:tc>
        <w:tc>
          <w:tcPr>
            <w:tcW w:w="624" w:type="dxa"/>
          </w:tcPr>
          <w:p w14:paraId="0657E86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216</w:t>
            </w:r>
          </w:p>
        </w:tc>
      </w:tr>
      <w:tr w:rsidR="00B67F6B" w:rsidRPr="00B67F6B" w14:paraId="25C39320" w14:textId="77777777" w:rsidTr="00B67F6B">
        <w:tc>
          <w:tcPr>
            <w:tcW w:w="454" w:type="dxa"/>
          </w:tcPr>
          <w:p w14:paraId="182E627B"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2.2</w:t>
            </w:r>
          </w:p>
        </w:tc>
        <w:tc>
          <w:tcPr>
            <w:tcW w:w="6838" w:type="dxa"/>
          </w:tcPr>
          <w:p w14:paraId="4684D2CA"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ежемесячных денежных выплат на содержание детей-сирот и детей, оставшихся без попечения родителей, воспитывающихся в приемных семьях</w:t>
            </w:r>
          </w:p>
        </w:tc>
        <w:tc>
          <w:tcPr>
            <w:tcW w:w="567" w:type="dxa"/>
          </w:tcPr>
          <w:p w14:paraId="70975B8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799E790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145</w:t>
            </w:r>
          </w:p>
        </w:tc>
        <w:tc>
          <w:tcPr>
            <w:tcW w:w="1020" w:type="dxa"/>
          </w:tcPr>
          <w:p w14:paraId="4F968DB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145</w:t>
            </w:r>
          </w:p>
        </w:tc>
        <w:tc>
          <w:tcPr>
            <w:tcW w:w="615" w:type="dxa"/>
          </w:tcPr>
          <w:p w14:paraId="5DC75C8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145</w:t>
            </w:r>
          </w:p>
        </w:tc>
        <w:tc>
          <w:tcPr>
            <w:tcW w:w="624" w:type="dxa"/>
          </w:tcPr>
          <w:p w14:paraId="44367A7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145</w:t>
            </w:r>
          </w:p>
        </w:tc>
        <w:tc>
          <w:tcPr>
            <w:tcW w:w="624" w:type="dxa"/>
          </w:tcPr>
          <w:p w14:paraId="790520F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145</w:t>
            </w:r>
          </w:p>
        </w:tc>
        <w:tc>
          <w:tcPr>
            <w:tcW w:w="624" w:type="dxa"/>
          </w:tcPr>
          <w:p w14:paraId="54CF6A1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145</w:t>
            </w:r>
          </w:p>
        </w:tc>
        <w:tc>
          <w:tcPr>
            <w:tcW w:w="624" w:type="dxa"/>
          </w:tcPr>
          <w:p w14:paraId="3426E36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145</w:t>
            </w:r>
          </w:p>
        </w:tc>
        <w:tc>
          <w:tcPr>
            <w:tcW w:w="624" w:type="dxa"/>
          </w:tcPr>
          <w:p w14:paraId="52EFC75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145</w:t>
            </w:r>
          </w:p>
        </w:tc>
        <w:tc>
          <w:tcPr>
            <w:tcW w:w="624" w:type="dxa"/>
          </w:tcPr>
          <w:p w14:paraId="53BECF9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145</w:t>
            </w:r>
          </w:p>
        </w:tc>
        <w:tc>
          <w:tcPr>
            <w:tcW w:w="624" w:type="dxa"/>
          </w:tcPr>
          <w:p w14:paraId="5A2E80D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145</w:t>
            </w:r>
          </w:p>
        </w:tc>
        <w:tc>
          <w:tcPr>
            <w:tcW w:w="624" w:type="dxa"/>
          </w:tcPr>
          <w:p w14:paraId="451084C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145</w:t>
            </w:r>
          </w:p>
        </w:tc>
      </w:tr>
      <w:tr w:rsidR="00B67F6B" w:rsidRPr="00B67F6B" w14:paraId="550058C0" w14:textId="77777777" w:rsidTr="00B67F6B">
        <w:tc>
          <w:tcPr>
            <w:tcW w:w="454" w:type="dxa"/>
          </w:tcPr>
          <w:p w14:paraId="5AF0069E"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w:t>
            </w:r>
          </w:p>
        </w:tc>
        <w:tc>
          <w:tcPr>
            <w:tcW w:w="6838" w:type="dxa"/>
          </w:tcPr>
          <w:p w14:paraId="453ACCF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ежемесячных денежных выплат на содержание детей-сирот и детей, оставшихся без попечения родителей, воспитывающихся в семьях опекунов (попечителей)</w:t>
            </w:r>
          </w:p>
        </w:tc>
        <w:tc>
          <w:tcPr>
            <w:tcW w:w="567" w:type="dxa"/>
          </w:tcPr>
          <w:p w14:paraId="7BD6EDD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7F6F021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371</w:t>
            </w:r>
          </w:p>
        </w:tc>
        <w:tc>
          <w:tcPr>
            <w:tcW w:w="1020" w:type="dxa"/>
          </w:tcPr>
          <w:p w14:paraId="60B0BE3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370</w:t>
            </w:r>
          </w:p>
        </w:tc>
        <w:tc>
          <w:tcPr>
            <w:tcW w:w="615" w:type="dxa"/>
          </w:tcPr>
          <w:p w14:paraId="777E404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370</w:t>
            </w:r>
          </w:p>
        </w:tc>
        <w:tc>
          <w:tcPr>
            <w:tcW w:w="624" w:type="dxa"/>
          </w:tcPr>
          <w:p w14:paraId="4175177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370</w:t>
            </w:r>
          </w:p>
        </w:tc>
        <w:tc>
          <w:tcPr>
            <w:tcW w:w="624" w:type="dxa"/>
          </w:tcPr>
          <w:p w14:paraId="4412469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346</w:t>
            </w:r>
          </w:p>
        </w:tc>
        <w:tc>
          <w:tcPr>
            <w:tcW w:w="624" w:type="dxa"/>
          </w:tcPr>
          <w:p w14:paraId="0C2BBDB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346</w:t>
            </w:r>
          </w:p>
        </w:tc>
        <w:tc>
          <w:tcPr>
            <w:tcW w:w="624" w:type="dxa"/>
          </w:tcPr>
          <w:p w14:paraId="0519F6A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346</w:t>
            </w:r>
          </w:p>
        </w:tc>
        <w:tc>
          <w:tcPr>
            <w:tcW w:w="624" w:type="dxa"/>
          </w:tcPr>
          <w:p w14:paraId="5018A1C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346</w:t>
            </w:r>
          </w:p>
        </w:tc>
        <w:tc>
          <w:tcPr>
            <w:tcW w:w="624" w:type="dxa"/>
          </w:tcPr>
          <w:p w14:paraId="5C03878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346</w:t>
            </w:r>
          </w:p>
        </w:tc>
        <w:tc>
          <w:tcPr>
            <w:tcW w:w="624" w:type="dxa"/>
          </w:tcPr>
          <w:p w14:paraId="0E73AC1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346</w:t>
            </w:r>
          </w:p>
        </w:tc>
        <w:tc>
          <w:tcPr>
            <w:tcW w:w="624" w:type="dxa"/>
          </w:tcPr>
          <w:p w14:paraId="069D20C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346</w:t>
            </w:r>
          </w:p>
        </w:tc>
      </w:tr>
      <w:tr w:rsidR="00B67F6B" w:rsidRPr="00B67F6B" w14:paraId="2411409D" w14:textId="77777777" w:rsidTr="00B67F6B">
        <w:tc>
          <w:tcPr>
            <w:tcW w:w="454" w:type="dxa"/>
          </w:tcPr>
          <w:p w14:paraId="09599665"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w:t>
            </w:r>
          </w:p>
        </w:tc>
        <w:tc>
          <w:tcPr>
            <w:tcW w:w="6838" w:type="dxa"/>
          </w:tcPr>
          <w:p w14:paraId="4CEB4F9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ежемесячной денежной выплаты, установленной для иной категории лиц до окончания ими государственных профессиональных образовательных организаций и образовательных организаций высшего образования, расположенных на территории Калужской области</w:t>
            </w:r>
          </w:p>
        </w:tc>
        <w:tc>
          <w:tcPr>
            <w:tcW w:w="567" w:type="dxa"/>
          </w:tcPr>
          <w:p w14:paraId="7A596F2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540B264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1020" w:type="dxa"/>
          </w:tcPr>
          <w:p w14:paraId="4AC95C1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15" w:type="dxa"/>
          </w:tcPr>
          <w:p w14:paraId="29DE014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44E4838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0D96670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5DFB259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06DF39C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3CB93CA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29596C1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6694DE3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781DA35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r>
      <w:tr w:rsidR="00B67F6B" w:rsidRPr="00B67F6B" w14:paraId="625F6308" w14:textId="77777777" w:rsidTr="00B67F6B">
        <w:tc>
          <w:tcPr>
            <w:tcW w:w="454" w:type="dxa"/>
          </w:tcPr>
          <w:p w14:paraId="44E89D6D"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w:t>
            </w:r>
          </w:p>
        </w:tc>
        <w:tc>
          <w:tcPr>
            <w:tcW w:w="6838" w:type="dxa"/>
          </w:tcPr>
          <w:p w14:paraId="2AEC48FF"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ежемесячных денежных средств лицам из числа детей-сирот и детей, оставшихся без попечения родителей, до 1 сентября выпуска из общеобразовательной организации</w:t>
            </w:r>
          </w:p>
        </w:tc>
        <w:tc>
          <w:tcPr>
            <w:tcW w:w="567" w:type="dxa"/>
          </w:tcPr>
          <w:p w14:paraId="45B935C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6D50F6A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w:t>
            </w:r>
          </w:p>
        </w:tc>
        <w:tc>
          <w:tcPr>
            <w:tcW w:w="1020" w:type="dxa"/>
          </w:tcPr>
          <w:p w14:paraId="5613129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w:t>
            </w:r>
          </w:p>
        </w:tc>
        <w:tc>
          <w:tcPr>
            <w:tcW w:w="615" w:type="dxa"/>
          </w:tcPr>
          <w:p w14:paraId="34BD5EC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w:t>
            </w:r>
          </w:p>
        </w:tc>
        <w:tc>
          <w:tcPr>
            <w:tcW w:w="624" w:type="dxa"/>
          </w:tcPr>
          <w:p w14:paraId="5FE916E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w:t>
            </w:r>
          </w:p>
        </w:tc>
        <w:tc>
          <w:tcPr>
            <w:tcW w:w="624" w:type="dxa"/>
          </w:tcPr>
          <w:p w14:paraId="0C1FD73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3C8FF6C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79FBFB8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52EE2B5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1601574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4C7E6B9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28F1E15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r>
      <w:tr w:rsidR="00B67F6B" w:rsidRPr="00B67F6B" w14:paraId="568F5D73" w14:textId="77777777" w:rsidTr="00B67F6B">
        <w:tc>
          <w:tcPr>
            <w:tcW w:w="454" w:type="dxa"/>
          </w:tcPr>
          <w:p w14:paraId="0067173B"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2.6</w:t>
            </w:r>
          </w:p>
        </w:tc>
        <w:tc>
          <w:tcPr>
            <w:tcW w:w="6838" w:type="dxa"/>
          </w:tcPr>
          <w:p w14:paraId="0DF2E67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ежемесячной компенсационной выплаты совершеннолетним недееспособным гражданам</w:t>
            </w:r>
          </w:p>
        </w:tc>
        <w:tc>
          <w:tcPr>
            <w:tcW w:w="567" w:type="dxa"/>
          </w:tcPr>
          <w:p w14:paraId="3A7F0C6A"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370C096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w:t>
            </w:r>
          </w:p>
        </w:tc>
        <w:tc>
          <w:tcPr>
            <w:tcW w:w="1020" w:type="dxa"/>
          </w:tcPr>
          <w:p w14:paraId="63D221C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w:t>
            </w:r>
          </w:p>
        </w:tc>
        <w:tc>
          <w:tcPr>
            <w:tcW w:w="615" w:type="dxa"/>
          </w:tcPr>
          <w:p w14:paraId="0F672D0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w:t>
            </w:r>
          </w:p>
        </w:tc>
        <w:tc>
          <w:tcPr>
            <w:tcW w:w="624" w:type="dxa"/>
          </w:tcPr>
          <w:p w14:paraId="04366B6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w:t>
            </w:r>
          </w:p>
        </w:tc>
        <w:tc>
          <w:tcPr>
            <w:tcW w:w="624" w:type="dxa"/>
          </w:tcPr>
          <w:p w14:paraId="36C3722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40</w:t>
            </w:r>
          </w:p>
        </w:tc>
        <w:tc>
          <w:tcPr>
            <w:tcW w:w="624" w:type="dxa"/>
          </w:tcPr>
          <w:p w14:paraId="02FE7E2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40</w:t>
            </w:r>
          </w:p>
        </w:tc>
        <w:tc>
          <w:tcPr>
            <w:tcW w:w="624" w:type="dxa"/>
          </w:tcPr>
          <w:p w14:paraId="7839BAE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40</w:t>
            </w:r>
          </w:p>
        </w:tc>
        <w:tc>
          <w:tcPr>
            <w:tcW w:w="624" w:type="dxa"/>
          </w:tcPr>
          <w:p w14:paraId="59C37CD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40</w:t>
            </w:r>
          </w:p>
        </w:tc>
        <w:tc>
          <w:tcPr>
            <w:tcW w:w="624" w:type="dxa"/>
          </w:tcPr>
          <w:p w14:paraId="3B98537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40</w:t>
            </w:r>
          </w:p>
        </w:tc>
        <w:tc>
          <w:tcPr>
            <w:tcW w:w="624" w:type="dxa"/>
          </w:tcPr>
          <w:p w14:paraId="5DC7BC0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40</w:t>
            </w:r>
          </w:p>
        </w:tc>
        <w:tc>
          <w:tcPr>
            <w:tcW w:w="624" w:type="dxa"/>
          </w:tcPr>
          <w:p w14:paraId="5285154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40</w:t>
            </w:r>
          </w:p>
        </w:tc>
      </w:tr>
      <w:tr w:rsidR="00B67F6B" w:rsidRPr="00B67F6B" w14:paraId="52721B66" w14:textId="77777777" w:rsidTr="00B67F6B">
        <w:tc>
          <w:tcPr>
            <w:tcW w:w="454" w:type="dxa"/>
          </w:tcPr>
          <w:p w14:paraId="5500F83E"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6838" w:type="dxa"/>
          </w:tcPr>
          <w:p w14:paraId="214038D8"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меры социальной поддержки по обеспечению бесплатного проезда детей-сирот и детей, оставшихся без попечения родителей, и лиц из их числа</w:t>
            </w:r>
          </w:p>
        </w:tc>
        <w:tc>
          <w:tcPr>
            <w:tcW w:w="567" w:type="dxa"/>
          </w:tcPr>
          <w:p w14:paraId="37D1738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794A2A0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125</w:t>
            </w:r>
          </w:p>
        </w:tc>
        <w:tc>
          <w:tcPr>
            <w:tcW w:w="1020" w:type="dxa"/>
          </w:tcPr>
          <w:p w14:paraId="2D3B57E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85</w:t>
            </w:r>
          </w:p>
        </w:tc>
        <w:tc>
          <w:tcPr>
            <w:tcW w:w="615" w:type="dxa"/>
          </w:tcPr>
          <w:p w14:paraId="58A7775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85</w:t>
            </w:r>
          </w:p>
        </w:tc>
        <w:tc>
          <w:tcPr>
            <w:tcW w:w="624" w:type="dxa"/>
          </w:tcPr>
          <w:p w14:paraId="2B9ABA5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85</w:t>
            </w:r>
          </w:p>
        </w:tc>
        <w:tc>
          <w:tcPr>
            <w:tcW w:w="624" w:type="dxa"/>
          </w:tcPr>
          <w:p w14:paraId="69EC9FF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85</w:t>
            </w:r>
          </w:p>
        </w:tc>
        <w:tc>
          <w:tcPr>
            <w:tcW w:w="624" w:type="dxa"/>
          </w:tcPr>
          <w:p w14:paraId="35C164D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85</w:t>
            </w:r>
          </w:p>
        </w:tc>
        <w:tc>
          <w:tcPr>
            <w:tcW w:w="624" w:type="dxa"/>
          </w:tcPr>
          <w:p w14:paraId="5746D9C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85</w:t>
            </w:r>
          </w:p>
        </w:tc>
        <w:tc>
          <w:tcPr>
            <w:tcW w:w="624" w:type="dxa"/>
          </w:tcPr>
          <w:p w14:paraId="541DBEA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85</w:t>
            </w:r>
          </w:p>
        </w:tc>
        <w:tc>
          <w:tcPr>
            <w:tcW w:w="624" w:type="dxa"/>
          </w:tcPr>
          <w:p w14:paraId="1427BCD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85</w:t>
            </w:r>
          </w:p>
        </w:tc>
        <w:tc>
          <w:tcPr>
            <w:tcW w:w="624" w:type="dxa"/>
          </w:tcPr>
          <w:p w14:paraId="5384A2C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85</w:t>
            </w:r>
          </w:p>
        </w:tc>
        <w:tc>
          <w:tcPr>
            <w:tcW w:w="624" w:type="dxa"/>
          </w:tcPr>
          <w:p w14:paraId="226687B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85</w:t>
            </w:r>
          </w:p>
        </w:tc>
      </w:tr>
      <w:tr w:rsidR="00B67F6B" w:rsidRPr="00B67F6B" w14:paraId="665407C1" w14:textId="77777777" w:rsidTr="00B67F6B">
        <w:tc>
          <w:tcPr>
            <w:tcW w:w="454" w:type="dxa"/>
          </w:tcPr>
          <w:p w14:paraId="7E920BA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4</w:t>
            </w:r>
          </w:p>
        </w:tc>
        <w:tc>
          <w:tcPr>
            <w:tcW w:w="6838" w:type="dxa"/>
          </w:tcPr>
          <w:p w14:paraId="43D6836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единовременных денежных выплат</w:t>
            </w:r>
          </w:p>
        </w:tc>
        <w:tc>
          <w:tcPr>
            <w:tcW w:w="567" w:type="dxa"/>
          </w:tcPr>
          <w:p w14:paraId="177AD53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5E52629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123</w:t>
            </w:r>
          </w:p>
        </w:tc>
        <w:tc>
          <w:tcPr>
            <w:tcW w:w="1020" w:type="dxa"/>
          </w:tcPr>
          <w:p w14:paraId="199C286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119</w:t>
            </w:r>
          </w:p>
        </w:tc>
        <w:tc>
          <w:tcPr>
            <w:tcW w:w="615" w:type="dxa"/>
          </w:tcPr>
          <w:p w14:paraId="16C59A3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119</w:t>
            </w:r>
          </w:p>
        </w:tc>
        <w:tc>
          <w:tcPr>
            <w:tcW w:w="624" w:type="dxa"/>
          </w:tcPr>
          <w:p w14:paraId="35BA9B7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119</w:t>
            </w:r>
          </w:p>
        </w:tc>
        <w:tc>
          <w:tcPr>
            <w:tcW w:w="624" w:type="dxa"/>
          </w:tcPr>
          <w:p w14:paraId="52EB938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90</w:t>
            </w:r>
          </w:p>
        </w:tc>
        <w:tc>
          <w:tcPr>
            <w:tcW w:w="624" w:type="dxa"/>
          </w:tcPr>
          <w:p w14:paraId="3288683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90</w:t>
            </w:r>
          </w:p>
        </w:tc>
        <w:tc>
          <w:tcPr>
            <w:tcW w:w="624" w:type="dxa"/>
          </w:tcPr>
          <w:p w14:paraId="361286E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90</w:t>
            </w:r>
          </w:p>
        </w:tc>
        <w:tc>
          <w:tcPr>
            <w:tcW w:w="624" w:type="dxa"/>
          </w:tcPr>
          <w:p w14:paraId="7FCD467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90</w:t>
            </w:r>
          </w:p>
        </w:tc>
        <w:tc>
          <w:tcPr>
            <w:tcW w:w="624" w:type="dxa"/>
          </w:tcPr>
          <w:p w14:paraId="0115568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90</w:t>
            </w:r>
          </w:p>
        </w:tc>
        <w:tc>
          <w:tcPr>
            <w:tcW w:w="624" w:type="dxa"/>
          </w:tcPr>
          <w:p w14:paraId="2AA5CA2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90</w:t>
            </w:r>
          </w:p>
        </w:tc>
        <w:tc>
          <w:tcPr>
            <w:tcW w:w="624" w:type="dxa"/>
          </w:tcPr>
          <w:p w14:paraId="3549ABE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90</w:t>
            </w:r>
          </w:p>
        </w:tc>
      </w:tr>
      <w:tr w:rsidR="00B67F6B" w:rsidRPr="00B67F6B" w14:paraId="5D28F2FD" w14:textId="77777777" w:rsidTr="00B67F6B">
        <w:tc>
          <w:tcPr>
            <w:tcW w:w="454" w:type="dxa"/>
          </w:tcPr>
          <w:p w14:paraId="40BA68F8"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4.1</w:t>
            </w:r>
          </w:p>
        </w:tc>
        <w:tc>
          <w:tcPr>
            <w:tcW w:w="6838" w:type="dxa"/>
          </w:tcPr>
          <w:p w14:paraId="4A59B8D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единовременной денежной выплаты усыновителям детей-сирот и детей, оставшихся без попечения родителей</w:t>
            </w:r>
          </w:p>
        </w:tc>
        <w:tc>
          <w:tcPr>
            <w:tcW w:w="567" w:type="dxa"/>
          </w:tcPr>
          <w:p w14:paraId="6F14627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7C12A46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w:t>
            </w:r>
          </w:p>
        </w:tc>
        <w:tc>
          <w:tcPr>
            <w:tcW w:w="1020" w:type="dxa"/>
          </w:tcPr>
          <w:p w14:paraId="723A0BB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w:t>
            </w:r>
          </w:p>
        </w:tc>
        <w:tc>
          <w:tcPr>
            <w:tcW w:w="615" w:type="dxa"/>
          </w:tcPr>
          <w:p w14:paraId="37E02E8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w:t>
            </w:r>
          </w:p>
        </w:tc>
        <w:tc>
          <w:tcPr>
            <w:tcW w:w="624" w:type="dxa"/>
          </w:tcPr>
          <w:p w14:paraId="2E6653D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w:t>
            </w:r>
          </w:p>
        </w:tc>
        <w:tc>
          <w:tcPr>
            <w:tcW w:w="624" w:type="dxa"/>
          </w:tcPr>
          <w:p w14:paraId="26ABA55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w:t>
            </w:r>
          </w:p>
        </w:tc>
        <w:tc>
          <w:tcPr>
            <w:tcW w:w="624" w:type="dxa"/>
          </w:tcPr>
          <w:p w14:paraId="21F3D27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w:t>
            </w:r>
          </w:p>
        </w:tc>
        <w:tc>
          <w:tcPr>
            <w:tcW w:w="624" w:type="dxa"/>
          </w:tcPr>
          <w:p w14:paraId="21DD74A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w:t>
            </w:r>
          </w:p>
        </w:tc>
        <w:tc>
          <w:tcPr>
            <w:tcW w:w="624" w:type="dxa"/>
          </w:tcPr>
          <w:p w14:paraId="47D1BDB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w:t>
            </w:r>
          </w:p>
        </w:tc>
        <w:tc>
          <w:tcPr>
            <w:tcW w:w="624" w:type="dxa"/>
          </w:tcPr>
          <w:p w14:paraId="5468813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w:t>
            </w:r>
          </w:p>
        </w:tc>
        <w:tc>
          <w:tcPr>
            <w:tcW w:w="624" w:type="dxa"/>
          </w:tcPr>
          <w:p w14:paraId="483192A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w:t>
            </w:r>
          </w:p>
        </w:tc>
        <w:tc>
          <w:tcPr>
            <w:tcW w:w="624" w:type="dxa"/>
          </w:tcPr>
          <w:p w14:paraId="30D4576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w:t>
            </w:r>
          </w:p>
        </w:tc>
      </w:tr>
      <w:tr w:rsidR="00B67F6B" w:rsidRPr="00B67F6B" w14:paraId="6687801B" w14:textId="77777777" w:rsidTr="00B67F6B">
        <w:tc>
          <w:tcPr>
            <w:tcW w:w="454" w:type="dxa"/>
          </w:tcPr>
          <w:p w14:paraId="06FEAA15"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4.2</w:t>
            </w:r>
          </w:p>
        </w:tc>
        <w:tc>
          <w:tcPr>
            <w:tcW w:w="6838" w:type="dxa"/>
          </w:tcPr>
          <w:p w14:paraId="72CF96C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единовременной денежной выплаты лицам из числа детей-сирот и детей, оставшихся без попечения родителей, и иной категории лиц при увольнении с военной службы в запас</w:t>
            </w:r>
          </w:p>
        </w:tc>
        <w:tc>
          <w:tcPr>
            <w:tcW w:w="567" w:type="dxa"/>
          </w:tcPr>
          <w:p w14:paraId="20D773FC"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0489466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w:t>
            </w:r>
          </w:p>
        </w:tc>
        <w:tc>
          <w:tcPr>
            <w:tcW w:w="1020" w:type="dxa"/>
          </w:tcPr>
          <w:p w14:paraId="215F2F5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15" w:type="dxa"/>
          </w:tcPr>
          <w:p w14:paraId="5BA9015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7DA5386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467294E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624" w:type="dxa"/>
          </w:tcPr>
          <w:p w14:paraId="34C80E2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624" w:type="dxa"/>
          </w:tcPr>
          <w:p w14:paraId="79D3E80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624" w:type="dxa"/>
          </w:tcPr>
          <w:p w14:paraId="51782F2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624" w:type="dxa"/>
          </w:tcPr>
          <w:p w14:paraId="0AB6AFD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624" w:type="dxa"/>
          </w:tcPr>
          <w:p w14:paraId="1D845A1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624" w:type="dxa"/>
          </w:tcPr>
          <w:p w14:paraId="79810AC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r>
      <w:tr w:rsidR="00B67F6B" w:rsidRPr="00B67F6B" w14:paraId="74EC8F7A" w14:textId="77777777" w:rsidTr="00B67F6B">
        <w:tc>
          <w:tcPr>
            <w:tcW w:w="454" w:type="dxa"/>
          </w:tcPr>
          <w:p w14:paraId="774A89E9"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4.3</w:t>
            </w:r>
          </w:p>
        </w:tc>
        <w:tc>
          <w:tcPr>
            <w:tcW w:w="6838" w:type="dxa"/>
          </w:tcPr>
          <w:p w14:paraId="0199A46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единовременной денежной выплаты лицам из числа детей-сирот и детей, оставшихся без попечения родителей, и иной категории лиц при первичном вступлении в брак</w:t>
            </w:r>
          </w:p>
        </w:tc>
        <w:tc>
          <w:tcPr>
            <w:tcW w:w="567" w:type="dxa"/>
          </w:tcPr>
          <w:p w14:paraId="7E441D7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162A49B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w:t>
            </w:r>
          </w:p>
        </w:tc>
        <w:tc>
          <w:tcPr>
            <w:tcW w:w="1020" w:type="dxa"/>
          </w:tcPr>
          <w:p w14:paraId="6F5B232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w:t>
            </w:r>
          </w:p>
        </w:tc>
        <w:tc>
          <w:tcPr>
            <w:tcW w:w="615" w:type="dxa"/>
          </w:tcPr>
          <w:p w14:paraId="165FC2E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w:t>
            </w:r>
          </w:p>
        </w:tc>
        <w:tc>
          <w:tcPr>
            <w:tcW w:w="624" w:type="dxa"/>
          </w:tcPr>
          <w:p w14:paraId="72C4824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w:t>
            </w:r>
          </w:p>
        </w:tc>
        <w:tc>
          <w:tcPr>
            <w:tcW w:w="624" w:type="dxa"/>
          </w:tcPr>
          <w:p w14:paraId="77C6319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09691B0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203F167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2F4E9AA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7590631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3F375D4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24" w:type="dxa"/>
          </w:tcPr>
          <w:p w14:paraId="4A031FE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r>
      <w:tr w:rsidR="00B67F6B" w:rsidRPr="00B67F6B" w14:paraId="7C98C336" w14:textId="77777777" w:rsidTr="00B67F6B">
        <w:tc>
          <w:tcPr>
            <w:tcW w:w="454" w:type="dxa"/>
          </w:tcPr>
          <w:p w14:paraId="324926FE"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4.4</w:t>
            </w:r>
          </w:p>
        </w:tc>
        <w:tc>
          <w:tcPr>
            <w:tcW w:w="6838" w:type="dxa"/>
          </w:tcPr>
          <w:p w14:paraId="3B69B8D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единовременной денежной выплаты лицам из числа детей-сирот и детей, оставшихся без попечения родителей, и иной категории лиц на каждого рожденного ими ребенка</w:t>
            </w:r>
          </w:p>
        </w:tc>
        <w:tc>
          <w:tcPr>
            <w:tcW w:w="567" w:type="dxa"/>
          </w:tcPr>
          <w:p w14:paraId="61E5C0E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4626A78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w:t>
            </w:r>
          </w:p>
        </w:tc>
        <w:tc>
          <w:tcPr>
            <w:tcW w:w="1020" w:type="dxa"/>
          </w:tcPr>
          <w:p w14:paraId="53F69E3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w:t>
            </w:r>
          </w:p>
        </w:tc>
        <w:tc>
          <w:tcPr>
            <w:tcW w:w="615" w:type="dxa"/>
          </w:tcPr>
          <w:p w14:paraId="371FB31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w:t>
            </w:r>
          </w:p>
        </w:tc>
        <w:tc>
          <w:tcPr>
            <w:tcW w:w="624" w:type="dxa"/>
          </w:tcPr>
          <w:p w14:paraId="562550E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w:t>
            </w:r>
          </w:p>
        </w:tc>
        <w:tc>
          <w:tcPr>
            <w:tcW w:w="624" w:type="dxa"/>
          </w:tcPr>
          <w:p w14:paraId="709E149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w:t>
            </w:r>
          </w:p>
        </w:tc>
        <w:tc>
          <w:tcPr>
            <w:tcW w:w="624" w:type="dxa"/>
          </w:tcPr>
          <w:p w14:paraId="7B89FC0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w:t>
            </w:r>
          </w:p>
        </w:tc>
        <w:tc>
          <w:tcPr>
            <w:tcW w:w="624" w:type="dxa"/>
          </w:tcPr>
          <w:p w14:paraId="779600C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w:t>
            </w:r>
          </w:p>
        </w:tc>
        <w:tc>
          <w:tcPr>
            <w:tcW w:w="624" w:type="dxa"/>
          </w:tcPr>
          <w:p w14:paraId="50A92F6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w:t>
            </w:r>
          </w:p>
        </w:tc>
        <w:tc>
          <w:tcPr>
            <w:tcW w:w="624" w:type="dxa"/>
          </w:tcPr>
          <w:p w14:paraId="058C838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w:t>
            </w:r>
          </w:p>
        </w:tc>
        <w:tc>
          <w:tcPr>
            <w:tcW w:w="624" w:type="dxa"/>
          </w:tcPr>
          <w:p w14:paraId="7A9E5DE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w:t>
            </w:r>
          </w:p>
        </w:tc>
        <w:tc>
          <w:tcPr>
            <w:tcW w:w="624" w:type="dxa"/>
          </w:tcPr>
          <w:p w14:paraId="2884756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w:t>
            </w:r>
          </w:p>
        </w:tc>
      </w:tr>
      <w:tr w:rsidR="00B67F6B" w:rsidRPr="00B67F6B" w14:paraId="21FDDF5E" w14:textId="77777777" w:rsidTr="00B67F6B">
        <w:tc>
          <w:tcPr>
            <w:tcW w:w="454" w:type="dxa"/>
          </w:tcPr>
          <w:p w14:paraId="0B85E3CF"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4.5</w:t>
            </w:r>
          </w:p>
        </w:tc>
        <w:tc>
          <w:tcPr>
            <w:tcW w:w="6838" w:type="dxa"/>
          </w:tcPr>
          <w:p w14:paraId="2A8132F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единовременной денежной выплаты детям-сиротам и детям, оставшимся без попечения родителей, в связи с окончанием их пребывания в связи с достижением возраста 18 лет в приемной или опекунской семье</w:t>
            </w:r>
          </w:p>
        </w:tc>
        <w:tc>
          <w:tcPr>
            <w:tcW w:w="567" w:type="dxa"/>
          </w:tcPr>
          <w:p w14:paraId="398D4BD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7CA2E7E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67</w:t>
            </w:r>
          </w:p>
        </w:tc>
        <w:tc>
          <w:tcPr>
            <w:tcW w:w="1020" w:type="dxa"/>
          </w:tcPr>
          <w:p w14:paraId="10A71AE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65</w:t>
            </w:r>
          </w:p>
        </w:tc>
        <w:tc>
          <w:tcPr>
            <w:tcW w:w="615" w:type="dxa"/>
          </w:tcPr>
          <w:p w14:paraId="75BFDA2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65</w:t>
            </w:r>
          </w:p>
        </w:tc>
        <w:tc>
          <w:tcPr>
            <w:tcW w:w="624" w:type="dxa"/>
          </w:tcPr>
          <w:p w14:paraId="5C21A40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65</w:t>
            </w:r>
          </w:p>
        </w:tc>
        <w:tc>
          <w:tcPr>
            <w:tcW w:w="624" w:type="dxa"/>
          </w:tcPr>
          <w:p w14:paraId="119F471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w:t>
            </w:r>
          </w:p>
        </w:tc>
        <w:tc>
          <w:tcPr>
            <w:tcW w:w="624" w:type="dxa"/>
          </w:tcPr>
          <w:p w14:paraId="2676F1F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w:t>
            </w:r>
          </w:p>
        </w:tc>
        <w:tc>
          <w:tcPr>
            <w:tcW w:w="624" w:type="dxa"/>
          </w:tcPr>
          <w:p w14:paraId="3C2D0B1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w:t>
            </w:r>
          </w:p>
        </w:tc>
        <w:tc>
          <w:tcPr>
            <w:tcW w:w="624" w:type="dxa"/>
          </w:tcPr>
          <w:p w14:paraId="2710197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w:t>
            </w:r>
          </w:p>
        </w:tc>
        <w:tc>
          <w:tcPr>
            <w:tcW w:w="624" w:type="dxa"/>
          </w:tcPr>
          <w:p w14:paraId="2FAE0AC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w:t>
            </w:r>
          </w:p>
        </w:tc>
        <w:tc>
          <w:tcPr>
            <w:tcW w:w="624" w:type="dxa"/>
          </w:tcPr>
          <w:p w14:paraId="42E13E2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w:t>
            </w:r>
          </w:p>
        </w:tc>
        <w:tc>
          <w:tcPr>
            <w:tcW w:w="624" w:type="dxa"/>
          </w:tcPr>
          <w:p w14:paraId="561941C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w:t>
            </w:r>
          </w:p>
        </w:tc>
      </w:tr>
      <w:tr w:rsidR="00B67F6B" w:rsidRPr="00B67F6B" w14:paraId="2DA6E5C0" w14:textId="77777777" w:rsidTr="00B67F6B">
        <w:tc>
          <w:tcPr>
            <w:tcW w:w="454" w:type="dxa"/>
          </w:tcPr>
          <w:p w14:paraId="236ECBB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4.6</w:t>
            </w:r>
          </w:p>
        </w:tc>
        <w:tc>
          <w:tcPr>
            <w:tcW w:w="6838" w:type="dxa"/>
          </w:tcPr>
          <w:p w14:paraId="6C8A695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единовременной денежной выплаты выпускникам государственных профессиональных образовательных организаций и образовательных организаций высшего образования, расположенных на территории Калужской области, из иной категории лиц</w:t>
            </w:r>
          </w:p>
        </w:tc>
        <w:tc>
          <w:tcPr>
            <w:tcW w:w="567" w:type="dxa"/>
          </w:tcPr>
          <w:p w14:paraId="14F85FD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1780785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1020" w:type="dxa"/>
          </w:tcPr>
          <w:p w14:paraId="369684C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615" w:type="dxa"/>
          </w:tcPr>
          <w:p w14:paraId="47702C2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624" w:type="dxa"/>
          </w:tcPr>
          <w:p w14:paraId="355A523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624" w:type="dxa"/>
          </w:tcPr>
          <w:p w14:paraId="651112D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624" w:type="dxa"/>
          </w:tcPr>
          <w:p w14:paraId="5B0BF26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624" w:type="dxa"/>
          </w:tcPr>
          <w:p w14:paraId="745E693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624" w:type="dxa"/>
          </w:tcPr>
          <w:p w14:paraId="64F8994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624" w:type="dxa"/>
          </w:tcPr>
          <w:p w14:paraId="301E5C9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624" w:type="dxa"/>
          </w:tcPr>
          <w:p w14:paraId="17D3E8F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624" w:type="dxa"/>
          </w:tcPr>
          <w:p w14:paraId="379D6E8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r>
      <w:tr w:rsidR="00B67F6B" w:rsidRPr="00B67F6B" w14:paraId="33237FE0" w14:textId="77777777" w:rsidTr="00B67F6B">
        <w:tc>
          <w:tcPr>
            <w:tcW w:w="454" w:type="dxa"/>
          </w:tcPr>
          <w:p w14:paraId="76C8B802"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6838" w:type="dxa"/>
          </w:tcPr>
          <w:p w14:paraId="0D482CF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Количество получателей ежемесячной компенсации на оплату расходов по договорам найма (поднайма) жилых помещений до </w:t>
            </w:r>
            <w:r w:rsidRPr="00B67F6B">
              <w:rPr>
                <w:rFonts w:ascii="Times New Roman" w:hAnsi="Times New Roman" w:cs="Times New Roman"/>
                <w:color w:val="000000" w:themeColor="text1"/>
                <w:sz w:val="24"/>
              </w:rPr>
              <w:lastRenderedPageBreak/>
              <w:t>фактического обеспечения жилым помещением специализированного жилищного фонда детям-сиротам и детям, оставшимся без попечения родителей, а также лицам из их числа, постоянно или преимущественно проживающим на территории Калужской области, имеющим право на предоставление жилых помещений специализированного жилищного фонда</w:t>
            </w:r>
          </w:p>
        </w:tc>
        <w:tc>
          <w:tcPr>
            <w:tcW w:w="567" w:type="dxa"/>
          </w:tcPr>
          <w:p w14:paraId="24F1227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чел.</w:t>
            </w:r>
          </w:p>
        </w:tc>
        <w:tc>
          <w:tcPr>
            <w:tcW w:w="794" w:type="dxa"/>
          </w:tcPr>
          <w:p w14:paraId="51C343C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w:t>
            </w:r>
          </w:p>
        </w:tc>
        <w:tc>
          <w:tcPr>
            <w:tcW w:w="1020" w:type="dxa"/>
          </w:tcPr>
          <w:p w14:paraId="4B0C3DB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w:t>
            </w:r>
          </w:p>
        </w:tc>
        <w:tc>
          <w:tcPr>
            <w:tcW w:w="615" w:type="dxa"/>
          </w:tcPr>
          <w:p w14:paraId="2FA8DBE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w:t>
            </w:r>
          </w:p>
        </w:tc>
        <w:tc>
          <w:tcPr>
            <w:tcW w:w="624" w:type="dxa"/>
          </w:tcPr>
          <w:p w14:paraId="7C08931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w:t>
            </w:r>
          </w:p>
        </w:tc>
        <w:tc>
          <w:tcPr>
            <w:tcW w:w="624" w:type="dxa"/>
          </w:tcPr>
          <w:p w14:paraId="6FFED9D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353</w:t>
            </w:r>
          </w:p>
        </w:tc>
        <w:tc>
          <w:tcPr>
            <w:tcW w:w="624" w:type="dxa"/>
          </w:tcPr>
          <w:p w14:paraId="1EF76E2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353</w:t>
            </w:r>
          </w:p>
        </w:tc>
        <w:tc>
          <w:tcPr>
            <w:tcW w:w="624" w:type="dxa"/>
          </w:tcPr>
          <w:p w14:paraId="1549F42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353</w:t>
            </w:r>
          </w:p>
        </w:tc>
        <w:tc>
          <w:tcPr>
            <w:tcW w:w="624" w:type="dxa"/>
          </w:tcPr>
          <w:p w14:paraId="5127A30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353</w:t>
            </w:r>
          </w:p>
        </w:tc>
        <w:tc>
          <w:tcPr>
            <w:tcW w:w="624" w:type="dxa"/>
          </w:tcPr>
          <w:p w14:paraId="78A5315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353</w:t>
            </w:r>
          </w:p>
        </w:tc>
        <w:tc>
          <w:tcPr>
            <w:tcW w:w="624" w:type="dxa"/>
          </w:tcPr>
          <w:p w14:paraId="746361A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353</w:t>
            </w:r>
          </w:p>
        </w:tc>
        <w:tc>
          <w:tcPr>
            <w:tcW w:w="624" w:type="dxa"/>
          </w:tcPr>
          <w:p w14:paraId="23A6053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353</w:t>
            </w:r>
          </w:p>
        </w:tc>
      </w:tr>
      <w:tr w:rsidR="00B67F6B" w:rsidRPr="00B67F6B" w14:paraId="3017FB35" w14:textId="77777777" w:rsidTr="00B67F6B">
        <w:tc>
          <w:tcPr>
            <w:tcW w:w="454" w:type="dxa"/>
          </w:tcPr>
          <w:p w14:paraId="73ED8D3D"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w:t>
            </w:r>
          </w:p>
        </w:tc>
        <w:tc>
          <w:tcPr>
            <w:tcW w:w="6838" w:type="dxa"/>
          </w:tcPr>
          <w:p w14:paraId="7B50475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получателей ежегодной единовременной выплаты на оплату лекарств</w:t>
            </w:r>
          </w:p>
        </w:tc>
        <w:tc>
          <w:tcPr>
            <w:tcW w:w="567" w:type="dxa"/>
          </w:tcPr>
          <w:p w14:paraId="51CD708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5163C7F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w:t>
            </w:r>
          </w:p>
        </w:tc>
        <w:tc>
          <w:tcPr>
            <w:tcW w:w="1020" w:type="dxa"/>
          </w:tcPr>
          <w:p w14:paraId="7BFBE49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500</w:t>
            </w:r>
          </w:p>
        </w:tc>
        <w:tc>
          <w:tcPr>
            <w:tcW w:w="615" w:type="dxa"/>
          </w:tcPr>
          <w:p w14:paraId="097C563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500</w:t>
            </w:r>
          </w:p>
        </w:tc>
        <w:tc>
          <w:tcPr>
            <w:tcW w:w="624" w:type="dxa"/>
          </w:tcPr>
          <w:p w14:paraId="0205014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500</w:t>
            </w:r>
          </w:p>
        </w:tc>
        <w:tc>
          <w:tcPr>
            <w:tcW w:w="624" w:type="dxa"/>
          </w:tcPr>
          <w:p w14:paraId="150E031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500</w:t>
            </w:r>
          </w:p>
        </w:tc>
        <w:tc>
          <w:tcPr>
            <w:tcW w:w="624" w:type="dxa"/>
          </w:tcPr>
          <w:p w14:paraId="55985E9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500</w:t>
            </w:r>
          </w:p>
        </w:tc>
        <w:tc>
          <w:tcPr>
            <w:tcW w:w="624" w:type="dxa"/>
          </w:tcPr>
          <w:p w14:paraId="5171DFA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500</w:t>
            </w:r>
          </w:p>
        </w:tc>
        <w:tc>
          <w:tcPr>
            <w:tcW w:w="624" w:type="dxa"/>
          </w:tcPr>
          <w:p w14:paraId="189D31B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500</w:t>
            </w:r>
          </w:p>
        </w:tc>
        <w:tc>
          <w:tcPr>
            <w:tcW w:w="624" w:type="dxa"/>
          </w:tcPr>
          <w:p w14:paraId="618896C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500</w:t>
            </w:r>
          </w:p>
        </w:tc>
        <w:tc>
          <w:tcPr>
            <w:tcW w:w="624" w:type="dxa"/>
          </w:tcPr>
          <w:p w14:paraId="500D996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500</w:t>
            </w:r>
          </w:p>
        </w:tc>
        <w:tc>
          <w:tcPr>
            <w:tcW w:w="624" w:type="dxa"/>
          </w:tcPr>
          <w:p w14:paraId="34C2CBF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500</w:t>
            </w:r>
          </w:p>
        </w:tc>
      </w:tr>
      <w:tr w:rsidR="00B67F6B" w:rsidRPr="00B67F6B" w14:paraId="38BCEC19" w14:textId="77777777" w:rsidTr="00B67F6B">
        <w:tc>
          <w:tcPr>
            <w:tcW w:w="454" w:type="dxa"/>
          </w:tcPr>
          <w:p w14:paraId="230CDB60"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w:t>
            </w:r>
          </w:p>
        </w:tc>
        <w:tc>
          <w:tcPr>
            <w:tcW w:w="6838" w:type="dxa"/>
          </w:tcPr>
          <w:p w14:paraId="3F48B16A"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проведенных мероприятий в области опеки и попечительства</w:t>
            </w:r>
          </w:p>
        </w:tc>
        <w:tc>
          <w:tcPr>
            <w:tcW w:w="567" w:type="dxa"/>
          </w:tcPr>
          <w:p w14:paraId="62CB0A8B"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ед.</w:t>
            </w:r>
          </w:p>
        </w:tc>
        <w:tc>
          <w:tcPr>
            <w:tcW w:w="794" w:type="dxa"/>
          </w:tcPr>
          <w:p w14:paraId="22606AF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w:t>
            </w:r>
          </w:p>
        </w:tc>
        <w:tc>
          <w:tcPr>
            <w:tcW w:w="1020" w:type="dxa"/>
          </w:tcPr>
          <w:p w14:paraId="67F3370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15" w:type="dxa"/>
          </w:tcPr>
          <w:p w14:paraId="7891F59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1287354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681326F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41CB244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293BA15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6FAA6A5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77BF5C1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033D6E6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624" w:type="dxa"/>
          </w:tcPr>
          <w:p w14:paraId="66C1ED6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r>
      <w:tr w:rsidR="00B67F6B" w:rsidRPr="00B67F6B" w14:paraId="1579633A" w14:textId="77777777" w:rsidTr="00B67F6B">
        <w:tc>
          <w:tcPr>
            <w:tcW w:w="454" w:type="dxa"/>
          </w:tcPr>
          <w:p w14:paraId="42BA5299"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w:t>
            </w:r>
          </w:p>
        </w:tc>
        <w:tc>
          <w:tcPr>
            <w:tcW w:w="6838" w:type="dxa"/>
          </w:tcPr>
          <w:p w14:paraId="00FF976B"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детей-сирот и детей, оставшихся без попечения родителей, состоящих на учете в муниципальном образовании "Город Калуга"</w:t>
            </w:r>
          </w:p>
        </w:tc>
        <w:tc>
          <w:tcPr>
            <w:tcW w:w="567" w:type="dxa"/>
          </w:tcPr>
          <w:p w14:paraId="6860A38F"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5E6F8DE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1021</w:t>
            </w:r>
          </w:p>
        </w:tc>
        <w:tc>
          <w:tcPr>
            <w:tcW w:w="1020" w:type="dxa"/>
          </w:tcPr>
          <w:p w14:paraId="78A48E6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1020</w:t>
            </w:r>
          </w:p>
        </w:tc>
        <w:tc>
          <w:tcPr>
            <w:tcW w:w="615" w:type="dxa"/>
          </w:tcPr>
          <w:p w14:paraId="5BF7959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1020</w:t>
            </w:r>
          </w:p>
        </w:tc>
        <w:tc>
          <w:tcPr>
            <w:tcW w:w="624" w:type="dxa"/>
          </w:tcPr>
          <w:p w14:paraId="443317C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1020</w:t>
            </w:r>
          </w:p>
        </w:tc>
        <w:tc>
          <w:tcPr>
            <w:tcW w:w="624" w:type="dxa"/>
          </w:tcPr>
          <w:p w14:paraId="7723F72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1020</w:t>
            </w:r>
          </w:p>
        </w:tc>
        <w:tc>
          <w:tcPr>
            <w:tcW w:w="624" w:type="dxa"/>
          </w:tcPr>
          <w:p w14:paraId="39CE309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1020</w:t>
            </w:r>
          </w:p>
        </w:tc>
        <w:tc>
          <w:tcPr>
            <w:tcW w:w="624" w:type="dxa"/>
          </w:tcPr>
          <w:p w14:paraId="362A25E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1020</w:t>
            </w:r>
          </w:p>
        </w:tc>
        <w:tc>
          <w:tcPr>
            <w:tcW w:w="624" w:type="dxa"/>
          </w:tcPr>
          <w:p w14:paraId="09FE13F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1020</w:t>
            </w:r>
          </w:p>
        </w:tc>
        <w:tc>
          <w:tcPr>
            <w:tcW w:w="624" w:type="dxa"/>
          </w:tcPr>
          <w:p w14:paraId="735007B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1020</w:t>
            </w:r>
          </w:p>
        </w:tc>
        <w:tc>
          <w:tcPr>
            <w:tcW w:w="624" w:type="dxa"/>
          </w:tcPr>
          <w:p w14:paraId="60462C9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1020</w:t>
            </w:r>
          </w:p>
        </w:tc>
        <w:tc>
          <w:tcPr>
            <w:tcW w:w="624" w:type="dxa"/>
          </w:tcPr>
          <w:p w14:paraId="7F2A512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1020</w:t>
            </w:r>
          </w:p>
        </w:tc>
      </w:tr>
      <w:tr w:rsidR="00B67F6B" w:rsidRPr="00B67F6B" w14:paraId="68942958" w14:textId="77777777" w:rsidTr="00B67F6B">
        <w:tc>
          <w:tcPr>
            <w:tcW w:w="454" w:type="dxa"/>
          </w:tcPr>
          <w:p w14:paraId="6CE051F4"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w:t>
            </w:r>
          </w:p>
        </w:tc>
        <w:tc>
          <w:tcPr>
            <w:tcW w:w="6838" w:type="dxa"/>
          </w:tcPr>
          <w:p w14:paraId="74B4EC1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Количество совершеннолетних недееспособных граждан и граждан, ограниченных в дееспособности, состоящих на учете в муниципальном образовании "Город Калуга"</w:t>
            </w:r>
          </w:p>
        </w:tc>
        <w:tc>
          <w:tcPr>
            <w:tcW w:w="567" w:type="dxa"/>
          </w:tcPr>
          <w:p w14:paraId="5BD1D7F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1C560B3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621</w:t>
            </w:r>
          </w:p>
        </w:tc>
        <w:tc>
          <w:tcPr>
            <w:tcW w:w="1020" w:type="dxa"/>
          </w:tcPr>
          <w:p w14:paraId="2BF8646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620</w:t>
            </w:r>
          </w:p>
        </w:tc>
        <w:tc>
          <w:tcPr>
            <w:tcW w:w="615" w:type="dxa"/>
          </w:tcPr>
          <w:p w14:paraId="73311BE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620</w:t>
            </w:r>
          </w:p>
        </w:tc>
        <w:tc>
          <w:tcPr>
            <w:tcW w:w="624" w:type="dxa"/>
          </w:tcPr>
          <w:p w14:paraId="3E07A41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620</w:t>
            </w:r>
          </w:p>
        </w:tc>
        <w:tc>
          <w:tcPr>
            <w:tcW w:w="624" w:type="dxa"/>
          </w:tcPr>
          <w:p w14:paraId="462ECAE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600</w:t>
            </w:r>
          </w:p>
        </w:tc>
        <w:tc>
          <w:tcPr>
            <w:tcW w:w="624" w:type="dxa"/>
          </w:tcPr>
          <w:p w14:paraId="0C2B549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600</w:t>
            </w:r>
          </w:p>
        </w:tc>
        <w:tc>
          <w:tcPr>
            <w:tcW w:w="624" w:type="dxa"/>
          </w:tcPr>
          <w:p w14:paraId="7558052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600</w:t>
            </w:r>
          </w:p>
        </w:tc>
        <w:tc>
          <w:tcPr>
            <w:tcW w:w="624" w:type="dxa"/>
          </w:tcPr>
          <w:p w14:paraId="4CCBB2F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600</w:t>
            </w:r>
          </w:p>
        </w:tc>
        <w:tc>
          <w:tcPr>
            <w:tcW w:w="624" w:type="dxa"/>
          </w:tcPr>
          <w:p w14:paraId="3D9E88B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600</w:t>
            </w:r>
          </w:p>
        </w:tc>
        <w:tc>
          <w:tcPr>
            <w:tcW w:w="624" w:type="dxa"/>
          </w:tcPr>
          <w:p w14:paraId="05F001D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600</w:t>
            </w:r>
          </w:p>
        </w:tc>
        <w:tc>
          <w:tcPr>
            <w:tcW w:w="624" w:type="dxa"/>
          </w:tcPr>
          <w:p w14:paraId="6384614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600</w:t>
            </w:r>
          </w:p>
        </w:tc>
      </w:tr>
      <w:tr w:rsidR="00B67F6B" w:rsidRPr="00B67F6B" w14:paraId="7213F45A" w14:textId="77777777" w:rsidTr="00B67F6B">
        <w:tc>
          <w:tcPr>
            <w:tcW w:w="454" w:type="dxa"/>
          </w:tcPr>
          <w:p w14:paraId="1703054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6838" w:type="dxa"/>
          </w:tcPr>
          <w:p w14:paraId="69EEA61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Численность выявленных детей-сирот и детей, оставшихся без попечения родителей</w:t>
            </w:r>
          </w:p>
        </w:tc>
        <w:tc>
          <w:tcPr>
            <w:tcW w:w="567" w:type="dxa"/>
          </w:tcPr>
          <w:p w14:paraId="0365F79B"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чел.</w:t>
            </w:r>
          </w:p>
        </w:tc>
        <w:tc>
          <w:tcPr>
            <w:tcW w:w="794" w:type="dxa"/>
          </w:tcPr>
          <w:p w14:paraId="79D89A7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97</w:t>
            </w:r>
          </w:p>
        </w:tc>
        <w:tc>
          <w:tcPr>
            <w:tcW w:w="1020" w:type="dxa"/>
          </w:tcPr>
          <w:p w14:paraId="05AAF16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97</w:t>
            </w:r>
          </w:p>
        </w:tc>
        <w:tc>
          <w:tcPr>
            <w:tcW w:w="615" w:type="dxa"/>
          </w:tcPr>
          <w:p w14:paraId="09FB76A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97</w:t>
            </w:r>
          </w:p>
        </w:tc>
        <w:tc>
          <w:tcPr>
            <w:tcW w:w="624" w:type="dxa"/>
          </w:tcPr>
          <w:p w14:paraId="0F0398A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97</w:t>
            </w:r>
          </w:p>
        </w:tc>
        <w:tc>
          <w:tcPr>
            <w:tcW w:w="624" w:type="dxa"/>
          </w:tcPr>
          <w:p w14:paraId="1804B43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97</w:t>
            </w:r>
          </w:p>
        </w:tc>
        <w:tc>
          <w:tcPr>
            <w:tcW w:w="624" w:type="dxa"/>
          </w:tcPr>
          <w:p w14:paraId="0782382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97</w:t>
            </w:r>
          </w:p>
        </w:tc>
        <w:tc>
          <w:tcPr>
            <w:tcW w:w="624" w:type="dxa"/>
          </w:tcPr>
          <w:p w14:paraId="29B14DB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97</w:t>
            </w:r>
          </w:p>
        </w:tc>
        <w:tc>
          <w:tcPr>
            <w:tcW w:w="624" w:type="dxa"/>
          </w:tcPr>
          <w:p w14:paraId="12004B7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97</w:t>
            </w:r>
          </w:p>
        </w:tc>
        <w:tc>
          <w:tcPr>
            <w:tcW w:w="624" w:type="dxa"/>
          </w:tcPr>
          <w:p w14:paraId="305CCF9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97</w:t>
            </w:r>
          </w:p>
        </w:tc>
        <w:tc>
          <w:tcPr>
            <w:tcW w:w="624" w:type="dxa"/>
          </w:tcPr>
          <w:p w14:paraId="739534F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97</w:t>
            </w:r>
          </w:p>
        </w:tc>
        <w:tc>
          <w:tcPr>
            <w:tcW w:w="624" w:type="dxa"/>
          </w:tcPr>
          <w:p w14:paraId="3E1CCDE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97</w:t>
            </w:r>
          </w:p>
        </w:tc>
      </w:tr>
      <w:tr w:rsidR="00B67F6B" w:rsidRPr="00B67F6B" w14:paraId="47533305" w14:textId="77777777" w:rsidTr="00B67F6B">
        <w:tc>
          <w:tcPr>
            <w:tcW w:w="454" w:type="dxa"/>
          </w:tcPr>
          <w:p w14:paraId="02920DF2"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w:t>
            </w:r>
          </w:p>
        </w:tc>
        <w:tc>
          <w:tcPr>
            <w:tcW w:w="6838" w:type="dxa"/>
          </w:tcPr>
          <w:p w14:paraId="382DAA1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Доля детей-сирот, детей, оставшихся без попечения родителей, устроенных в замещающие семьи, в том числе усыновленных (удочеренных), из числа выявленных детей-сирот, детей, оставшихся без попечения родителей</w:t>
            </w:r>
          </w:p>
        </w:tc>
        <w:tc>
          <w:tcPr>
            <w:tcW w:w="567" w:type="dxa"/>
          </w:tcPr>
          <w:p w14:paraId="4AE348D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w:t>
            </w:r>
          </w:p>
        </w:tc>
        <w:tc>
          <w:tcPr>
            <w:tcW w:w="794" w:type="dxa"/>
          </w:tcPr>
          <w:p w14:paraId="0C6F379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c>
          <w:tcPr>
            <w:tcW w:w="1020" w:type="dxa"/>
          </w:tcPr>
          <w:p w14:paraId="21B3F4D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c>
          <w:tcPr>
            <w:tcW w:w="615" w:type="dxa"/>
          </w:tcPr>
          <w:p w14:paraId="0FC3DDC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c>
          <w:tcPr>
            <w:tcW w:w="624" w:type="dxa"/>
          </w:tcPr>
          <w:p w14:paraId="681FEBB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c>
          <w:tcPr>
            <w:tcW w:w="624" w:type="dxa"/>
          </w:tcPr>
          <w:p w14:paraId="2BA1BB5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c>
          <w:tcPr>
            <w:tcW w:w="624" w:type="dxa"/>
          </w:tcPr>
          <w:p w14:paraId="769C005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c>
          <w:tcPr>
            <w:tcW w:w="624" w:type="dxa"/>
          </w:tcPr>
          <w:p w14:paraId="59C61BB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c>
          <w:tcPr>
            <w:tcW w:w="624" w:type="dxa"/>
          </w:tcPr>
          <w:p w14:paraId="20221D1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c>
          <w:tcPr>
            <w:tcW w:w="624" w:type="dxa"/>
          </w:tcPr>
          <w:p w14:paraId="57C3AF0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c>
          <w:tcPr>
            <w:tcW w:w="624" w:type="dxa"/>
          </w:tcPr>
          <w:p w14:paraId="091DD8E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c>
          <w:tcPr>
            <w:tcW w:w="624" w:type="dxa"/>
          </w:tcPr>
          <w:p w14:paraId="59164B4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w:t>
            </w:r>
          </w:p>
        </w:tc>
      </w:tr>
      <w:tr w:rsidR="00B67F6B" w:rsidRPr="00B67F6B" w14:paraId="08F242E3" w14:textId="77777777" w:rsidTr="00B67F6B">
        <w:tc>
          <w:tcPr>
            <w:tcW w:w="454" w:type="dxa"/>
          </w:tcPr>
          <w:p w14:paraId="5DD91830"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w:t>
            </w:r>
          </w:p>
        </w:tc>
        <w:tc>
          <w:tcPr>
            <w:tcW w:w="6838" w:type="dxa"/>
          </w:tcPr>
          <w:p w14:paraId="6C81CD5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Удельный вес совершеннолетних недееспособных граждан, находящихся под опекой физических лиц, по отношению к общему числу состоящих на учете совершеннолетних недееспособных граждан</w:t>
            </w:r>
          </w:p>
        </w:tc>
        <w:tc>
          <w:tcPr>
            <w:tcW w:w="567" w:type="dxa"/>
          </w:tcPr>
          <w:p w14:paraId="4AAE7B2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w:t>
            </w:r>
          </w:p>
        </w:tc>
        <w:tc>
          <w:tcPr>
            <w:tcW w:w="794" w:type="dxa"/>
          </w:tcPr>
          <w:p w14:paraId="22B6B7F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83</w:t>
            </w:r>
          </w:p>
        </w:tc>
        <w:tc>
          <w:tcPr>
            <w:tcW w:w="1020" w:type="dxa"/>
          </w:tcPr>
          <w:p w14:paraId="56BC7F2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82</w:t>
            </w:r>
          </w:p>
        </w:tc>
        <w:tc>
          <w:tcPr>
            <w:tcW w:w="615" w:type="dxa"/>
          </w:tcPr>
          <w:p w14:paraId="1867081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82</w:t>
            </w:r>
          </w:p>
        </w:tc>
        <w:tc>
          <w:tcPr>
            <w:tcW w:w="624" w:type="dxa"/>
          </w:tcPr>
          <w:p w14:paraId="43AEE73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82</w:t>
            </w:r>
          </w:p>
        </w:tc>
        <w:tc>
          <w:tcPr>
            <w:tcW w:w="624" w:type="dxa"/>
          </w:tcPr>
          <w:p w14:paraId="27E85EE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82</w:t>
            </w:r>
          </w:p>
        </w:tc>
        <w:tc>
          <w:tcPr>
            <w:tcW w:w="624" w:type="dxa"/>
          </w:tcPr>
          <w:p w14:paraId="188C9EE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82</w:t>
            </w:r>
          </w:p>
        </w:tc>
        <w:tc>
          <w:tcPr>
            <w:tcW w:w="624" w:type="dxa"/>
          </w:tcPr>
          <w:p w14:paraId="65B9C4F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82</w:t>
            </w:r>
          </w:p>
        </w:tc>
        <w:tc>
          <w:tcPr>
            <w:tcW w:w="624" w:type="dxa"/>
          </w:tcPr>
          <w:p w14:paraId="22C6DE0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82</w:t>
            </w:r>
          </w:p>
        </w:tc>
        <w:tc>
          <w:tcPr>
            <w:tcW w:w="624" w:type="dxa"/>
          </w:tcPr>
          <w:p w14:paraId="42415EC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82</w:t>
            </w:r>
          </w:p>
        </w:tc>
        <w:tc>
          <w:tcPr>
            <w:tcW w:w="624" w:type="dxa"/>
          </w:tcPr>
          <w:p w14:paraId="60DDF22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82</w:t>
            </w:r>
          </w:p>
        </w:tc>
        <w:tc>
          <w:tcPr>
            <w:tcW w:w="624" w:type="dxa"/>
          </w:tcPr>
          <w:p w14:paraId="3D9E9CC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82</w:t>
            </w:r>
          </w:p>
        </w:tc>
      </w:tr>
    </w:tbl>
    <w:p w14:paraId="50FCACD8" w14:textId="77777777" w:rsidR="00B67F6B" w:rsidRPr="00B67F6B" w:rsidRDefault="00B67F6B">
      <w:pPr>
        <w:pStyle w:val="ConsPlusNormal"/>
        <w:rPr>
          <w:rFonts w:ascii="Times New Roman" w:hAnsi="Times New Roman" w:cs="Times New Roman"/>
          <w:color w:val="000000" w:themeColor="text1"/>
          <w:sz w:val="24"/>
        </w:rPr>
        <w:sectPr w:rsidR="00B67F6B" w:rsidRPr="00B67F6B" w:rsidSect="00B67F6B">
          <w:pgSz w:w="16838" w:h="11905" w:orient="landscape"/>
          <w:pgMar w:top="1701" w:right="1134" w:bottom="850" w:left="1134" w:header="0" w:footer="0" w:gutter="0"/>
          <w:cols w:space="720"/>
          <w:titlePg/>
        </w:sectPr>
      </w:pPr>
    </w:p>
    <w:p w14:paraId="31C90E39" w14:textId="77777777" w:rsidR="00B67F6B" w:rsidRPr="00B67F6B" w:rsidRDefault="00B67F6B">
      <w:pPr>
        <w:pStyle w:val="ConsPlusNormal"/>
        <w:jc w:val="right"/>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Приложение 2</w:t>
      </w:r>
    </w:p>
    <w:p w14:paraId="0933802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 муниципальной Программе</w:t>
      </w:r>
    </w:p>
    <w:p w14:paraId="17C8B4D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муниципального образования "Город Калуга"</w:t>
      </w:r>
    </w:p>
    <w:p w14:paraId="09CE269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"Семья и дети в муниципальном образовании</w:t>
      </w:r>
    </w:p>
    <w:p w14:paraId="44AB7F8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"Город Калуга"</w:t>
      </w:r>
    </w:p>
    <w:p w14:paraId="0248C7AC" w14:textId="77777777" w:rsidR="00B67F6B" w:rsidRPr="00B67F6B" w:rsidRDefault="00B67F6B">
      <w:pPr>
        <w:pStyle w:val="ConsPlusNormal"/>
        <w:jc w:val="both"/>
        <w:rPr>
          <w:rFonts w:ascii="Times New Roman" w:hAnsi="Times New Roman" w:cs="Times New Roman"/>
          <w:color w:val="000000" w:themeColor="text1"/>
          <w:sz w:val="24"/>
        </w:rPr>
      </w:pPr>
    </w:p>
    <w:p w14:paraId="3D20D299" w14:textId="77777777" w:rsidR="00B67F6B" w:rsidRPr="00B67F6B" w:rsidRDefault="00B67F6B">
      <w:pPr>
        <w:pStyle w:val="ConsPlusTitle"/>
        <w:jc w:val="center"/>
        <w:rPr>
          <w:rFonts w:ascii="Times New Roman" w:hAnsi="Times New Roman" w:cs="Times New Roman"/>
          <w:color w:val="000000" w:themeColor="text1"/>
          <w:sz w:val="24"/>
        </w:rPr>
      </w:pPr>
      <w:bookmarkStart w:id="2" w:name="P794"/>
      <w:bookmarkEnd w:id="2"/>
      <w:r w:rsidRPr="00B67F6B">
        <w:rPr>
          <w:rFonts w:ascii="Times New Roman" w:hAnsi="Times New Roman" w:cs="Times New Roman"/>
          <w:color w:val="000000" w:themeColor="text1"/>
          <w:sz w:val="24"/>
        </w:rPr>
        <w:t>ПЕРЕЧЕНЬ</w:t>
      </w:r>
    </w:p>
    <w:p w14:paraId="2F3C0B81"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МЕРОПРИЯТИЙ (ОСНОВНЫХ МЕРОПРИЯТИЙ) МУНИЦИПАЛЬНОЙ ПРОГРАММЫ</w:t>
      </w:r>
    </w:p>
    <w:p w14:paraId="2D922F21" w14:textId="77777777" w:rsidR="00B67F6B" w:rsidRPr="00B67F6B" w:rsidRDefault="00B67F6B">
      <w:pPr>
        <w:pStyle w:val="ConsPlusNormal"/>
        <w:spacing w:after="1"/>
        <w:rPr>
          <w:rFonts w:ascii="Times New Roman" w:hAnsi="Times New Roman" w:cs="Times New Roman"/>
          <w:color w:val="000000" w:themeColor="text1"/>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B67F6B" w:rsidRPr="00B67F6B" w14:paraId="73324EB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26C19B" w14:textId="77777777" w:rsidR="00B67F6B" w:rsidRPr="00B67F6B" w:rsidRDefault="00B67F6B">
            <w:pPr>
              <w:pStyle w:val="ConsPlusNormal"/>
              <w:rPr>
                <w:rFonts w:ascii="Times New Roman" w:hAnsi="Times New Roman" w:cs="Times New Roman"/>
                <w:color w:val="000000" w:themeColor="text1"/>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5DE2F20" w14:textId="77777777" w:rsidR="00B67F6B" w:rsidRPr="00B67F6B" w:rsidRDefault="00B67F6B">
            <w:pPr>
              <w:pStyle w:val="ConsPlusNormal"/>
              <w:rPr>
                <w:rFonts w:ascii="Times New Roman" w:hAnsi="Times New Roman" w:cs="Times New Roman"/>
                <w:color w:val="000000" w:themeColor="text1"/>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7C2B3F8"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Список изменяющих документов</w:t>
            </w:r>
          </w:p>
          <w:p w14:paraId="137F06AA" w14:textId="48996D5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ред. Постановления Городской Управы г. Калуги</w:t>
            </w:r>
          </w:p>
          <w:p w14:paraId="0B2F6BDF"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22.07.2024 N 221-п)</w:t>
            </w:r>
          </w:p>
        </w:tc>
        <w:tc>
          <w:tcPr>
            <w:tcW w:w="113" w:type="dxa"/>
            <w:tcBorders>
              <w:top w:val="nil"/>
              <w:left w:val="nil"/>
              <w:bottom w:val="nil"/>
              <w:right w:val="nil"/>
            </w:tcBorders>
            <w:shd w:val="clear" w:color="auto" w:fill="F4F3F8"/>
            <w:tcMar>
              <w:top w:w="0" w:type="dxa"/>
              <w:left w:w="0" w:type="dxa"/>
              <w:bottom w:w="0" w:type="dxa"/>
              <w:right w:w="0" w:type="dxa"/>
            </w:tcMar>
          </w:tcPr>
          <w:p w14:paraId="354A01C2" w14:textId="77777777" w:rsidR="00B67F6B" w:rsidRPr="00B67F6B" w:rsidRDefault="00B67F6B">
            <w:pPr>
              <w:pStyle w:val="ConsPlusNormal"/>
              <w:rPr>
                <w:rFonts w:ascii="Times New Roman" w:hAnsi="Times New Roman" w:cs="Times New Roman"/>
                <w:color w:val="000000" w:themeColor="text1"/>
                <w:sz w:val="24"/>
              </w:rPr>
            </w:pPr>
          </w:p>
        </w:tc>
      </w:tr>
    </w:tbl>
    <w:p w14:paraId="6C0270C9" w14:textId="77777777" w:rsidR="00B67F6B" w:rsidRPr="00B67F6B" w:rsidRDefault="00B67F6B">
      <w:pPr>
        <w:pStyle w:val="ConsPlusNormal"/>
        <w:jc w:val="both"/>
        <w:rPr>
          <w:rFonts w:ascii="Times New Roman" w:hAnsi="Times New Roman" w:cs="Times New Roman"/>
          <w:color w:val="000000" w:themeColor="text1"/>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70"/>
        <w:gridCol w:w="2449"/>
        <w:gridCol w:w="2374"/>
        <w:gridCol w:w="1303"/>
        <w:gridCol w:w="3644"/>
        <w:gridCol w:w="3644"/>
        <w:gridCol w:w="2050"/>
      </w:tblGrid>
      <w:tr w:rsidR="00B67F6B" w:rsidRPr="00B67F6B" w14:paraId="1C74D576" w14:textId="77777777">
        <w:tc>
          <w:tcPr>
            <w:tcW w:w="567" w:type="dxa"/>
          </w:tcPr>
          <w:p w14:paraId="34ADB2C0"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N п/п</w:t>
            </w:r>
          </w:p>
        </w:tc>
        <w:tc>
          <w:tcPr>
            <w:tcW w:w="2438" w:type="dxa"/>
          </w:tcPr>
          <w:p w14:paraId="06AF409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Наименование мероприятия (основного мероприятия) подпрограммы, прочего мероприятия (основного мероприятия) программы</w:t>
            </w:r>
          </w:p>
        </w:tc>
        <w:tc>
          <w:tcPr>
            <w:tcW w:w="2324" w:type="dxa"/>
          </w:tcPr>
          <w:p w14:paraId="0C4E070D"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Ответственный исполнитель, соисполнитель, участник</w:t>
            </w:r>
          </w:p>
        </w:tc>
        <w:tc>
          <w:tcPr>
            <w:tcW w:w="1020" w:type="dxa"/>
          </w:tcPr>
          <w:p w14:paraId="28712C8E"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Срок начала и окончания реализации</w:t>
            </w:r>
          </w:p>
        </w:tc>
        <w:tc>
          <w:tcPr>
            <w:tcW w:w="3628" w:type="dxa"/>
          </w:tcPr>
          <w:p w14:paraId="18C70B38"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Ожидаемый непосредственный результат (краткое описание)</w:t>
            </w:r>
          </w:p>
        </w:tc>
        <w:tc>
          <w:tcPr>
            <w:tcW w:w="3628" w:type="dxa"/>
          </w:tcPr>
          <w:p w14:paraId="27062FB3"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Связь с целевыми показателями (индикаторами) муниципальной программы (подпрограммы)</w:t>
            </w:r>
          </w:p>
        </w:tc>
        <w:tc>
          <w:tcPr>
            <w:tcW w:w="2041" w:type="dxa"/>
          </w:tcPr>
          <w:p w14:paraId="33609D07"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Принадлежность мероприятия к проекту (наименование проекта)</w:t>
            </w:r>
          </w:p>
        </w:tc>
      </w:tr>
      <w:tr w:rsidR="00B67F6B" w:rsidRPr="00B67F6B" w14:paraId="345519BF" w14:textId="77777777">
        <w:tc>
          <w:tcPr>
            <w:tcW w:w="567" w:type="dxa"/>
          </w:tcPr>
          <w:p w14:paraId="492DC105"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2438" w:type="dxa"/>
          </w:tcPr>
          <w:p w14:paraId="7B52BCA5"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w:t>
            </w:r>
          </w:p>
        </w:tc>
        <w:tc>
          <w:tcPr>
            <w:tcW w:w="2324" w:type="dxa"/>
          </w:tcPr>
          <w:p w14:paraId="301C125C"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1020" w:type="dxa"/>
          </w:tcPr>
          <w:p w14:paraId="3FF9162F"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w:t>
            </w:r>
          </w:p>
        </w:tc>
        <w:tc>
          <w:tcPr>
            <w:tcW w:w="3628" w:type="dxa"/>
          </w:tcPr>
          <w:p w14:paraId="51D4DCD8"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3628" w:type="dxa"/>
          </w:tcPr>
          <w:p w14:paraId="6E292727"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w:t>
            </w:r>
          </w:p>
        </w:tc>
        <w:tc>
          <w:tcPr>
            <w:tcW w:w="2041" w:type="dxa"/>
          </w:tcPr>
          <w:p w14:paraId="3BCFF775"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w:t>
            </w:r>
          </w:p>
        </w:tc>
      </w:tr>
      <w:tr w:rsidR="00B67F6B" w:rsidRPr="00B67F6B" w14:paraId="32C6B438" w14:textId="77777777">
        <w:tc>
          <w:tcPr>
            <w:tcW w:w="15646" w:type="dxa"/>
            <w:gridSpan w:val="7"/>
          </w:tcPr>
          <w:p w14:paraId="3FC990D9" w14:textId="77777777" w:rsidR="00B67F6B" w:rsidRPr="00B67F6B" w:rsidRDefault="00B67F6B">
            <w:pPr>
              <w:pStyle w:val="ConsPlusNormal"/>
              <w:jc w:val="center"/>
              <w:outlineLvl w:val="2"/>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 Социальная поддержка детей-сирот и детей, оставшихся без попечения родителей, лиц из их числа, иных категорий лиц и усыновителей, замещающих семей, в том числе опекунов (попечителей)</w:t>
            </w:r>
          </w:p>
        </w:tc>
      </w:tr>
      <w:tr w:rsidR="00B67F6B" w:rsidRPr="00B67F6B" w14:paraId="0453114F" w14:textId="77777777">
        <w:tc>
          <w:tcPr>
            <w:tcW w:w="567" w:type="dxa"/>
          </w:tcPr>
          <w:p w14:paraId="0BFC8497"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w:t>
            </w:r>
          </w:p>
        </w:tc>
        <w:tc>
          <w:tcPr>
            <w:tcW w:w="2438" w:type="dxa"/>
          </w:tcPr>
          <w:p w14:paraId="717749D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Организация предоставления денежных выплат и бесплатного проезда </w:t>
            </w:r>
            <w:r w:rsidRPr="00B67F6B">
              <w:rPr>
                <w:rFonts w:ascii="Times New Roman" w:hAnsi="Times New Roman" w:cs="Times New Roman"/>
                <w:color w:val="000000" w:themeColor="text1"/>
                <w:sz w:val="24"/>
              </w:rPr>
              <w:lastRenderedPageBreak/>
              <w:t>отдельным категориям граждан, предоставление компенсации на оплату расходов по договорам найма (поднайма) жилых помещений до фактического обеспечения жилым помещением специализированного жилищного фонда детям-сиротам и детям, оставшимся без попечения родителей, а также лицам из их числа, постоянно или преимущественно проживающим на территории Калужской области, в соответствии с законодательством Калужской области</w:t>
            </w:r>
          </w:p>
        </w:tc>
        <w:tc>
          <w:tcPr>
            <w:tcW w:w="2324" w:type="dxa"/>
          </w:tcPr>
          <w:p w14:paraId="085833F8"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 xml:space="preserve">Отдел по охране прав несовершеннолетних, недееспособных и патронажу города </w:t>
            </w:r>
            <w:r w:rsidRPr="00B67F6B">
              <w:rPr>
                <w:rFonts w:ascii="Times New Roman" w:hAnsi="Times New Roman" w:cs="Times New Roman"/>
                <w:color w:val="000000" w:themeColor="text1"/>
                <w:sz w:val="24"/>
              </w:rPr>
              <w:lastRenderedPageBreak/>
              <w:t>Калуги, участник - управление образования города Калуги</w:t>
            </w:r>
          </w:p>
        </w:tc>
        <w:tc>
          <w:tcPr>
            <w:tcW w:w="1020" w:type="dxa"/>
          </w:tcPr>
          <w:p w14:paraId="3ACE5E9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2018 - 2026 гг.</w:t>
            </w:r>
          </w:p>
        </w:tc>
        <w:tc>
          <w:tcPr>
            <w:tcW w:w="3628" w:type="dxa"/>
          </w:tcPr>
          <w:p w14:paraId="1A0F110F"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Обеспечить социальную поддержку и оптимальные условия для жизни детям-сиротам, детям, оставшимся без </w:t>
            </w:r>
            <w:r w:rsidRPr="00B67F6B">
              <w:rPr>
                <w:rFonts w:ascii="Times New Roman" w:hAnsi="Times New Roman" w:cs="Times New Roman"/>
                <w:color w:val="000000" w:themeColor="text1"/>
                <w:sz w:val="24"/>
              </w:rPr>
              <w:lastRenderedPageBreak/>
              <w:t>попечения родителей, а также лицам из числа детей-сирот и детей, оставшихся без попечения родителей, иным категориям лиц и усыновителям, обеспечить выплату вознаграждений опекунам (попечителям), приемным родителям, обеспечить бесплатный проезд детей-сирот, детей, оставшихся без попечения родителей, и лиц из числа детей-сирот и детей, оставшихся без попечения родителей</w:t>
            </w:r>
          </w:p>
        </w:tc>
        <w:tc>
          <w:tcPr>
            <w:tcW w:w="3628" w:type="dxa"/>
          </w:tcPr>
          <w:p w14:paraId="4F0E364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Реализация мероприятия направлена на достижение показателей (индикаторов) муниципальной программы:</w:t>
            </w:r>
          </w:p>
          <w:p w14:paraId="6F44323A"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 количество получателей ежемесячного денежного вознаграждения;</w:t>
            </w:r>
          </w:p>
          <w:p w14:paraId="2647DA6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количество получателей ежемесячных денежных выплат;</w:t>
            </w:r>
          </w:p>
          <w:p w14:paraId="2D915FBB"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количество получателей меры социальной поддержки по обеспечению бесплатного проезда детей-сирот и детей, оставшихся без попечения родителей, и лиц из их числа (чел.);</w:t>
            </w:r>
          </w:p>
          <w:p w14:paraId="3D124E0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количество получателей единовременных денежных выплат (чел.);</w:t>
            </w:r>
          </w:p>
          <w:p w14:paraId="0247DB6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количество получателей ежемесячной компенсации на оплату расходов по договорам найма (поднайма) жилых помещений до фактического обеспечения жилым помещением специализированного жилищного фонда детям-сиротам и детям, оставшимся без попечения родителей, а также лицам из их числа, постоянно или преимущественно проживающим на территории Калужской области, имеющим право на предоставление жилых помещений специализированного жилищного фонда (чел.)</w:t>
            </w:r>
          </w:p>
        </w:tc>
        <w:tc>
          <w:tcPr>
            <w:tcW w:w="2041" w:type="dxa"/>
          </w:tcPr>
          <w:p w14:paraId="19B9B4A0" w14:textId="77777777" w:rsidR="00B67F6B" w:rsidRPr="00B67F6B" w:rsidRDefault="00B67F6B">
            <w:pPr>
              <w:pStyle w:val="ConsPlusNormal"/>
              <w:rPr>
                <w:rFonts w:ascii="Times New Roman" w:hAnsi="Times New Roman" w:cs="Times New Roman"/>
                <w:color w:val="000000" w:themeColor="text1"/>
                <w:sz w:val="24"/>
              </w:rPr>
            </w:pPr>
          </w:p>
        </w:tc>
      </w:tr>
      <w:tr w:rsidR="00B67F6B" w:rsidRPr="00B67F6B" w14:paraId="56D9FB2E" w14:textId="77777777">
        <w:tc>
          <w:tcPr>
            <w:tcW w:w="567" w:type="dxa"/>
          </w:tcPr>
          <w:p w14:paraId="01CBAA24"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w:t>
            </w:r>
          </w:p>
        </w:tc>
        <w:tc>
          <w:tcPr>
            <w:tcW w:w="2438" w:type="dxa"/>
          </w:tcPr>
          <w:p w14:paraId="7D4AE18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Организация </w:t>
            </w:r>
            <w:r w:rsidRPr="00B67F6B">
              <w:rPr>
                <w:rFonts w:ascii="Times New Roman" w:hAnsi="Times New Roman" w:cs="Times New Roman"/>
                <w:color w:val="000000" w:themeColor="text1"/>
                <w:sz w:val="24"/>
              </w:rPr>
              <w:lastRenderedPageBreak/>
              <w:t>предоставления ежегодной единовременной выплаты на оплату лекарств детям-сиротам и детям, оставшимся без попечения родителей, воспитывающимся в приемных семьях, семьях опекунов (попечителей)</w:t>
            </w:r>
          </w:p>
        </w:tc>
        <w:tc>
          <w:tcPr>
            <w:tcW w:w="2324" w:type="dxa"/>
          </w:tcPr>
          <w:p w14:paraId="3CBA9F3C"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 xml:space="preserve">Отдел по охране прав </w:t>
            </w:r>
            <w:r w:rsidRPr="00B67F6B">
              <w:rPr>
                <w:rFonts w:ascii="Times New Roman" w:hAnsi="Times New Roman" w:cs="Times New Roman"/>
                <w:color w:val="000000" w:themeColor="text1"/>
                <w:sz w:val="24"/>
              </w:rPr>
              <w:lastRenderedPageBreak/>
              <w:t>несовершеннолетних, недееспособных и патронажу города Калуги</w:t>
            </w:r>
          </w:p>
        </w:tc>
        <w:tc>
          <w:tcPr>
            <w:tcW w:w="1020" w:type="dxa"/>
          </w:tcPr>
          <w:p w14:paraId="5E7B8B3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 xml:space="preserve">2018 - 2026 </w:t>
            </w:r>
            <w:r w:rsidRPr="00B67F6B">
              <w:rPr>
                <w:rFonts w:ascii="Times New Roman" w:hAnsi="Times New Roman" w:cs="Times New Roman"/>
                <w:color w:val="000000" w:themeColor="text1"/>
                <w:sz w:val="24"/>
              </w:rPr>
              <w:lastRenderedPageBreak/>
              <w:t>гг.</w:t>
            </w:r>
          </w:p>
        </w:tc>
        <w:tc>
          <w:tcPr>
            <w:tcW w:w="3628" w:type="dxa"/>
          </w:tcPr>
          <w:p w14:paraId="44980B8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 xml:space="preserve">Обеспечить предоставление </w:t>
            </w:r>
            <w:r w:rsidRPr="00B67F6B">
              <w:rPr>
                <w:rFonts w:ascii="Times New Roman" w:hAnsi="Times New Roman" w:cs="Times New Roman"/>
                <w:color w:val="000000" w:themeColor="text1"/>
                <w:sz w:val="24"/>
              </w:rPr>
              <w:lastRenderedPageBreak/>
              <w:t>ежегодной единовременной выплаты на оплату лекарств детям-сиротам и детям, оставшимся без попечения родителей, воспитывающимся в приемных семьях, семьях опекунов (попечителей)</w:t>
            </w:r>
          </w:p>
        </w:tc>
        <w:tc>
          <w:tcPr>
            <w:tcW w:w="3628" w:type="dxa"/>
          </w:tcPr>
          <w:p w14:paraId="17FF186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 xml:space="preserve">Реализация мероприятия </w:t>
            </w:r>
            <w:r w:rsidRPr="00B67F6B">
              <w:rPr>
                <w:rFonts w:ascii="Times New Roman" w:hAnsi="Times New Roman" w:cs="Times New Roman"/>
                <w:color w:val="000000" w:themeColor="text1"/>
                <w:sz w:val="24"/>
              </w:rPr>
              <w:lastRenderedPageBreak/>
              <w:t>направлена на достижение показателей (индикаторов) муниципальной программы:</w:t>
            </w:r>
          </w:p>
          <w:p w14:paraId="30570F0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количество получателей ежегодной единовременной выплаты на оплату лекарств</w:t>
            </w:r>
          </w:p>
        </w:tc>
        <w:tc>
          <w:tcPr>
            <w:tcW w:w="2041" w:type="dxa"/>
          </w:tcPr>
          <w:p w14:paraId="16E7D4C3" w14:textId="77777777" w:rsidR="00B67F6B" w:rsidRPr="00B67F6B" w:rsidRDefault="00B67F6B">
            <w:pPr>
              <w:pStyle w:val="ConsPlusNormal"/>
              <w:rPr>
                <w:rFonts w:ascii="Times New Roman" w:hAnsi="Times New Roman" w:cs="Times New Roman"/>
                <w:color w:val="000000" w:themeColor="text1"/>
                <w:sz w:val="24"/>
              </w:rPr>
            </w:pPr>
          </w:p>
        </w:tc>
      </w:tr>
      <w:tr w:rsidR="00B67F6B" w:rsidRPr="00B67F6B" w14:paraId="44AF039E" w14:textId="77777777">
        <w:tc>
          <w:tcPr>
            <w:tcW w:w="15646" w:type="dxa"/>
            <w:gridSpan w:val="7"/>
          </w:tcPr>
          <w:p w14:paraId="0385F259" w14:textId="77777777" w:rsidR="00B67F6B" w:rsidRPr="00B67F6B" w:rsidRDefault="00B67F6B">
            <w:pPr>
              <w:pStyle w:val="ConsPlusNormal"/>
              <w:jc w:val="center"/>
              <w:outlineLvl w:val="2"/>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 Создание патронатных семей для граждан пожилого возраста и инвалидов</w:t>
            </w:r>
          </w:p>
        </w:tc>
      </w:tr>
      <w:tr w:rsidR="00B67F6B" w:rsidRPr="00B67F6B" w14:paraId="129CD111" w14:textId="77777777">
        <w:tc>
          <w:tcPr>
            <w:tcW w:w="567" w:type="dxa"/>
          </w:tcPr>
          <w:p w14:paraId="092AA296"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w:t>
            </w:r>
          </w:p>
        </w:tc>
        <w:tc>
          <w:tcPr>
            <w:tcW w:w="2438" w:type="dxa"/>
          </w:tcPr>
          <w:p w14:paraId="43AC145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Осуществление деятельности по образованию патронатных семей для граждан пожилого возраста и инвалидов</w:t>
            </w:r>
          </w:p>
        </w:tc>
        <w:tc>
          <w:tcPr>
            <w:tcW w:w="2324" w:type="dxa"/>
          </w:tcPr>
          <w:p w14:paraId="3B94D16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Отдел по охране прав несовершеннолетних, недееспособных и патронажу города Калуги</w:t>
            </w:r>
          </w:p>
        </w:tc>
        <w:tc>
          <w:tcPr>
            <w:tcW w:w="1020" w:type="dxa"/>
          </w:tcPr>
          <w:p w14:paraId="5733268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2018 - 2026 гг.</w:t>
            </w:r>
          </w:p>
        </w:tc>
        <w:tc>
          <w:tcPr>
            <w:tcW w:w="3628" w:type="dxa"/>
          </w:tcPr>
          <w:p w14:paraId="605AD4E6"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Обеспечить поддержку и оптимальные условия для осуществления деятельности по образованию патронатных семей для граждан пожилого возраста и инвалидов</w:t>
            </w:r>
          </w:p>
        </w:tc>
        <w:tc>
          <w:tcPr>
            <w:tcW w:w="3628" w:type="dxa"/>
          </w:tcPr>
          <w:p w14:paraId="17A6680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Реализация мероприятия направлена на достижение показателя (индикатора) муниципальной программы:</w:t>
            </w:r>
          </w:p>
          <w:p w14:paraId="65F2952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количество получателей ежемесячного денежного вознаграждения</w:t>
            </w:r>
          </w:p>
        </w:tc>
        <w:tc>
          <w:tcPr>
            <w:tcW w:w="2041" w:type="dxa"/>
          </w:tcPr>
          <w:p w14:paraId="265128F4" w14:textId="77777777" w:rsidR="00B67F6B" w:rsidRPr="00B67F6B" w:rsidRDefault="00B67F6B">
            <w:pPr>
              <w:pStyle w:val="ConsPlusNormal"/>
              <w:rPr>
                <w:rFonts w:ascii="Times New Roman" w:hAnsi="Times New Roman" w:cs="Times New Roman"/>
                <w:color w:val="000000" w:themeColor="text1"/>
                <w:sz w:val="24"/>
              </w:rPr>
            </w:pPr>
          </w:p>
        </w:tc>
      </w:tr>
      <w:tr w:rsidR="00B67F6B" w:rsidRPr="00B67F6B" w14:paraId="042C4337" w14:textId="77777777">
        <w:tc>
          <w:tcPr>
            <w:tcW w:w="15646" w:type="dxa"/>
            <w:gridSpan w:val="7"/>
          </w:tcPr>
          <w:p w14:paraId="250D2409" w14:textId="77777777" w:rsidR="00B67F6B" w:rsidRPr="00B67F6B" w:rsidRDefault="00B67F6B">
            <w:pPr>
              <w:pStyle w:val="ConsPlusNormal"/>
              <w:jc w:val="center"/>
              <w:outlineLvl w:val="2"/>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 Обеспечение реализации муниципальной программы и иные мероприятия</w:t>
            </w:r>
          </w:p>
        </w:tc>
      </w:tr>
      <w:tr w:rsidR="00B67F6B" w:rsidRPr="00B67F6B" w14:paraId="37A7C0E2" w14:textId="77777777">
        <w:tc>
          <w:tcPr>
            <w:tcW w:w="567" w:type="dxa"/>
          </w:tcPr>
          <w:p w14:paraId="311B5592"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3.1</w:t>
            </w:r>
          </w:p>
        </w:tc>
        <w:tc>
          <w:tcPr>
            <w:tcW w:w="2438" w:type="dxa"/>
          </w:tcPr>
          <w:p w14:paraId="00AE8B8C"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Обеспечение реализации муниципальной программы муниципального образования "Город Калуга" "Семья и дети в муниципальном </w:t>
            </w:r>
            <w:r w:rsidRPr="00B67F6B">
              <w:rPr>
                <w:rFonts w:ascii="Times New Roman" w:hAnsi="Times New Roman" w:cs="Times New Roman"/>
                <w:color w:val="000000" w:themeColor="text1"/>
                <w:sz w:val="24"/>
              </w:rPr>
              <w:lastRenderedPageBreak/>
              <w:t>образовании "Город Калуга", в т.ч.:</w:t>
            </w:r>
          </w:p>
          <w:p w14:paraId="432C349A"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выполнение функций органом местного самоуправления</w:t>
            </w:r>
          </w:p>
        </w:tc>
        <w:tc>
          <w:tcPr>
            <w:tcW w:w="2324" w:type="dxa"/>
          </w:tcPr>
          <w:p w14:paraId="11EAE16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Отдел по охране прав несовершеннолетних, недееспособных и патронажу города Калуги</w:t>
            </w:r>
          </w:p>
        </w:tc>
        <w:tc>
          <w:tcPr>
            <w:tcW w:w="1020" w:type="dxa"/>
          </w:tcPr>
          <w:p w14:paraId="7AD4CE4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2018 - 2026 гг.</w:t>
            </w:r>
          </w:p>
        </w:tc>
        <w:tc>
          <w:tcPr>
            <w:tcW w:w="3628" w:type="dxa"/>
          </w:tcPr>
          <w:p w14:paraId="50F97E2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Организация и осуществление деятельности по опеке и попечительству в соответствии с переданными государственными полномочиями</w:t>
            </w:r>
          </w:p>
        </w:tc>
        <w:tc>
          <w:tcPr>
            <w:tcW w:w="3628" w:type="dxa"/>
          </w:tcPr>
          <w:p w14:paraId="0E69D02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Реализация мероприятия направлена на достижение показателей (индикаторов) муниципальной программы:</w:t>
            </w:r>
          </w:p>
          <w:p w14:paraId="0C621E5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 количество детей-сирот и детей, оставшихся без попечения родителей, состоящих на учете в муниципальном образовании </w:t>
            </w:r>
            <w:r w:rsidRPr="00B67F6B">
              <w:rPr>
                <w:rFonts w:ascii="Times New Roman" w:hAnsi="Times New Roman" w:cs="Times New Roman"/>
                <w:color w:val="000000" w:themeColor="text1"/>
                <w:sz w:val="24"/>
              </w:rPr>
              <w:lastRenderedPageBreak/>
              <w:t>"Город Калуга";</w:t>
            </w:r>
          </w:p>
          <w:p w14:paraId="2B31AFD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количество совершеннолетних недееспособных граждан и граждан, ограниченных в дееспособности, состоящих на учете в муниципальном образовании "Город Калуга";</w:t>
            </w:r>
          </w:p>
          <w:p w14:paraId="2C349218"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численность выявленных детей-сирот и детей, оставшихся без попечения родителей;</w:t>
            </w:r>
          </w:p>
          <w:p w14:paraId="77D5704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доля детей-сирот, детей, оставшихся без попечения родителей, устроенных в замещающие семьи, в том числе усыновленных (удочеренных), из числа выявленных детей-сирот, детей, оставшихся без попечения родителей;</w:t>
            </w:r>
          </w:p>
          <w:p w14:paraId="5240E0D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удельный вес совершеннолетних недееспособных граждан, находящихся под опекой физических лиц, по отношению к общему числу состоящих на учете совершеннолетних недееспособных граждан</w:t>
            </w:r>
          </w:p>
        </w:tc>
        <w:tc>
          <w:tcPr>
            <w:tcW w:w="2041" w:type="dxa"/>
          </w:tcPr>
          <w:p w14:paraId="1DFE163C" w14:textId="77777777" w:rsidR="00B67F6B" w:rsidRPr="00B67F6B" w:rsidRDefault="00B67F6B">
            <w:pPr>
              <w:pStyle w:val="ConsPlusNormal"/>
              <w:rPr>
                <w:rFonts w:ascii="Times New Roman" w:hAnsi="Times New Roman" w:cs="Times New Roman"/>
                <w:color w:val="000000" w:themeColor="text1"/>
                <w:sz w:val="24"/>
              </w:rPr>
            </w:pPr>
          </w:p>
        </w:tc>
      </w:tr>
      <w:tr w:rsidR="00B67F6B" w:rsidRPr="00B67F6B" w14:paraId="737C54FD" w14:textId="77777777">
        <w:tc>
          <w:tcPr>
            <w:tcW w:w="567" w:type="dxa"/>
          </w:tcPr>
          <w:p w14:paraId="399F63B6"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3.2</w:t>
            </w:r>
          </w:p>
        </w:tc>
        <w:tc>
          <w:tcPr>
            <w:tcW w:w="2438" w:type="dxa"/>
          </w:tcPr>
          <w:p w14:paraId="32C10D2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Прочие расходы в сфере установленных функций:</w:t>
            </w:r>
          </w:p>
          <w:p w14:paraId="3321F79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проведение мероприятий</w:t>
            </w:r>
          </w:p>
        </w:tc>
        <w:tc>
          <w:tcPr>
            <w:tcW w:w="2324" w:type="dxa"/>
          </w:tcPr>
          <w:p w14:paraId="3925449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Отдел по охране прав несовершеннолетних, недееспособных и патронажу города Калуги</w:t>
            </w:r>
          </w:p>
        </w:tc>
        <w:tc>
          <w:tcPr>
            <w:tcW w:w="1020" w:type="dxa"/>
          </w:tcPr>
          <w:p w14:paraId="65C40BD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2018 - 2026 гг.</w:t>
            </w:r>
          </w:p>
        </w:tc>
        <w:tc>
          <w:tcPr>
            <w:tcW w:w="3628" w:type="dxa"/>
          </w:tcPr>
          <w:p w14:paraId="2D066A6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Реализация социально значимых мероприятий в области опеки и попечительства</w:t>
            </w:r>
          </w:p>
        </w:tc>
        <w:tc>
          <w:tcPr>
            <w:tcW w:w="3628" w:type="dxa"/>
          </w:tcPr>
          <w:p w14:paraId="6A2BE51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Реализация мероприятия направлена на достижение показателя (индикатора) муниципальной программы:</w:t>
            </w:r>
          </w:p>
          <w:p w14:paraId="310001F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количество проведенных мероприятий в области опеки и попечительства</w:t>
            </w:r>
          </w:p>
        </w:tc>
        <w:tc>
          <w:tcPr>
            <w:tcW w:w="2041" w:type="dxa"/>
          </w:tcPr>
          <w:p w14:paraId="68572D93" w14:textId="77777777" w:rsidR="00B67F6B" w:rsidRPr="00B67F6B" w:rsidRDefault="00B67F6B">
            <w:pPr>
              <w:pStyle w:val="ConsPlusNormal"/>
              <w:rPr>
                <w:rFonts w:ascii="Times New Roman" w:hAnsi="Times New Roman" w:cs="Times New Roman"/>
                <w:color w:val="000000" w:themeColor="text1"/>
                <w:sz w:val="24"/>
              </w:rPr>
            </w:pPr>
          </w:p>
        </w:tc>
      </w:tr>
    </w:tbl>
    <w:p w14:paraId="03D56008" w14:textId="77777777" w:rsidR="00B67F6B" w:rsidRPr="00B67F6B" w:rsidRDefault="00B67F6B">
      <w:pPr>
        <w:pStyle w:val="ConsPlusNormal"/>
        <w:rPr>
          <w:rFonts w:ascii="Times New Roman" w:hAnsi="Times New Roman" w:cs="Times New Roman"/>
          <w:color w:val="000000" w:themeColor="text1"/>
          <w:sz w:val="24"/>
        </w:rPr>
        <w:sectPr w:rsidR="00B67F6B" w:rsidRPr="00B67F6B" w:rsidSect="00B67F6B">
          <w:pgSz w:w="16838" w:h="11905" w:orient="landscape"/>
          <w:pgMar w:top="1701" w:right="397" w:bottom="850" w:left="397" w:header="0" w:footer="0" w:gutter="0"/>
          <w:cols w:space="720"/>
          <w:titlePg/>
        </w:sectPr>
      </w:pPr>
    </w:p>
    <w:p w14:paraId="2B5C7EF3" w14:textId="77777777" w:rsidR="00B67F6B" w:rsidRPr="00B67F6B" w:rsidRDefault="00B67F6B">
      <w:pPr>
        <w:pStyle w:val="ConsPlusNormal"/>
        <w:jc w:val="right"/>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Приложение 3</w:t>
      </w:r>
    </w:p>
    <w:p w14:paraId="167EEB6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 муниципальной Программе</w:t>
      </w:r>
    </w:p>
    <w:p w14:paraId="1E19679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муниципального образования "Город Калуга"</w:t>
      </w:r>
    </w:p>
    <w:p w14:paraId="4FA80D4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"Семья и дети в муниципальном образовании</w:t>
      </w:r>
    </w:p>
    <w:p w14:paraId="7D116B0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"Город Калуга"</w:t>
      </w:r>
    </w:p>
    <w:p w14:paraId="2044B5E7" w14:textId="77777777" w:rsidR="00B67F6B" w:rsidRPr="00B67F6B" w:rsidRDefault="00B67F6B">
      <w:pPr>
        <w:pStyle w:val="ConsPlusNormal"/>
        <w:jc w:val="both"/>
        <w:rPr>
          <w:rFonts w:ascii="Times New Roman" w:hAnsi="Times New Roman" w:cs="Times New Roman"/>
          <w:color w:val="000000" w:themeColor="text1"/>
          <w:sz w:val="24"/>
        </w:rPr>
      </w:pPr>
    </w:p>
    <w:p w14:paraId="07033337" w14:textId="77777777" w:rsidR="00B67F6B" w:rsidRPr="00B67F6B" w:rsidRDefault="00B67F6B">
      <w:pPr>
        <w:pStyle w:val="ConsPlusTitle"/>
        <w:jc w:val="center"/>
        <w:rPr>
          <w:rFonts w:ascii="Times New Roman" w:hAnsi="Times New Roman" w:cs="Times New Roman"/>
          <w:color w:val="000000" w:themeColor="text1"/>
          <w:sz w:val="24"/>
        </w:rPr>
      </w:pPr>
      <w:bookmarkStart w:id="3" w:name="P878"/>
      <w:bookmarkEnd w:id="3"/>
      <w:r w:rsidRPr="00B67F6B">
        <w:rPr>
          <w:rFonts w:ascii="Times New Roman" w:hAnsi="Times New Roman" w:cs="Times New Roman"/>
          <w:color w:val="000000" w:themeColor="text1"/>
          <w:sz w:val="24"/>
        </w:rPr>
        <w:t>СВЕДЕНИЯ</w:t>
      </w:r>
    </w:p>
    <w:p w14:paraId="20D085B9"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 ОСНОВНЫХ МЕРАХ ПРАВОВОГО РЕГУЛИРОВАНИЯ В СФЕРЕ</w:t>
      </w:r>
    </w:p>
    <w:p w14:paraId="7AA6BB48"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РЕАЛИЗАЦИИ МУНИЦИПАЛЬНОЙ ПРОГРАММЫ</w:t>
      </w:r>
    </w:p>
    <w:p w14:paraId="696BB862" w14:textId="77777777" w:rsidR="00B67F6B" w:rsidRPr="00B67F6B" w:rsidRDefault="00B67F6B">
      <w:pPr>
        <w:pStyle w:val="ConsPlusNormal"/>
        <w:jc w:val="both"/>
        <w:rPr>
          <w:rFonts w:ascii="Times New Roman" w:hAnsi="Times New Roman" w:cs="Times New Roman"/>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68"/>
        <w:gridCol w:w="2608"/>
        <w:gridCol w:w="1984"/>
        <w:gridCol w:w="1644"/>
      </w:tblGrid>
      <w:tr w:rsidR="00B67F6B" w:rsidRPr="00B67F6B" w14:paraId="6B7DA608" w14:textId="77777777">
        <w:tc>
          <w:tcPr>
            <w:tcW w:w="567" w:type="dxa"/>
          </w:tcPr>
          <w:p w14:paraId="648D71EC"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N п/п</w:t>
            </w:r>
          </w:p>
        </w:tc>
        <w:tc>
          <w:tcPr>
            <w:tcW w:w="2268" w:type="dxa"/>
          </w:tcPr>
          <w:p w14:paraId="21586146"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Вид нормативного правового акта</w:t>
            </w:r>
          </w:p>
        </w:tc>
        <w:tc>
          <w:tcPr>
            <w:tcW w:w="2608" w:type="dxa"/>
          </w:tcPr>
          <w:p w14:paraId="56987B8B"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Основные положения нормативного правового акта</w:t>
            </w:r>
          </w:p>
        </w:tc>
        <w:tc>
          <w:tcPr>
            <w:tcW w:w="1984" w:type="dxa"/>
          </w:tcPr>
          <w:p w14:paraId="32C8576B"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Ответственный исполнитель и соисполнители</w:t>
            </w:r>
          </w:p>
        </w:tc>
        <w:tc>
          <w:tcPr>
            <w:tcW w:w="1644" w:type="dxa"/>
          </w:tcPr>
          <w:p w14:paraId="4ACE682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Ожидаемые сроки принятия</w:t>
            </w:r>
          </w:p>
        </w:tc>
      </w:tr>
      <w:tr w:rsidR="00B67F6B" w:rsidRPr="00B67F6B" w14:paraId="4BACD4B9" w14:textId="77777777">
        <w:tc>
          <w:tcPr>
            <w:tcW w:w="567" w:type="dxa"/>
          </w:tcPr>
          <w:p w14:paraId="4E577E43"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2268" w:type="dxa"/>
          </w:tcPr>
          <w:p w14:paraId="0D93A5D6"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w:t>
            </w:r>
          </w:p>
        </w:tc>
        <w:tc>
          <w:tcPr>
            <w:tcW w:w="2608" w:type="dxa"/>
          </w:tcPr>
          <w:p w14:paraId="744DBFE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1984" w:type="dxa"/>
          </w:tcPr>
          <w:p w14:paraId="65C72355"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w:t>
            </w:r>
          </w:p>
        </w:tc>
        <w:tc>
          <w:tcPr>
            <w:tcW w:w="1644" w:type="dxa"/>
          </w:tcPr>
          <w:p w14:paraId="23A352D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r>
      <w:tr w:rsidR="00B67F6B" w:rsidRPr="00B67F6B" w14:paraId="6F7B5B45" w14:textId="77777777">
        <w:tc>
          <w:tcPr>
            <w:tcW w:w="567" w:type="dxa"/>
          </w:tcPr>
          <w:p w14:paraId="40698AE8"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2268" w:type="dxa"/>
          </w:tcPr>
          <w:p w14:paraId="2C02CDFC"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Отсутствуют</w:t>
            </w:r>
          </w:p>
        </w:tc>
        <w:tc>
          <w:tcPr>
            <w:tcW w:w="2608" w:type="dxa"/>
          </w:tcPr>
          <w:p w14:paraId="02A4FF03" w14:textId="77777777" w:rsidR="00B67F6B" w:rsidRPr="00B67F6B" w:rsidRDefault="00B67F6B">
            <w:pPr>
              <w:pStyle w:val="ConsPlusNormal"/>
              <w:rPr>
                <w:rFonts w:ascii="Times New Roman" w:hAnsi="Times New Roman" w:cs="Times New Roman"/>
                <w:color w:val="000000" w:themeColor="text1"/>
                <w:sz w:val="24"/>
              </w:rPr>
            </w:pPr>
          </w:p>
        </w:tc>
        <w:tc>
          <w:tcPr>
            <w:tcW w:w="1984" w:type="dxa"/>
          </w:tcPr>
          <w:p w14:paraId="0ED7CDFD" w14:textId="77777777" w:rsidR="00B67F6B" w:rsidRPr="00B67F6B" w:rsidRDefault="00B67F6B">
            <w:pPr>
              <w:pStyle w:val="ConsPlusNormal"/>
              <w:rPr>
                <w:rFonts w:ascii="Times New Roman" w:hAnsi="Times New Roman" w:cs="Times New Roman"/>
                <w:color w:val="000000" w:themeColor="text1"/>
                <w:sz w:val="24"/>
              </w:rPr>
            </w:pPr>
          </w:p>
        </w:tc>
        <w:tc>
          <w:tcPr>
            <w:tcW w:w="1644" w:type="dxa"/>
          </w:tcPr>
          <w:p w14:paraId="080629B9" w14:textId="77777777" w:rsidR="00B67F6B" w:rsidRPr="00B67F6B" w:rsidRDefault="00B67F6B">
            <w:pPr>
              <w:pStyle w:val="ConsPlusNormal"/>
              <w:rPr>
                <w:rFonts w:ascii="Times New Roman" w:hAnsi="Times New Roman" w:cs="Times New Roman"/>
                <w:color w:val="000000" w:themeColor="text1"/>
                <w:sz w:val="24"/>
              </w:rPr>
            </w:pPr>
          </w:p>
        </w:tc>
      </w:tr>
    </w:tbl>
    <w:p w14:paraId="6A6967B1" w14:textId="77777777" w:rsidR="00B67F6B" w:rsidRPr="00B67F6B" w:rsidRDefault="00B67F6B">
      <w:pPr>
        <w:pStyle w:val="ConsPlusNormal"/>
        <w:jc w:val="both"/>
        <w:rPr>
          <w:rFonts w:ascii="Times New Roman" w:hAnsi="Times New Roman" w:cs="Times New Roman"/>
          <w:color w:val="000000" w:themeColor="text1"/>
          <w:sz w:val="24"/>
        </w:rPr>
      </w:pPr>
    </w:p>
    <w:p w14:paraId="68BBD46E" w14:textId="77777777" w:rsidR="00B67F6B" w:rsidRPr="00B67F6B" w:rsidRDefault="00B67F6B">
      <w:pPr>
        <w:pStyle w:val="ConsPlusNormal"/>
        <w:jc w:val="both"/>
        <w:rPr>
          <w:rFonts w:ascii="Times New Roman" w:hAnsi="Times New Roman" w:cs="Times New Roman"/>
          <w:color w:val="000000" w:themeColor="text1"/>
          <w:sz w:val="24"/>
        </w:rPr>
      </w:pPr>
    </w:p>
    <w:p w14:paraId="08D165B8" w14:textId="77777777" w:rsidR="00B67F6B" w:rsidRPr="00B67F6B" w:rsidRDefault="00B67F6B">
      <w:pPr>
        <w:pStyle w:val="ConsPlusNormal"/>
        <w:jc w:val="both"/>
        <w:rPr>
          <w:rFonts w:ascii="Times New Roman" w:hAnsi="Times New Roman" w:cs="Times New Roman"/>
          <w:color w:val="000000" w:themeColor="text1"/>
          <w:sz w:val="24"/>
        </w:rPr>
      </w:pPr>
    </w:p>
    <w:p w14:paraId="6437EA94" w14:textId="77777777" w:rsidR="00B67F6B" w:rsidRPr="00B67F6B" w:rsidRDefault="00B67F6B">
      <w:pPr>
        <w:pStyle w:val="ConsPlusNormal"/>
        <w:jc w:val="both"/>
        <w:rPr>
          <w:rFonts w:ascii="Times New Roman" w:hAnsi="Times New Roman" w:cs="Times New Roman"/>
          <w:color w:val="000000" w:themeColor="text1"/>
          <w:sz w:val="24"/>
        </w:rPr>
      </w:pPr>
    </w:p>
    <w:p w14:paraId="502F2C72" w14:textId="77777777" w:rsidR="00B67F6B" w:rsidRPr="00B67F6B" w:rsidRDefault="00B67F6B">
      <w:pPr>
        <w:pStyle w:val="ConsPlusNormal"/>
        <w:jc w:val="both"/>
        <w:rPr>
          <w:rFonts w:ascii="Times New Roman" w:hAnsi="Times New Roman" w:cs="Times New Roman"/>
          <w:color w:val="000000" w:themeColor="text1"/>
          <w:sz w:val="24"/>
        </w:rPr>
      </w:pPr>
    </w:p>
    <w:p w14:paraId="3CC8F4D8" w14:textId="77777777" w:rsidR="00B67F6B" w:rsidRPr="00B67F6B" w:rsidRDefault="00B67F6B">
      <w:pPr>
        <w:pStyle w:val="ConsPlusNormal"/>
        <w:jc w:val="right"/>
        <w:outlineLvl w:val="1"/>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Приложение 4</w:t>
      </w:r>
    </w:p>
    <w:p w14:paraId="0465DDB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к муниципальной программе</w:t>
      </w:r>
    </w:p>
    <w:p w14:paraId="52F831E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муниципального образования "Город Калуга"</w:t>
      </w:r>
    </w:p>
    <w:p w14:paraId="169FB5D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"Семья и дети в муниципальном образовании</w:t>
      </w:r>
    </w:p>
    <w:p w14:paraId="080F350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"Город Калуга"</w:t>
      </w:r>
    </w:p>
    <w:p w14:paraId="4A70F034" w14:textId="77777777" w:rsidR="00B67F6B" w:rsidRPr="00B67F6B" w:rsidRDefault="00B67F6B">
      <w:pPr>
        <w:pStyle w:val="ConsPlusNormal"/>
        <w:jc w:val="both"/>
        <w:rPr>
          <w:rFonts w:ascii="Times New Roman" w:hAnsi="Times New Roman" w:cs="Times New Roman"/>
          <w:color w:val="000000" w:themeColor="text1"/>
          <w:sz w:val="24"/>
        </w:rPr>
      </w:pPr>
    </w:p>
    <w:p w14:paraId="69BBE55D" w14:textId="77777777" w:rsidR="00B67F6B" w:rsidRPr="00B67F6B" w:rsidRDefault="00B67F6B">
      <w:pPr>
        <w:pStyle w:val="ConsPlusTitle"/>
        <w:jc w:val="center"/>
        <w:rPr>
          <w:rFonts w:ascii="Times New Roman" w:hAnsi="Times New Roman" w:cs="Times New Roman"/>
          <w:color w:val="000000" w:themeColor="text1"/>
          <w:sz w:val="24"/>
        </w:rPr>
      </w:pPr>
      <w:bookmarkStart w:id="4" w:name="P908"/>
      <w:bookmarkEnd w:id="4"/>
      <w:r w:rsidRPr="00B67F6B">
        <w:rPr>
          <w:rFonts w:ascii="Times New Roman" w:hAnsi="Times New Roman" w:cs="Times New Roman"/>
          <w:color w:val="000000" w:themeColor="text1"/>
          <w:sz w:val="24"/>
        </w:rPr>
        <w:t>РЕСУРСНОЕ ОБЕСПЕЧЕНИЕ</w:t>
      </w:r>
    </w:p>
    <w:p w14:paraId="685AFEE5"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РЕАЛИЗАЦИИ МУНИЦИПАЛЬНОЙ ПРОГРАММЫ МУНИЦИПАЛЬНОГО</w:t>
      </w:r>
    </w:p>
    <w:p w14:paraId="05F1766E"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ОБРАЗОВАНИЯ "ГОРОД КАЛУГА" "СЕМЬЯ И ДЕТИ В МУНИЦИПАЛЬНОМ</w:t>
      </w:r>
    </w:p>
    <w:p w14:paraId="1B590845" w14:textId="77777777" w:rsidR="00B67F6B" w:rsidRPr="00B67F6B" w:rsidRDefault="00B67F6B">
      <w:pPr>
        <w:pStyle w:val="ConsPlusTitle"/>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ОБРАЗОВАНИИ "ГОРОД КАЛУГА"</w:t>
      </w:r>
    </w:p>
    <w:p w14:paraId="419EFC48" w14:textId="77777777" w:rsidR="00B67F6B" w:rsidRPr="00B67F6B" w:rsidRDefault="00B67F6B">
      <w:pPr>
        <w:pStyle w:val="ConsPlusNormal"/>
        <w:spacing w:after="1"/>
        <w:rPr>
          <w:rFonts w:ascii="Times New Roman" w:hAnsi="Times New Roman" w:cs="Times New Roman"/>
          <w:color w:val="000000" w:themeColor="text1"/>
          <w:sz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B67F6B" w:rsidRPr="00B67F6B" w14:paraId="6F48C7C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413F5C" w14:textId="77777777" w:rsidR="00B67F6B" w:rsidRPr="00B67F6B" w:rsidRDefault="00B67F6B">
            <w:pPr>
              <w:pStyle w:val="ConsPlusNormal"/>
              <w:rPr>
                <w:rFonts w:ascii="Times New Roman" w:hAnsi="Times New Roman" w:cs="Times New Roman"/>
                <w:color w:val="000000" w:themeColor="text1"/>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612860CC" w14:textId="77777777" w:rsidR="00B67F6B" w:rsidRPr="00B67F6B" w:rsidRDefault="00B67F6B">
            <w:pPr>
              <w:pStyle w:val="ConsPlusNormal"/>
              <w:rPr>
                <w:rFonts w:ascii="Times New Roman" w:hAnsi="Times New Roman" w:cs="Times New Roman"/>
                <w:color w:val="000000" w:themeColor="text1"/>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5164AAC"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Список изменяющих документов</w:t>
            </w:r>
          </w:p>
          <w:p w14:paraId="233B9D26" w14:textId="47625032"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 ред. Постановления Городской Управы г. Калуги</w:t>
            </w:r>
          </w:p>
          <w:p w14:paraId="41088D87"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 27.05.2025 N 207-п)</w:t>
            </w:r>
          </w:p>
        </w:tc>
        <w:tc>
          <w:tcPr>
            <w:tcW w:w="113" w:type="dxa"/>
            <w:tcBorders>
              <w:top w:val="nil"/>
              <w:left w:val="nil"/>
              <w:bottom w:val="nil"/>
              <w:right w:val="nil"/>
            </w:tcBorders>
            <w:shd w:val="clear" w:color="auto" w:fill="F4F3F8"/>
            <w:tcMar>
              <w:top w:w="0" w:type="dxa"/>
              <w:left w:w="0" w:type="dxa"/>
              <w:bottom w:w="0" w:type="dxa"/>
              <w:right w:w="0" w:type="dxa"/>
            </w:tcMar>
          </w:tcPr>
          <w:p w14:paraId="002A3BE7" w14:textId="77777777" w:rsidR="00B67F6B" w:rsidRPr="00B67F6B" w:rsidRDefault="00B67F6B">
            <w:pPr>
              <w:pStyle w:val="ConsPlusNormal"/>
              <w:rPr>
                <w:rFonts w:ascii="Times New Roman" w:hAnsi="Times New Roman" w:cs="Times New Roman"/>
                <w:color w:val="000000" w:themeColor="text1"/>
                <w:sz w:val="24"/>
              </w:rPr>
            </w:pPr>
          </w:p>
        </w:tc>
      </w:tr>
    </w:tbl>
    <w:p w14:paraId="5626478F" w14:textId="77777777" w:rsidR="00B67F6B" w:rsidRPr="00B67F6B" w:rsidRDefault="00B67F6B">
      <w:pPr>
        <w:pStyle w:val="ConsPlusNormal"/>
        <w:jc w:val="both"/>
        <w:rPr>
          <w:rFonts w:ascii="Times New Roman" w:hAnsi="Times New Roman" w:cs="Times New Roman"/>
          <w:color w:val="000000" w:themeColor="text1"/>
          <w:sz w:val="24"/>
        </w:rPr>
      </w:pPr>
    </w:p>
    <w:p w14:paraId="15942ED0" w14:textId="77777777" w:rsidR="00B67F6B" w:rsidRPr="00B67F6B" w:rsidRDefault="00B67F6B">
      <w:pPr>
        <w:pStyle w:val="ConsPlusNormal"/>
        <w:rPr>
          <w:rFonts w:ascii="Times New Roman" w:hAnsi="Times New Roman" w:cs="Times New Roman"/>
          <w:color w:val="000000" w:themeColor="text1"/>
          <w:sz w:val="24"/>
        </w:rPr>
        <w:sectPr w:rsidR="00B67F6B" w:rsidRPr="00B67F6B" w:rsidSect="00B67F6B">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2"/>
        <w:gridCol w:w="2161"/>
        <w:gridCol w:w="2174"/>
        <w:gridCol w:w="1687"/>
        <w:gridCol w:w="1058"/>
        <w:gridCol w:w="948"/>
        <w:gridCol w:w="948"/>
        <w:gridCol w:w="948"/>
        <w:gridCol w:w="948"/>
        <w:gridCol w:w="948"/>
        <w:gridCol w:w="948"/>
        <w:gridCol w:w="948"/>
        <w:gridCol w:w="948"/>
        <w:gridCol w:w="948"/>
      </w:tblGrid>
      <w:tr w:rsidR="00B67F6B" w:rsidRPr="00B67F6B" w14:paraId="251C07F2" w14:textId="77777777">
        <w:tc>
          <w:tcPr>
            <w:tcW w:w="510" w:type="dxa"/>
            <w:vMerge w:val="restart"/>
          </w:tcPr>
          <w:p w14:paraId="70D4B0AF"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N п/п</w:t>
            </w:r>
          </w:p>
        </w:tc>
        <w:tc>
          <w:tcPr>
            <w:tcW w:w="2097" w:type="dxa"/>
            <w:vMerge w:val="restart"/>
          </w:tcPr>
          <w:p w14:paraId="2A8B2296"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Наименование подпрограммы, ведомственной целевой программы, прочего мероприятия (основного мероприятия)</w:t>
            </w:r>
          </w:p>
        </w:tc>
        <w:tc>
          <w:tcPr>
            <w:tcW w:w="1700" w:type="dxa"/>
            <w:vMerge w:val="restart"/>
          </w:tcPr>
          <w:p w14:paraId="36BA9575"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Наименование</w:t>
            </w:r>
          </w:p>
          <w:p w14:paraId="2F046F7D"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главного распорядителя средств бюджета муниципального образования "Город Калуга"</w:t>
            </w:r>
          </w:p>
        </w:tc>
        <w:tc>
          <w:tcPr>
            <w:tcW w:w="12528" w:type="dxa"/>
            <w:gridSpan w:val="11"/>
          </w:tcPr>
          <w:p w14:paraId="5835DAE9"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Объемы финансирования (тыс. руб.)</w:t>
            </w:r>
          </w:p>
        </w:tc>
      </w:tr>
      <w:tr w:rsidR="00B67F6B" w:rsidRPr="00B67F6B" w14:paraId="79DC9144" w14:textId="77777777">
        <w:tc>
          <w:tcPr>
            <w:tcW w:w="0" w:type="auto"/>
            <w:vMerge/>
          </w:tcPr>
          <w:p w14:paraId="3F698696"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4E5D00C2"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60F2EB44"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623872E8"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Источники финансирования</w:t>
            </w:r>
          </w:p>
        </w:tc>
        <w:tc>
          <w:tcPr>
            <w:tcW w:w="1134" w:type="dxa"/>
          </w:tcPr>
          <w:p w14:paraId="2A9D1B0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Всего</w:t>
            </w:r>
          </w:p>
        </w:tc>
        <w:tc>
          <w:tcPr>
            <w:tcW w:w="1077" w:type="dxa"/>
          </w:tcPr>
          <w:p w14:paraId="6821BE57"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2018 год</w:t>
            </w:r>
          </w:p>
        </w:tc>
        <w:tc>
          <w:tcPr>
            <w:tcW w:w="1077" w:type="dxa"/>
          </w:tcPr>
          <w:p w14:paraId="71900CA8"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2019 год</w:t>
            </w:r>
          </w:p>
        </w:tc>
        <w:tc>
          <w:tcPr>
            <w:tcW w:w="1077" w:type="dxa"/>
          </w:tcPr>
          <w:p w14:paraId="3E428F4E"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2020 год</w:t>
            </w:r>
          </w:p>
        </w:tc>
        <w:tc>
          <w:tcPr>
            <w:tcW w:w="1077" w:type="dxa"/>
          </w:tcPr>
          <w:p w14:paraId="1A8069FF"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2021 год</w:t>
            </w:r>
          </w:p>
        </w:tc>
        <w:tc>
          <w:tcPr>
            <w:tcW w:w="1077" w:type="dxa"/>
          </w:tcPr>
          <w:p w14:paraId="4B6F1A20"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2022 год</w:t>
            </w:r>
          </w:p>
        </w:tc>
        <w:tc>
          <w:tcPr>
            <w:tcW w:w="1077" w:type="dxa"/>
          </w:tcPr>
          <w:p w14:paraId="004A2A33"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2023 год</w:t>
            </w:r>
          </w:p>
        </w:tc>
        <w:tc>
          <w:tcPr>
            <w:tcW w:w="1077" w:type="dxa"/>
          </w:tcPr>
          <w:p w14:paraId="3841A192"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2024 год</w:t>
            </w:r>
          </w:p>
        </w:tc>
        <w:tc>
          <w:tcPr>
            <w:tcW w:w="1077" w:type="dxa"/>
          </w:tcPr>
          <w:p w14:paraId="48E03CF9"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2025 год</w:t>
            </w:r>
          </w:p>
        </w:tc>
        <w:tc>
          <w:tcPr>
            <w:tcW w:w="1077" w:type="dxa"/>
          </w:tcPr>
          <w:p w14:paraId="5D900A00"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2026 год</w:t>
            </w:r>
          </w:p>
        </w:tc>
      </w:tr>
      <w:tr w:rsidR="00B67F6B" w:rsidRPr="00B67F6B" w14:paraId="3CB8D937" w14:textId="77777777">
        <w:tc>
          <w:tcPr>
            <w:tcW w:w="510" w:type="dxa"/>
          </w:tcPr>
          <w:p w14:paraId="1DBDD3CB"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w:t>
            </w:r>
          </w:p>
        </w:tc>
        <w:tc>
          <w:tcPr>
            <w:tcW w:w="2097" w:type="dxa"/>
          </w:tcPr>
          <w:p w14:paraId="1672D06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w:t>
            </w:r>
          </w:p>
        </w:tc>
        <w:tc>
          <w:tcPr>
            <w:tcW w:w="1700" w:type="dxa"/>
          </w:tcPr>
          <w:p w14:paraId="4DB238C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w:t>
            </w:r>
          </w:p>
        </w:tc>
        <w:tc>
          <w:tcPr>
            <w:tcW w:w="1701" w:type="dxa"/>
          </w:tcPr>
          <w:p w14:paraId="493985C2"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w:t>
            </w:r>
          </w:p>
        </w:tc>
        <w:tc>
          <w:tcPr>
            <w:tcW w:w="1134" w:type="dxa"/>
          </w:tcPr>
          <w:p w14:paraId="3ECD3E4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w:t>
            </w:r>
          </w:p>
        </w:tc>
        <w:tc>
          <w:tcPr>
            <w:tcW w:w="1077" w:type="dxa"/>
          </w:tcPr>
          <w:p w14:paraId="62DB7C6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6</w:t>
            </w:r>
          </w:p>
        </w:tc>
        <w:tc>
          <w:tcPr>
            <w:tcW w:w="1077" w:type="dxa"/>
          </w:tcPr>
          <w:p w14:paraId="1940DF0E"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w:t>
            </w:r>
          </w:p>
        </w:tc>
        <w:tc>
          <w:tcPr>
            <w:tcW w:w="1077" w:type="dxa"/>
          </w:tcPr>
          <w:p w14:paraId="68B9C8D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8</w:t>
            </w:r>
          </w:p>
        </w:tc>
        <w:tc>
          <w:tcPr>
            <w:tcW w:w="1077" w:type="dxa"/>
          </w:tcPr>
          <w:p w14:paraId="3A59E4A0"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w:t>
            </w:r>
          </w:p>
        </w:tc>
        <w:tc>
          <w:tcPr>
            <w:tcW w:w="1077" w:type="dxa"/>
          </w:tcPr>
          <w:p w14:paraId="25A49AC7"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w:t>
            </w:r>
          </w:p>
        </w:tc>
        <w:tc>
          <w:tcPr>
            <w:tcW w:w="1077" w:type="dxa"/>
          </w:tcPr>
          <w:p w14:paraId="36D2972A"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w:t>
            </w:r>
          </w:p>
        </w:tc>
        <w:tc>
          <w:tcPr>
            <w:tcW w:w="1077" w:type="dxa"/>
          </w:tcPr>
          <w:p w14:paraId="47FDFC0D"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w:t>
            </w:r>
          </w:p>
        </w:tc>
        <w:tc>
          <w:tcPr>
            <w:tcW w:w="1077" w:type="dxa"/>
          </w:tcPr>
          <w:p w14:paraId="75BB57BC"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w:t>
            </w:r>
          </w:p>
        </w:tc>
        <w:tc>
          <w:tcPr>
            <w:tcW w:w="1077" w:type="dxa"/>
          </w:tcPr>
          <w:p w14:paraId="2F21BF69"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w:t>
            </w:r>
          </w:p>
        </w:tc>
      </w:tr>
      <w:tr w:rsidR="00B67F6B" w:rsidRPr="00B67F6B" w14:paraId="1E46B518" w14:textId="77777777">
        <w:tc>
          <w:tcPr>
            <w:tcW w:w="16835" w:type="dxa"/>
            <w:gridSpan w:val="14"/>
          </w:tcPr>
          <w:p w14:paraId="1A71E40E" w14:textId="77777777" w:rsidR="00B67F6B" w:rsidRPr="00B67F6B" w:rsidRDefault="00B67F6B">
            <w:pPr>
              <w:pStyle w:val="ConsPlusNormal"/>
              <w:jc w:val="center"/>
              <w:outlineLvl w:val="2"/>
              <w:rPr>
                <w:rFonts w:ascii="Times New Roman" w:hAnsi="Times New Roman" w:cs="Times New Roman"/>
                <w:color w:val="000000" w:themeColor="text1"/>
                <w:sz w:val="24"/>
              </w:rPr>
            </w:pPr>
            <w:bookmarkStart w:id="5" w:name="P946"/>
            <w:bookmarkEnd w:id="5"/>
            <w:r w:rsidRPr="00B67F6B">
              <w:rPr>
                <w:rFonts w:ascii="Times New Roman" w:hAnsi="Times New Roman" w:cs="Times New Roman"/>
                <w:color w:val="000000" w:themeColor="text1"/>
                <w:sz w:val="24"/>
              </w:rPr>
              <w:t>1. Социальная поддержка детей-сирот и детей, оставшихся без попечения родителей, лиц из их числа, иных категорий лиц и усыновителей, замещающих семей, в том числе опекунов (попечителей)</w:t>
            </w:r>
          </w:p>
        </w:tc>
      </w:tr>
      <w:tr w:rsidR="00B67F6B" w:rsidRPr="00B67F6B" w14:paraId="55ABA0BD" w14:textId="77777777">
        <w:tc>
          <w:tcPr>
            <w:tcW w:w="510" w:type="dxa"/>
            <w:vMerge w:val="restart"/>
          </w:tcPr>
          <w:p w14:paraId="199E228D"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w:t>
            </w:r>
          </w:p>
        </w:tc>
        <w:tc>
          <w:tcPr>
            <w:tcW w:w="2097" w:type="dxa"/>
            <w:vMerge w:val="restart"/>
          </w:tcPr>
          <w:p w14:paraId="62A043FA"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Организация предоставления денежных выплат и бесплатного проезда отдельным категориям граждан, предоставление компенсации на оплату расходов по договорам найма (поднайма) жилых помещений до фактического обеспечения жилым помещением специализированно</w:t>
            </w:r>
            <w:r w:rsidRPr="00B67F6B">
              <w:rPr>
                <w:rFonts w:ascii="Times New Roman" w:hAnsi="Times New Roman" w:cs="Times New Roman"/>
                <w:color w:val="000000" w:themeColor="text1"/>
                <w:sz w:val="24"/>
              </w:rPr>
              <w:lastRenderedPageBreak/>
              <w:t>го жилищного фонда детям-сиротам и детям, оставшимся без попечения родителей, а также лицам из их числа, постоянно или преимущественно проживающим на территории Калужской области в соответствии с законодательством Калужской области</w:t>
            </w:r>
          </w:p>
        </w:tc>
        <w:tc>
          <w:tcPr>
            <w:tcW w:w="1700" w:type="dxa"/>
            <w:vMerge w:val="restart"/>
          </w:tcPr>
          <w:p w14:paraId="395CB5F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Отдел по охране прав несовершеннолетних, недееспособных и патронажу города Калуги</w:t>
            </w:r>
          </w:p>
        </w:tc>
        <w:tc>
          <w:tcPr>
            <w:tcW w:w="1701" w:type="dxa"/>
          </w:tcPr>
          <w:p w14:paraId="34BDD75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ИТОГО</w:t>
            </w:r>
          </w:p>
        </w:tc>
        <w:tc>
          <w:tcPr>
            <w:tcW w:w="1134" w:type="dxa"/>
          </w:tcPr>
          <w:p w14:paraId="71FBF6A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1410829,5</w:t>
            </w:r>
          </w:p>
        </w:tc>
        <w:tc>
          <w:tcPr>
            <w:tcW w:w="1077" w:type="dxa"/>
          </w:tcPr>
          <w:p w14:paraId="6A3360A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107254,4</w:t>
            </w:r>
          </w:p>
        </w:tc>
        <w:tc>
          <w:tcPr>
            <w:tcW w:w="1077" w:type="dxa"/>
          </w:tcPr>
          <w:p w14:paraId="500EDE3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115564,8</w:t>
            </w:r>
          </w:p>
        </w:tc>
        <w:tc>
          <w:tcPr>
            <w:tcW w:w="1077" w:type="dxa"/>
          </w:tcPr>
          <w:p w14:paraId="6570137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162025,0</w:t>
            </w:r>
          </w:p>
        </w:tc>
        <w:tc>
          <w:tcPr>
            <w:tcW w:w="1077" w:type="dxa"/>
          </w:tcPr>
          <w:p w14:paraId="17A77F2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184498,4</w:t>
            </w:r>
          </w:p>
        </w:tc>
        <w:tc>
          <w:tcPr>
            <w:tcW w:w="1077" w:type="dxa"/>
          </w:tcPr>
          <w:p w14:paraId="0FC569C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180972,7</w:t>
            </w:r>
          </w:p>
        </w:tc>
        <w:tc>
          <w:tcPr>
            <w:tcW w:w="1077" w:type="dxa"/>
          </w:tcPr>
          <w:p w14:paraId="2378187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191103,2</w:t>
            </w:r>
          </w:p>
        </w:tc>
        <w:tc>
          <w:tcPr>
            <w:tcW w:w="1077" w:type="dxa"/>
          </w:tcPr>
          <w:p w14:paraId="514F5BE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192464,4</w:t>
            </w:r>
          </w:p>
        </w:tc>
        <w:tc>
          <w:tcPr>
            <w:tcW w:w="1077" w:type="dxa"/>
          </w:tcPr>
          <w:p w14:paraId="6C85A27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138473,3</w:t>
            </w:r>
          </w:p>
        </w:tc>
        <w:tc>
          <w:tcPr>
            <w:tcW w:w="1077" w:type="dxa"/>
          </w:tcPr>
          <w:p w14:paraId="5DB7224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138473,3</w:t>
            </w:r>
          </w:p>
        </w:tc>
      </w:tr>
      <w:tr w:rsidR="00B67F6B" w:rsidRPr="00B67F6B" w14:paraId="4E426EFC" w14:textId="77777777">
        <w:tc>
          <w:tcPr>
            <w:tcW w:w="0" w:type="auto"/>
            <w:vMerge/>
          </w:tcPr>
          <w:p w14:paraId="3442586A"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7046A79B"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6198E1FD"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41228A5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Областной бюджет</w:t>
            </w:r>
          </w:p>
        </w:tc>
        <w:tc>
          <w:tcPr>
            <w:tcW w:w="1134" w:type="dxa"/>
          </w:tcPr>
          <w:p w14:paraId="652206D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1409170,1</w:t>
            </w:r>
          </w:p>
        </w:tc>
        <w:tc>
          <w:tcPr>
            <w:tcW w:w="1077" w:type="dxa"/>
          </w:tcPr>
          <w:p w14:paraId="656E55A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107001,2</w:t>
            </w:r>
          </w:p>
        </w:tc>
        <w:tc>
          <w:tcPr>
            <w:tcW w:w="1077" w:type="dxa"/>
          </w:tcPr>
          <w:p w14:paraId="54D7D94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115382,4</w:t>
            </w:r>
          </w:p>
        </w:tc>
        <w:tc>
          <w:tcPr>
            <w:tcW w:w="1077" w:type="dxa"/>
          </w:tcPr>
          <w:p w14:paraId="77B85AA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161865,4</w:t>
            </w:r>
          </w:p>
        </w:tc>
        <w:tc>
          <w:tcPr>
            <w:tcW w:w="1077" w:type="dxa"/>
          </w:tcPr>
          <w:p w14:paraId="767B9AC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184338,8</w:t>
            </w:r>
          </w:p>
        </w:tc>
        <w:tc>
          <w:tcPr>
            <w:tcW w:w="1077" w:type="dxa"/>
          </w:tcPr>
          <w:p w14:paraId="7EEDAEE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180817,8</w:t>
            </w:r>
          </w:p>
        </w:tc>
        <w:tc>
          <w:tcPr>
            <w:tcW w:w="1077" w:type="dxa"/>
          </w:tcPr>
          <w:p w14:paraId="7F5C332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190928,3</w:t>
            </w:r>
          </w:p>
        </w:tc>
        <w:tc>
          <w:tcPr>
            <w:tcW w:w="1077" w:type="dxa"/>
          </w:tcPr>
          <w:p w14:paraId="0F22570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192227,0</w:t>
            </w:r>
          </w:p>
        </w:tc>
        <w:tc>
          <w:tcPr>
            <w:tcW w:w="1077" w:type="dxa"/>
          </w:tcPr>
          <w:p w14:paraId="3371598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138304,6</w:t>
            </w:r>
          </w:p>
        </w:tc>
        <w:tc>
          <w:tcPr>
            <w:tcW w:w="1077" w:type="dxa"/>
          </w:tcPr>
          <w:p w14:paraId="1E84231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138304,6</w:t>
            </w:r>
          </w:p>
        </w:tc>
      </w:tr>
      <w:tr w:rsidR="00B67F6B" w:rsidRPr="00B67F6B" w14:paraId="570CCACB" w14:textId="77777777">
        <w:tc>
          <w:tcPr>
            <w:tcW w:w="0" w:type="auto"/>
            <w:vMerge/>
          </w:tcPr>
          <w:p w14:paraId="65A8A6A4"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120DCD67" w14:textId="77777777" w:rsidR="00B67F6B" w:rsidRPr="00B67F6B" w:rsidRDefault="00B67F6B">
            <w:pPr>
              <w:pStyle w:val="ConsPlusNormal"/>
              <w:rPr>
                <w:rFonts w:ascii="Times New Roman" w:hAnsi="Times New Roman" w:cs="Times New Roman"/>
                <w:color w:val="000000" w:themeColor="text1"/>
                <w:sz w:val="24"/>
              </w:rPr>
            </w:pPr>
          </w:p>
        </w:tc>
        <w:tc>
          <w:tcPr>
            <w:tcW w:w="1700" w:type="dxa"/>
          </w:tcPr>
          <w:p w14:paraId="368DAA8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Управление образования города Калуги</w:t>
            </w:r>
          </w:p>
        </w:tc>
        <w:tc>
          <w:tcPr>
            <w:tcW w:w="1701" w:type="dxa"/>
          </w:tcPr>
          <w:p w14:paraId="73D2F8A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Областной бюджет</w:t>
            </w:r>
          </w:p>
        </w:tc>
        <w:tc>
          <w:tcPr>
            <w:tcW w:w="1134" w:type="dxa"/>
          </w:tcPr>
          <w:p w14:paraId="7F99AD5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1659,4</w:t>
            </w:r>
          </w:p>
        </w:tc>
        <w:tc>
          <w:tcPr>
            <w:tcW w:w="1077" w:type="dxa"/>
          </w:tcPr>
          <w:p w14:paraId="459C469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253,2</w:t>
            </w:r>
          </w:p>
        </w:tc>
        <w:tc>
          <w:tcPr>
            <w:tcW w:w="1077" w:type="dxa"/>
          </w:tcPr>
          <w:p w14:paraId="174DC4B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182,4</w:t>
            </w:r>
          </w:p>
        </w:tc>
        <w:tc>
          <w:tcPr>
            <w:tcW w:w="1077" w:type="dxa"/>
          </w:tcPr>
          <w:p w14:paraId="1D7F4AA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159,6</w:t>
            </w:r>
          </w:p>
        </w:tc>
        <w:tc>
          <w:tcPr>
            <w:tcW w:w="1077" w:type="dxa"/>
          </w:tcPr>
          <w:p w14:paraId="375F199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159,6</w:t>
            </w:r>
          </w:p>
        </w:tc>
        <w:tc>
          <w:tcPr>
            <w:tcW w:w="1077" w:type="dxa"/>
          </w:tcPr>
          <w:p w14:paraId="5666AA6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154,9</w:t>
            </w:r>
          </w:p>
        </w:tc>
        <w:tc>
          <w:tcPr>
            <w:tcW w:w="1077" w:type="dxa"/>
          </w:tcPr>
          <w:p w14:paraId="3BA3E96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174,9</w:t>
            </w:r>
          </w:p>
        </w:tc>
        <w:tc>
          <w:tcPr>
            <w:tcW w:w="1077" w:type="dxa"/>
          </w:tcPr>
          <w:p w14:paraId="1A3D6F1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237,4</w:t>
            </w:r>
          </w:p>
        </w:tc>
        <w:tc>
          <w:tcPr>
            <w:tcW w:w="1077" w:type="dxa"/>
          </w:tcPr>
          <w:p w14:paraId="41DC271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168,7</w:t>
            </w:r>
          </w:p>
        </w:tc>
        <w:tc>
          <w:tcPr>
            <w:tcW w:w="1077" w:type="dxa"/>
          </w:tcPr>
          <w:p w14:paraId="35D5683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168,7</w:t>
            </w:r>
          </w:p>
        </w:tc>
      </w:tr>
      <w:tr w:rsidR="00B67F6B" w:rsidRPr="00B67F6B" w14:paraId="1DA25FAD" w14:textId="77777777">
        <w:tc>
          <w:tcPr>
            <w:tcW w:w="510" w:type="dxa"/>
            <w:vMerge w:val="restart"/>
          </w:tcPr>
          <w:p w14:paraId="20CCB766"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w:t>
            </w:r>
          </w:p>
        </w:tc>
        <w:tc>
          <w:tcPr>
            <w:tcW w:w="2097" w:type="dxa"/>
            <w:vMerge w:val="restart"/>
          </w:tcPr>
          <w:p w14:paraId="68A47BE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Организация предоставления ежегодной единовременной выплаты на оплату лекарств детям-сиротам и детям, оставшимся без попечения родителей, воспитывающимся в приемных семьях, семьях опекунов (попечителей)</w:t>
            </w:r>
          </w:p>
        </w:tc>
        <w:tc>
          <w:tcPr>
            <w:tcW w:w="1700" w:type="dxa"/>
            <w:vMerge w:val="restart"/>
          </w:tcPr>
          <w:p w14:paraId="0931269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Отдел по охране прав несовершеннолетних, недееспособных и патронажу города Калуги</w:t>
            </w:r>
          </w:p>
        </w:tc>
        <w:tc>
          <w:tcPr>
            <w:tcW w:w="1701" w:type="dxa"/>
          </w:tcPr>
          <w:p w14:paraId="3DA1CC5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ИТОГО</w:t>
            </w:r>
          </w:p>
        </w:tc>
        <w:tc>
          <w:tcPr>
            <w:tcW w:w="1134" w:type="dxa"/>
          </w:tcPr>
          <w:p w14:paraId="0327FD0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2141,3</w:t>
            </w:r>
          </w:p>
        </w:tc>
        <w:tc>
          <w:tcPr>
            <w:tcW w:w="1077" w:type="dxa"/>
          </w:tcPr>
          <w:p w14:paraId="3022682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250,0</w:t>
            </w:r>
          </w:p>
        </w:tc>
        <w:tc>
          <w:tcPr>
            <w:tcW w:w="1077" w:type="dxa"/>
          </w:tcPr>
          <w:p w14:paraId="3301A67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245,0</w:t>
            </w:r>
          </w:p>
        </w:tc>
        <w:tc>
          <w:tcPr>
            <w:tcW w:w="1077" w:type="dxa"/>
          </w:tcPr>
          <w:p w14:paraId="615CD47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4150996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4C19BDA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128DF3E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6AD2DA4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206,3</w:t>
            </w:r>
          </w:p>
        </w:tc>
        <w:tc>
          <w:tcPr>
            <w:tcW w:w="1077" w:type="dxa"/>
          </w:tcPr>
          <w:p w14:paraId="360BDAB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7FD15B2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r>
      <w:tr w:rsidR="00B67F6B" w:rsidRPr="00B67F6B" w14:paraId="7F7F1947" w14:textId="77777777">
        <w:tc>
          <w:tcPr>
            <w:tcW w:w="0" w:type="auto"/>
            <w:vMerge/>
          </w:tcPr>
          <w:p w14:paraId="793D4364"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3E4F4179"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018F9966"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7CFC9AB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Бюджет МО "Город Калуга"</w:t>
            </w:r>
          </w:p>
        </w:tc>
        <w:tc>
          <w:tcPr>
            <w:tcW w:w="1134" w:type="dxa"/>
          </w:tcPr>
          <w:p w14:paraId="01C9702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2141,3</w:t>
            </w:r>
          </w:p>
        </w:tc>
        <w:tc>
          <w:tcPr>
            <w:tcW w:w="1077" w:type="dxa"/>
          </w:tcPr>
          <w:p w14:paraId="27E124D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250,0</w:t>
            </w:r>
          </w:p>
        </w:tc>
        <w:tc>
          <w:tcPr>
            <w:tcW w:w="1077" w:type="dxa"/>
          </w:tcPr>
          <w:p w14:paraId="034E682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245,0</w:t>
            </w:r>
          </w:p>
        </w:tc>
        <w:tc>
          <w:tcPr>
            <w:tcW w:w="1077" w:type="dxa"/>
          </w:tcPr>
          <w:p w14:paraId="71FE852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4C47BD2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772F8B2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75FA542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1F7B0EB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206,3</w:t>
            </w:r>
          </w:p>
        </w:tc>
        <w:tc>
          <w:tcPr>
            <w:tcW w:w="1077" w:type="dxa"/>
          </w:tcPr>
          <w:p w14:paraId="4EF1803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21D18F9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r>
      <w:tr w:rsidR="00B67F6B" w:rsidRPr="00B67F6B" w14:paraId="20F3CEAC" w14:textId="77777777">
        <w:tc>
          <w:tcPr>
            <w:tcW w:w="510" w:type="dxa"/>
            <w:vMerge w:val="restart"/>
          </w:tcPr>
          <w:p w14:paraId="49F9AF2E" w14:textId="77777777" w:rsidR="00B67F6B" w:rsidRPr="00B67F6B" w:rsidRDefault="00B67F6B">
            <w:pPr>
              <w:pStyle w:val="ConsPlusNormal"/>
              <w:rPr>
                <w:rFonts w:ascii="Times New Roman" w:hAnsi="Times New Roman" w:cs="Times New Roman"/>
                <w:color w:val="000000" w:themeColor="text1"/>
                <w:sz w:val="24"/>
              </w:rPr>
            </w:pPr>
          </w:p>
        </w:tc>
        <w:tc>
          <w:tcPr>
            <w:tcW w:w="2097" w:type="dxa"/>
            <w:vMerge w:val="restart"/>
          </w:tcPr>
          <w:p w14:paraId="0AC25141" w14:textId="59D601FC"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ВСЕГО по п. 1</w:t>
            </w:r>
          </w:p>
        </w:tc>
        <w:tc>
          <w:tcPr>
            <w:tcW w:w="1700" w:type="dxa"/>
            <w:vMerge w:val="restart"/>
          </w:tcPr>
          <w:p w14:paraId="5BB3E069"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1EB5060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ИТОГО, в т.ч.</w:t>
            </w:r>
          </w:p>
        </w:tc>
        <w:tc>
          <w:tcPr>
            <w:tcW w:w="1134" w:type="dxa"/>
          </w:tcPr>
          <w:p w14:paraId="21B4BA8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1412970,8</w:t>
            </w:r>
          </w:p>
        </w:tc>
        <w:tc>
          <w:tcPr>
            <w:tcW w:w="1077" w:type="dxa"/>
          </w:tcPr>
          <w:p w14:paraId="2D65405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107504,4</w:t>
            </w:r>
          </w:p>
        </w:tc>
        <w:tc>
          <w:tcPr>
            <w:tcW w:w="1077" w:type="dxa"/>
          </w:tcPr>
          <w:p w14:paraId="2061F4E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115809,8</w:t>
            </w:r>
          </w:p>
        </w:tc>
        <w:tc>
          <w:tcPr>
            <w:tcW w:w="1077" w:type="dxa"/>
          </w:tcPr>
          <w:p w14:paraId="68FD8E6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162265,0</w:t>
            </w:r>
          </w:p>
        </w:tc>
        <w:tc>
          <w:tcPr>
            <w:tcW w:w="1077" w:type="dxa"/>
          </w:tcPr>
          <w:p w14:paraId="624CAD4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184738,4</w:t>
            </w:r>
          </w:p>
        </w:tc>
        <w:tc>
          <w:tcPr>
            <w:tcW w:w="1077" w:type="dxa"/>
          </w:tcPr>
          <w:p w14:paraId="32A06EE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181212,7</w:t>
            </w:r>
          </w:p>
        </w:tc>
        <w:tc>
          <w:tcPr>
            <w:tcW w:w="1077" w:type="dxa"/>
          </w:tcPr>
          <w:p w14:paraId="4FCBAC9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191343,2</w:t>
            </w:r>
          </w:p>
        </w:tc>
        <w:tc>
          <w:tcPr>
            <w:tcW w:w="1077" w:type="dxa"/>
          </w:tcPr>
          <w:p w14:paraId="53AA30A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192670,7</w:t>
            </w:r>
          </w:p>
        </w:tc>
        <w:tc>
          <w:tcPr>
            <w:tcW w:w="1077" w:type="dxa"/>
          </w:tcPr>
          <w:p w14:paraId="4318FE7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138713,3</w:t>
            </w:r>
          </w:p>
        </w:tc>
        <w:tc>
          <w:tcPr>
            <w:tcW w:w="1077" w:type="dxa"/>
          </w:tcPr>
          <w:p w14:paraId="30E6CA8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138713,3</w:t>
            </w:r>
          </w:p>
        </w:tc>
      </w:tr>
      <w:tr w:rsidR="00B67F6B" w:rsidRPr="00B67F6B" w14:paraId="1D4511C5" w14:textId="77777777">
        <w:tc>
          <w:tcPr>
            <w:tcW w:w="0" w:type="auto"/>
            <w:vMerge/>
          </w:tcPr>
          <w:p w14:paraId="444C501C"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3EAA21C8"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1FDEC6CE"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407D9BD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Бюджет МО "Город Калуга"</w:t>
            </w:r>
          </w:p>
        </w:tc>
        <w:tc>
          <w:tcPr>
            <w:tcW w:w="1134" w:type="dxa"/>
          </w:tcPr>
          <w:p w14:paraId="2DCF3F4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2141,3</w:t>
            </w:r>
          </w:p>
        </w:tc>
        <w:tc>
          <w:tcPr>
            <w:tcW w:w="1077" w:type="dxa"/>
          </w:tcPr>
          <w:p w14:paraId="02BB299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250,0</w:t>
            </w:r>
          </w:p>
        </w:tc>
        <w:tc>
          <w:tcPr>
            <w:tcW w:w="1077" w:type="dxa"/>
          </w:tcPr>
          <w:p w14:paraId="6136379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245,0</w:t>
            </w:r>
          </w:p>
        </w:tc>
        <w:tc>
          <w:tcPr>
            <w:tcW w:w="1077" w:type="dxa"/>
          </w:tcPr>
          <w:p w14:paraId="77FF006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0CC080B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5017810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30BE472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0EBD94C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206,3</w:t>
            </w:r>
          </w:p>
        </w:tc>
        <w:tc>
          <w:tcPr>
            <w:tcW w:w="1077" w:type="dxa"/>
          </w:tcPr>
          <w:p w14:paraId="1A01E48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c>
          <w:tcPr>
            <w:tcW w:w="1077" w:type="dxa"/>
          </w:tcPr>
          <w:p w14:paraId="55A7B12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240,0</w:t>
            </w:r>
          </w:p>
        </w:tc>
      </w:tr>
      <w:tr w:rsidR="00B67F6B" w:rsidRPr="00B67F6B" w14:paraId="1CFF5E65" w14:textId="77777777">
        <w:tc>
          <w:tcPr>
            <w:tcW w:w="0" w:type="auto"/>
            <w:vMerge/>
          </w:tcPr>
          <w:p w14:paraId="7DC78728"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6A990C81"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0C819E30"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639E4B7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Областной бюджет</w:t>
            </w:r>
          </w:p>
        </w:tc>
        <w:tc>
          <w:tcPr>
            <w:tcW w:w="1134" w:type="dxa"/>
          </w:tcPr>
          <w:p w14:paraId="4AC0E3C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1410829,5</w:t>
            </w:r>
          </w:p>
        </w:tc>
        <w:tc>
          <w:tcPr>
            <w:tcW w:w="1077" w:type="dxa"/>
          </w:tcPr>
          <w:p w14:paraId="64EF05D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107254,4</w:t>
            </w:r>
          </w:p>
        </w:tc>
        <w:tc>
          <w:tcPr>
            <w:tcW w:w="1077" w:type="dxa"/>
          </w:tcPr>
          <w:p w14:paraId="40BFB39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115564,8</w:t>
            </w:r>
          </w:p>
        </w:tc>
        <w:tc>
          <w:tcPr>
            <w:tcW w:w="1077" w:type="dxa"/>
          </w:tcPr>
          <w:p w14:paraId="1559815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162025,0</w:t>
            </w:r>
          </w:p>
        </w:tc>
        <w:tc>
          <w:tcPr>
            <w:tcW w:w="1077" w:type="dxa"/>
          </w:tcPr>
          <w:p w14:paraId="25C2FBF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184498,4</w:t>
            </w:r>
          </w:p>
        </w:tc>
        <w:tc>
          <w:tcPr>
            <w:tcW w:w="1077" w:type="dxa"/>
          </w:tcPr>
          <w:p w14:paraId="4449BA2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180972,7</w:t>
            </w:r>
          </w:p>
        </w:tc>
        <w:tc>
          <w:tcPr>
            <w:tcW w:w="1077" w:type="dxa"/>
          </w:tcPr>
          <w:p w14:paraId="5B78431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191103,2</w:t>
            </w:r>
          </w:p>
        </w:tc>
        <w:tc>
          <w:tcPr>
            <w:tcW w:w="1077" w:type="dxa"/>
          </w:tcPr>
          <w:p w14:paraId="2FB19A2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192464,4</w:t>
            </w:r>
          </w:p>
        </w:tc>
        <w:tc>
          <w:tcPr>
            <w:tcW w:w="1077" w:type="dxa"/>
          </w:tcPr>
          <w:p w14:paraId="4B74704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138473,3</w:t>
            </w:r>
          </w:p>
        </w:tc>
        <w:tc>
          <w:tcPr>
            <w:tcW w:w="1077" w:type="dxa"/>
          </w:tcPr>
          <w:p w14:paraId="4D0391D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138473,3</w:t>
            </w:r>
          </w:p>
        </w:tc>
      </w:tr>
      <w:tr w:rsidR="00B67F6B" w:rsidRPr="00B67F6B" w14:paraId="06AF5A37" w14:textId="77777777">
        <w:tc>
          <w:tcPr>
            <w:tcW w:w="16835" w:type="dxa"/>
            <w:gridSpan w:val="14"/>
          </w:tcPr>
          <w:p w14:paraId="0BD50862" w14:textId="77777777" w:rsidR="00B67F6B" w:rsidRPr="00B67F6B" w:rsidRDefault="00B67F6B">
            <w:pPr>
              <w:pStyle w:val="ConsPlusNormal"/>
              <w:jc w:val="center"/>
              <w:outlineLvl w:val="2"/>
              <w:rPr>
                <w:rFonts w:ascii="Times New Roman" w:hAnsi="Times New Roman" w:cs="Times New Roman"/>
                <w:color w:val="000000" w:themeColor="text1"/>
                <w:sz w:val="24"/>
              </w:rPr>
            </w:pPr>
            <w:bookmarkStart w:id="6" w:name="P1045"/>
            <w:bookmarkEnd w:id="6"/>
            <w:r w:rsidRPr="00B67F6B">
              <w:rPr>
                <w:rFonts w:ascii="Times New Roman" w:hAnsi="Times New Roman" w:cs="Times New Roman"/>
                <w:color w:val="000000" w:themeColor="text1"/>
                <w:sz w:val="24"/>
              </w:rPr>
              <w:t>2. Создание патронатных семей для граждан пожилого возраста и инвалидов</w:t>
            </w:r>
          </w:p>
        </w:tc>
      </w:tr>
      <w:tr w:rsidR="00B67F6B" w:rsidRPr="00B67F6B" w14:paraId="07F07013" w14:textId="77777777">
        <w:tc>
          <w:tcPr>
            <w:tcW w:w="510" w:type="dxa"/>
          </w:tcPr>
          <w:p w14:paraId="1024B5D1"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w:t>
            </w:r>
          </w:p>
        </w:tc>
        <w:tc>
          <w:tcPr>
            <w:tcW w:w="2097" w:type="dxa"/>
          </w:tcPr>
          <w:p w14:paraId="6B5FD17D"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Осуществление деятельности по образованию патронатных семей для граждан пожилого возраста и инвалидов</w:t>
            </w:r>
          </w:p>
        </w:tc>
        <w:tc>
          <w:tcPr>
            <w:tcW w:w="1700" w:type="dxa"/>
          </w:tcPr>
          <w:p w14:paraId="55F49BF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Отдел по охране прав несовершеннолетних, недееспособных и патронажу города Калуги</w:t>
            </w:r>
          </w:p>
        </w:tc>
        <w:tc>
          <w:tcPr>
            <w:tcW w:w="1701" w:type="dxa"/>
          </w:tcPr>
          <w:p w14:paraId="240F96B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Областной бюджет</w:t>
            </w:r>
          </w:p>
        </w:tc>
        <w:tc>
          <w:tcPr>
            <w:tcW w:w="1134" w:type="dxa"/>
          </w:tcPr>
          <w:p w14:paraId="0515B15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761,7</w:t>
            </w:r>
          </w:p>
        </w:tc>
        <w:tc>
          <w:tcPr>
            <w:tcW w:w="1077" w:type="dxa"/>
          </w:tcPr>
          <w:p w14:paraId="2C42102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44,1</w:t>
            </w:r>
          </w:p>
        </w:tc>
        <w:tc>
          <w:tcPr>
            <w:tcW w:w="1077" w:type="dxa"/>
          </w:tcPr>
          <w:p w14:paraId="7D7394E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45,8</w:t>
            </w:r>
          </w:p>
        </w:tc>
        <w:tc>
          <w:tcPr>
            <w:tcW w:w="1077" w:type="dxa"/>
          </w:tcPr>
          <w:p w14:paraId="5624DDE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48,0</w:t>
            </w:r>
          </w:p>
        </w:tc>
        <w:tc>
          <w:tcPr>
            <w:tcW w:w="1077" w:type="dxa"/>
          </w:tcPr>
          <w:p w14:paraId="5F61BB5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98,5</w:t>
            </w:r>
          </w:p>
        </w:tc>
        <w:tc>
          <w:tcPr>
            <w:tcW w:w="1077" w:type="dxa"/>
          </w:tcPr>
          <w:p w14:paraId="435DAD7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98,5</w:t>
            </w:r>
          </w:p>
        </w:tc>
        <w:tc>
          <w:tcPr>
            <w:tcW w:w="1077" w:type="dxa"/>
          </w:tcPr>
          <w:p w14:paraId="7BD4571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102,5</w:t>
            </w:r>
          </w:p>
        </w:tc>
        <w:tc>
          <w:tcPr>
            <w:tcW w:w="1077" w:type="dxa"/>
          </w:tcPr>
          <w:p w14:paraId="1C1D00C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108,1</w:t>
            </w:r>
          </w:p>
        </w:tc>
        <w:tc>
          <w:tcPr>
            <w:tcW w:w="1077" w:type="dxa"/>
          </w:tcPr>
          <w:p w14:paraId="1FB4288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108,1</w:t>
            </w:r>
          </w:p>
        </w:tc>
        <w:tc>
          <w:tcPr>
            <w:tcW w:w="1077" w:type="dxa"/>
          </w:tcPr>
          <w:p w14:paraId="5D830F5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108,1</w:t>
            </w:r>
          </w:p>
        </w:tc>
      </w:tr>
      <w:tr w:rsidR="00B67F6B" w:rsidRPr="00B67F6B" w14:paraId="16460BCE" w14:textId="77777777">
        <w:tc>
          <w:tcPr>
            <w:tcW w:w="510" w:type="dxa"/>
            <w:vMerge w:val="restart"/>
          </w:tcPr>
          <w:p w14:paraId="2E0838DC" w14:textId="77777777" w:rsidR="00B67F6B" w:rsidRPr="00B67F6B" w:rsidRDefault="00B67F6B">
            <w:pPr>
              <w:pStyle w:val="ConsPlusNormal"/>
              <w:rPr>
                <w:rFonts w:ascii="Times New Roman" w:hAnsi="Times New Roman" w:cs="Times New Roman"/>
                <w:color w:val="000000" w:themeColor="text1"/>
                <w:sz w:val="24"/>
              </w:rPr>
            </w:pPr>
          </w:p>
        </w:tc>
        <w:tc>
          <w:tcPr>
            <w:tcW w:w="2097" w:type="dxa"/>
            <w:vMerge w:val="restart"/>
          </w:tcPr>
          <w:p w14:paraId="0C7A0CFE" w14:textId="1E28278A"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ВСЕГО по п. 2</w:t>
            </w:r>
          </w:p>
        </w:tc>
        <w:tc>
          <w:tcPr>
            <w:tcW w:w="1700" w:type="dxa"/>
            <w:vMerge w:val="restart"/>
          </w:tcPr>
          <w:p w14:paraId="4151212C"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607277F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ИТОГО, в т.ч.</w:t>
            </w:r>
          </w:p>
        </w:tc>
        <w:tc>
          <w:tcPr>
            <w:tcW w:w="1134" w:type="dxa"/>
          </w:tcPr>
          <w:p w14:paraId="2271168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761,7</w:t>
            </w:r>
          </w:p>
        </w:tc>
        <w:tc>
          <w:tcPr>
            <w:tcW w:w="1077" w:type="dxa"/>
          </w:tcPr>
          <w:p w14:paraId="677ACE3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44,1</w:t>
            </w:r>
          </w:p>
        </w:tc>
        <w:tc>
          <w:tcPr>
            <w:tcW w:w="1077" w:type="dxa"/>
          </w:tcPr>
          <w:p w14:paraId="6D45767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45,8</w:t>
            </w:r>
          </w:p>
        </w:tc>
        <w:tc>
          <w:tcPr>
            <w:tcW w:w="1077" w:type="dxa"/>
          </w:tcPr>
          <w:p w14:paraId="1CDE50F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48,0</w:t>
            </w:r>
          </w:p>
        </w:tc>
        <w:tc>
          <w:tcPr>
            <w:tcW w:w="1077" w:type="dxa"/>
          </w:tcPr>
          <w:p w14:paraId="17D5650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98,5</w:t>
            </w:r>
          </w:p>
        </w:tc>
        <w:tc>
          <w:tcPr>
            <w:tcW w:w="1077" w:type="dxa"/>
          </w:tcPr>
          <w:p w14:paraId="7090BD9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98,5</w:t>
            </w:r>
          </w:p>
        </w:tc>
        <w:tc>
          <w:tcPr>
            <w:tcW w:w="1077" w:type="dxa"/>
          </w:tcPr>
          <w:p w14:paraId="7BC5343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102,5</w:t>
            </w:r>
          </w:p>
        </w:tc>
        <w:tc>
          <w:tcPr>
            <w:tcW w:w="1077" w:type="dxa"/>
          </w:tcPr>
          <w:p w14:paraId="577152B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108,1</w:t>
            </w:r>
          </w:p>
        </w:tc>
        <w:tc>
          <w:tcPr>
            <w:tcW w:w="1077" w:type="dxa"/>
          </w:tcPr>
          <w:p w14:paraId="317FE30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108,1</w:t>
            </w:r>
          </w:p>
        </w:tc>
        <w:tc>
          <w:tcPr>
            <w:tcW w:w="1077" w:type="dxa"/>
          </w:tcPr>
          <w:p w14:paraId="1234FFC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108,1</w:t>
            </w:r>
          </w:p>
        </w:tc>
      </w:tr>
      <w:tr w:rsidR="00B67F6B" w:rsidRPr="00B67F6B" w14:paraId="41868D59" w14:textId="77777777">
        <w:tc>
          <w:tcPr>
            <w:tcW w:w="0" w:type="auto"/>
            <w:vMerge/>
          </w:tcPr>
          <w:p w14:paraId="183F9762"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5A9F5142"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2CFD35D5"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0906F29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Бюджет МО "Город Калуга"</w:t>
            </w:r>
          </w:p>
        </w:tc>
        <w:tc>
          <w:tcPr>
            <w:tcW w:w="1134" w:type="dxa"/>
          </w:tcPr>
          <w:p w14:paraId="6A9545E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0,0</w:t>
            </w:r>
          </w:p>
        </w:tc>
        <w:tc>
          <w:tcPr>
            <w:tcW w:w="1077" w:type="dxa"/>
          </w:tcPr>
          <w:p w14:paraId="7BA7677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0,0</w:t>
            </w:r>
          </w:p>
        </w:tc>
        <w:tc>
          <w:tcPr>
            <w:tcW w:w="1077" w:type="dxa"/>
          </w:tcPr>
          <w:p w14:paraId="603A059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0,0</w:t>
            </w:r>
          </w:p>
        </w:tc>
        <w:tc>
          <w:tcPr>
            <w:tcW w:w="1077" w:type="dxa"/>
          </w:tcPr>
          <w:p w14:paraId="2CF47FE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0,0</w:t>
            </w:r>
          </w:p>
        </w:tc>
        <w:tc>
          <w:tcPr>
            <w:tcW w:w="1077" w:type="dxa"/>
          </w:tcPr>
          <w:p w14:paraId="3ADB1D1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0,0</w:t>
            </w:r>
          </w:p>
        </w:tc>
        <w:tc>
          <w:tcPr>
            <w:tcW w:w="1077" w:type="dxa"/>
          </w:tcPr>
          <w:p w14:paraId="02F84F0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0,0</w:t>
            </w:r>
          </w:p>
        </w:tc>
        <w:tc>
          <w:tcPr>
            <w:tcW w:w="1077" w:type="dxa"/>
          </w:tcPr>
          <w:p w14:paraId="0AFC9E8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0,0</w:t>
            </w:r>
          </w:p>
        </w:tc>
        <w:tc>
          <w:tcPr>
            <w:tcW w:w="1077" w:type="dxa"/>
          </w:tcPr>
          <w:p w14:paraId="185B6D5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0,0</w:t>
            </w:r>
          </w:p>
        </w:tc>
        <w:tc>
          <w:tcPr>
            <w:tcW w:w="1077" w:type="dxa"/>
          </w:tcPr>
          <w:p w14:paraId="067EF64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0,0</w:t>
            </w:r>
          </w:p>
        </w:tc>
        <w:tc>
          <w:tcPr>
            <w:tcW w:w="1077" w:type="dxa"/>
          </w:tcPr>
          <w:p w14:paraId="4FBA84D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0,0</w:t>
            </w:r>
          </w:p>
        </w:tc>
      </w:tr>
      <w:tr w:rsidR="00B67F6B" w:rsidRPr="00B67F6B" w14:paraId="42DB572E" w14:textId="77777777">
        <w:tc>
          <w:tcPr>
            <w:tcW w:w="0" w:type="auto"/>
            <w:vMerge/>
          </w:tcPr>
          <w:p w14:paraId="61E966B2"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5215B2EC"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257DF608"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6C5452C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Областной бюджет</w:t>
            </w:r>
          </w:p>
        </w:tc>
        <w:tc>
          <w:tcPr>
            <w:tcW w:w="1134" w:type="dxa"/>
          </w:tcPr>
          <w:p w14:paraId="79F81C7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761,7</w:t>
            </w:r>
          </w:p>
        </w:tc>
        <w:tc>
          <w:tcPr>
            <w:tcW w:w="1077" w:type="dxa"/>
          </w:tcPr>
          <w:p w14:paraId="3E6802F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44,1</w:t>
            </w:r>
          </w:p>
        </w:tc>
        <w:tc>
          <w:tcPr>
            <w:tcW w:w="1077" w:type="dxa"/>
          </w:tcPr>
          <w:p w14:paraId="3747084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45,8</w:t>
            </w:r>
          </w:p>
        </w:tc>
        <w:tc>
          <w:tcPr>
            <w:tcW w:w="1077" w:type="dxa"/>
          </w:tcPr>
          <w:p w14:paraId="3B14CB3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48,0</w:t>
            </w:r>
          </w:p>
        </w:tc>
        <w:tc>
          <w:tcPr>
            <w:tcW w:w="1077" w:type="dxa"/>
          </w:tcPr>
          <w:p w14:paraId="27C4741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98,5</w:t>
            </w:r>
          </w:p>
        </w:tc>
        <w:tc>
          <w:tcPr>
            <w:tcW w:w="1077" w:type="dxa"/>
          </w:tcPr>
          <w:p w14:paraId="36A5726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98,5</w:t>
            </w:r>
          </w:p>
        </w:tc>
        <w:tc>
          <w:tcPr>
            <w:tcW w:w="1077" w:type="dxa"/>
          </w:tcPr>
          <w:p w14:paraId="042315D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102,5</w:t>
            </w:r>
          </w:p>
        </w:tc>
        <w:tc>
          <w:tcPr>
            <w:tcW w:w="1077" w:type="dxa"/>
          </w:tcPr>
          <w:p w14:paraId="510A927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108,1</w:t>
            </w:r>
          </w:p>
        </w:tc>
        <w:tc>
          <w:tcPr>
            <w:tcW w:w="1077" w:type="dxa"/>
          </w:tcPr>
          <w:p w14:paraId="1DA15DC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108,1</w:t>
            </w:r>
          </w:p>
        </w:tc>
        <w:tc>
          <w:tcPr>
            <w:tcW w:w="1077" w:type="dxa"/>
          </w:tcPr>
          <w:p w14:paraId="529896B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108,1</w:t>
            </w:r>
          </w:p>
        </w:tc>
      </w:tr>
      <w:tr w:rsidR="00B67F6B" w:rsidRPr="00B67F6B" w14:paraId="34D1F4F5" w14:textId="77777777">
        <w:tc>
          <w:tcPr>
            <w:tcW w:w="16835" w:type="dxa"/>
            <w:gridSpan w:val="14"/>
          </w:tcPr>
          <w:p w14:paraId="73AC51FB" w14:textId="77777777" w:rsidR="00B67F6B" w:rsidRPr="00B67F6B" w:rsidRDefault="00B67F6B">
            <w:pPr>
              <w:pStyle w:val="ConsPlusNormal"/>
              <w:jc w:val="center"/>
              <w:outlineLvl w:val="2"/>
              <w:rPr>
                <w:rFonts w:ascii="Times New Roman" w:hAnsi="Times New Roman" w:cs="Times New Roman"/>
                <w:color w:val="000000" w:themeColor="text1"/>
                <w:sz w:val="24"/>
              </w:rPr>
            </w:pPr>
            <w:bookmarkStart w:id="7" w:name="P1096"/>
            <w:bookmarkEnd w:id="7"/>
            <w:r w:rsidRPr="00B67F6B">
              <w:rPr>
                <w:rFonts w:ascii="Times New Roman" w:hAnsi="Times New Roman" w:cs="Times New Roman"/>
                <w:color w:val="000000" w:themeColor="text1"/>
                <w:sz w:val="24"/>
              </w:rPr>
              <w:t>3. Обеспечение реализации муниципальной программы и иные мероприятия</w:t>
            </w:r>
          </w:p>
        </w:tc>
      </w:tr>
      <w:tr w:rsidR="00B67F6B" w:rsidRPr="00B67F6B" w14:paraId="139E1B13" w14:textId="77777777">
        <w:tc>
          <w:tcPr>
            <w:tcW w:w="510" w:type="dxa"/>
            <w:vMerge w:val="restart"/>
          </w:tcPr>
          <w:p w14:paraId="75AF2EB2"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3.1</w:t>
            </w:r>
          </w:p>
        </w:tc>
        <w:tc>
          <w:tcPr>
            <w:tcW w:w="2097" w:type="dxa"/>
            <w:vMerge w:val="restart"/>
          </w:tcPr>
          <w:p w14:paraId="5C9F5EB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xml:space="preserve">Обеспечение реализации муниципальной программы муниципального образования "Город Калуга" "Семья и дети в </w:t>
            </w:r>
            <w:r w:rsidRPr="00B67F6B">
              <w:rPr>
                <w:rFonts w:ascii="Times New Roman" w:hAnsi="Times New Roman" w:cs="Times New Roman"/>
                <w:color w:val="000000" w:themeColor="text1"/>
                <w:sz w:val="24"/>
              </w:rPr>
              <w:lastRenderedPageBreak/>
              <w:t>муниципальном образовании "Город Калуга" в т.ч.:</w:t>
            </w:r>
          </w:p>
          <w:p w14:paraId="6902976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 выполнение функций органом местного самоуправления</w:t>
            </w:r>
          </w:p>
        </w:tc>
        <w:tc>
          <w:tcPr>
            <w:tcW w:w="1700" w:type="dxa"/>
            <w:vMerge w:val="restart"/>
          </w:tcPr>
          <w:p w14:paraId="2378533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lastRenderedPageBreak/>
              <w:t>Отдел по охране прав несовершеннолетних, недееспособных и патронажу города Калуги</w:t>
            </w:r>
          </w:p>
        </w:tc>
        <w:tc>
          <w:tcPr>
            <w:tcW w:w="1701" w:type="dxa"/>
          </w:tcPr>
          <w:p w14:paraId="5A1C5EC8"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ИТОГО</w:t>
            </w:r>
          </w:p>
        </w:tc>
        <w:tc>
          <w:tcPr>
            <w:tcW w:w="1134" w:type="dxa"/>
          </w:tcPr>
          <w:p w14:paraId="0D6D12A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218293,5</w:t>
            </w:r>
          </w:p>
        </w:tc>
        <w:tc>
          <w:tcPr>
            <w:tcW w:w="1077" w:type="dxa"/>
          </w:tcPr>
          <w:p w14:paraId="2C7124A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21959,2</w:t>
            </w:r>
          </w:p>
        </w:tc>
        <w:tc>
          <w:tcPr>
            <w:tcW w:w="1077" w:type="dxa"/>
          </w:tcPr>
          <w:p w14:paraId="0B98C76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22203,4</w:t>
            </w:r>
          </w:p>
        </w:tc>
        <w:tc>
          <w:tcPr>
            <w:tcW w:w="1077" w:type="dxa"/>
          </w:tcPr>
          <w:p w14:paraId="7F27A4D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23163,1</w:t>
            </w:r>
          </w:p>
        </w:tc>
        <w:tc>
          <w:tcPr>
            <w:tcW w:w="1077" w:type="dxa"/>
          </w:tcPr>
          <w:p w14:paraId="2EEBE32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23794,7</w:t>
            </w:r>
          </w:p>
        </w:tc>
        <w:tc>
          <w:tcPr>
            <w:tcW w:w="1077" w:type="dxa"/>
          </w:tcPr>
          <w:p w14:paraId="2A767CE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24127,6</w:t>
            </w:r>
          </w:p>
        </w:tc>
        <w:tc>
          <w:tcPr>
            <w:tcW w:w="1077" w:type="dxa"/>
          </w:tcPr>
          <w:p w14:paraId="1EA3728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25162,1</w:t>
            </w:r>
          </w:p>
        </w:tc>
        <w:tc>
          <w:tcPr>
            <w:tcW w:w="1077" w:type="dxa"/>
          </w:tcPr>
          <w:p w14:paraId="7F6E7EF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30740,8</w:t>
            </w:r>
          </w:p>
        </w:tc>
        <w:tc>
          <w:tcPr>
            <w:tcW w:w="1077" w:type="dxa"/>
          </w:tcPr>
          <w:p w14:paraId="4D0A7BB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23571,3</w:t>
            </w:r>
          </w:p>
        </w:tc>
        <w:tc>
          <w:tcPr>
            <w:tcW w:w="1077" w:type="dxa"/>
          </w:tcPr>
          <w:p w14:paraId="2639D49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23571,3</w:t>
            </w:r>
          </w:p>
        </w:tc>
      </w:tr>
      <w:tr w:rsidR="00B67F6B" w:rsidRPr="00B67F6B" w14:paraId="772F5240" w14:textId="77777777">
        <w:tc>
          <w:tcPr>
            <w:tcW w:w="0" w:type="auto"/>
            <w:vMerge/>
          </w:tcPr>
          <w:p w14:paraId="3381566F"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03DDB273"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6B139C3F"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6A5E1F1C"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Областной бюджет</w:t>
            </w:r>
          </w:p>
        </w:tc>
        <w:tc>
          <w:tcPr>
            <w:tcW w:w="1134" w:type="dxa"/>
          </w:tcPr>
          <w:p w14:paraId="37DC69B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176615,9</w:t>
            </w:r>
          </w:p>
        </w:tc>
        <w:tc>
          <w:tcPr>
            <w:tcW w:w="1077" w:type="dxa"/>
          </w:tcPr>
          <w:p w14:paraId="1DCF49B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16762,1</w:t>
            </w:r>
          </w:p>
        </w:tc>
        <w:tc>
          <w:tcPr>
            <w:tcW w:w="1077" w:type="dxa"/>
          </w:tcPr>
          <w:p w14:paraId="344C0E4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16762,1</w:t>
            </w:r>
          </w:p>
        </w:tc>
        <w:tc>
          <w:tcPr>
            <w:tcW w:w="1077" w:type="dxa"/>
          </w:tcPr>
          <w:p w14:paraId="64CDA6D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18224,1</w:t>
            </w:r>
          </w:p>
        </w:tc>
        <w:tc>
          <w:tcPr>
            <w:tcW w:w="1077" w:type="dxa"/>
          </w:tcPr>
          <w:p w14:paraId="4086848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18807,3</w:t>
            </w:r>
          </w:p>
        </w:tc>
        <w:tc>
          <w:tcPr>
            <w:tcW w:w="1077" w:type="dxa"/>
          </w:tcPr>
          <w:p w14:paraId="0396597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19995,1</w:t>
            </w:r>
          </w:p>
        </w:tc>
        <w:tc>
          <w:tcPr>
            <w:tcW w:w="1077" w:type="dxa"/>
          </w:tcPr>
          <w:p w14:paraId="39F3668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19823,6</w:t>
            </w:r>
          </w:p>
        </w:tc>
        <w:tc>
          <w:tcPr>
            <w:tcW w:w="1077" w:type="dxa"/>
          </w:tcPr>
          <w:p w14:paraId="49B10E4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23420,0</w:t>
            </w:r>
          </w:p>
        </w:tc>
        <w:tc>
          <w:tcPr>
            <w:tcW w:w="1077" w:type="dxa"/>
          </w:tcPr>
          <w:p w14:paraId="287D8D5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21410,8</w:t>
            </w:r>
          </w:p>
        </w:tc>
        <w:tc>
          <w:tcPr>
            <w:tcW w:w="1077" w:type="dxa"/>
          </w:tcPr>
          <w:p w14:paraId="73A40A6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21410,8</w:t>
            </w:r>
          </w:p>
        </w:tc>
      </w:tr>
      <w:tr w:rsidR="00B67F6B" w:rsidRPr="00B67F6B" w14:paraId="4B0D7A4D" w14:textId="77777777">
        <w:tc>
          <w:tcPr>
            <w:tcW w:w="0" w:type="auto"/>
            <w:vMerge/>
          </w:tcPr>
          <w:p w14:paraId="6D735CCE"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7DBC38E7"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38DFEFAD"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01FAA022"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Бюджет МО "Город Калуга"</w:t>
            </w:r>
          </w:p>
        </w:tc>
        <w:tc>
          <w:tcPr>
            <w:tcW w:w="1134" w:type="dxa"/>
          </w:tcPr>
          <w:p w14:paraId="06DDFB7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41677,6</w:t>
            </w:r>
          </w:p>
        </w:tc>
        <w:tc>
          <w:tcPr>
            <w:tcW w:w="1077" w:type="dxa"/>
          </w:tcPr>
          <w:p w14:paraId="0D05BAA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5197,1</w:t>
            </w:r>
          </w:p>
        </w:tc>
        <w:tc>
          <w:tcPr>
            <w:tcW w:w="1077" w:type="dxa"/>
          </w:tcPr>
          <w:p w14:paraId="2FD6C47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5441,3</w:t>
            </w:r>
          </w:p>
        </w:tc>
        <w:tc>
          <w:tcPr>
            <w:tcW w:w="1077" w:type="dxa"/>
          </w:tcPr>
          <w:p w14:paraId="5D3C0D6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4939,0</w:t>
            </w:r>
          </w:p>
        </w:tc>
        <w:tc>
          <w:tcPr>
            <w:tcW w:w="1077" w:type="dxa"/>
          </w:tcPr>
          <w:p w14:paraId="63DC261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4987,4</w:t>
            </w:r>
          </w:p>
        </w:tc>
        <w:tc>
          <w:tcPr>
            <w:tcW w:w="1077" w:type="dxa"/>
          </w:tcPr>
          <w:p w14:paraId="0FAE97E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4132,5</w:t>
            </w:r>
          </w:p>
        </w:tc>
        <w:tc>
          <w:tcPr>
            <w:tcW w:w="1077" w:type="dxa"/>
          </w:tcPr>
          <w:p w14:paraId="380728D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5338,5</w:t>
            </w:r>
          </w:p>
        </w:tc>
        <w:tc>
          <w:tcPr>
            <w:tcW w:w="1077" w:type="dxa"/>
          </w:tcPr>
          <w:p w14:paraId="05B61CA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7320,8</w:t>
            </w:r>
          </w:p>
        </w:tc>
        <w:tc>
          <w:tcPr>
            <w:tcW w:w="1077" w:type="dxa"/>
          </w:tcPr>
          <w:p w14:paraId="367682D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2160,5</w:t>
            </w:r>
          </w:p>
        </w:tc>
        <w:tc>
          <w:tcPr>
            <w:tcW w:w="1077" w:type="dxa"/>
          </w:tcPr>
          <w:p w14:paraId="7B857CB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2160,5</w:t>
            </w:r>
          </w:p>
        </w:tc>
      </w:tr>
      <w:tr w:rsidR="00B67F6B" w:rsidRPr="00B67F6B" w14:paraId="58105B33" w14:textId="77777777">
        <w:tc>
          <w:tcPr>
            <w:tcW w:w="510" w:type="dxa"/>
            <w:vMerge w:val="restart"/>
          </w:tcPr>
          <w:p w14:paraId="5F19BA4E" w14:textId="77777777" w:rsidR="00B67F6B" w:rsidRPr="00B67F6B" w:rsidRDefault="00B67F6B">
            <w:pPr>
              <w:pStyle w:val="ConsPlusNormal"/>
              <w:jc w:val="center"/>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3.2</w:t>
            </w:r>
          </w:p>
        </w:tc>
        <w:tc>
          <w:tcPr>
            <w:tcW w:w="2097" w:type="dxa"/>
            <w:vMerge w:val="restart"/>
          </w:tcPr>
          <w:p w14:paraId="790D3679"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Прочие расходы в сфере установленных функций:</w:t>
            </w:r>
          </w:p>
          <w:p w14:paraId="0AEFAEA1"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проведение мероприятий</w:t>
            </w:r>
          </w:p>
        </w:tc>
        <w:tc>
          <w:tcPr>
            <w:tcW w:w="1700" w:type="dxa"/>
            <w:vMerge w:val="restart"/>
          </w:tcPr>
          <w:p w14:paraId="280B14E8"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Отдел по охране прав несовершеннолетних, недееспособных и патронажу города Калуги</w:t>
            </w:r>
          </w:p>
        </w:tc>
        <w:tc>
          <w:tcPr>
            <w:tcW w:w="1701" w:type="dxa"/>
          </w:tcPr>
          <w:p w14:paraId="4C2DC78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ИТОГО</w:t>
            </w:r>
          </w:p>
        </w:tc>
        <w:tc>
          <w:tcPr>
            <w:tcW w:w="1134" w:type="dxa"/>
          </w:tcPr>
          <w:p w14:paraId="134C1ED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790,5</w:t>
            </w:r>
          </w:p>
        </w:tc>
        <w:tc>
          <w:tcPr>
            <w:tcW w:w="1077" w:type="dxa"/>
          </w:tcPr>
          <w:p w14:paraId="6A48230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70,3</w:t>
            </w:r>
          </w:p>
        </w:tc>
        <w:tc>
          <w:tcPr>
            <w:tcW w:w="1077" w:type="dxa"/>
          </w:tcPr>
          <w:p w14:paraId="6C74A63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94,4</w:t>
            </w:r>
          </w:p>
        </w:tc>
        <w:tc>
          <w:tcPr>
            <w:tcW w:w="1077" w:type="dxa"/>
          </w:tcPr>
          <w:p w14:paraId="5219BB0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25,8</w:t>
            </w:r>
          </w:p>
        </w:tc>
        <w:tc>
          <w:tcPr>
            <w:tcW w:w="1077" w:type="dxa"/>
          </w:tcPr>
          <w:p w14:paraId="402847E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c>
          <w:tcPr>
            <w:tcW w:w="1077" w:type="dxa"/>
          </w:tcPr>
          <w:p w14:paraId="645BD67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c>
          <w:tcPr>
            <w:tcW w:w="1077" w:type="dxa"/>
          </w:tcPr>
          <w:p w14:paraId="323E7F4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c>
          <w:tcPr>
            <w:tcW w:w="1077" w:type="dxa"/>
          </w:tcPr>
          <w:p w14:paraId="22A477B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c>
          <w:tcPr>
            <w:tcW w:w="1077" w:type="dxa"/>
          </w:tcPr>
          <w:p w14:paraId="1A90990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c>
          <w:tcPr>
            <w:tcW w:w="1077" w:type="dxa"/>
          </w:tcPr>
          <w:p w14:paraId="384C095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r>
      <w:tr w:rsidR="00B67F6B" w:rsidRPr="00B67F6B" w14:paraId="33F04F61" w14:textId="77777777">
        <w:tc>
          <w:tcPr>
            <w:tcW w:w="0" w:type="auto"/>
            <w:vMerge/>
          </w:tcPr>
          <w:p w14:paraId="06879DA1"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1BB6E4C2"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5272B3F4"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156E6A7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Бюджет МО "Город Калуга"</w:t>
            </w:r>
          </w:p>
        </w:tc>
        <w:tc>
          <w:tcPr>
            <w:tcW w:w="1134" w:type="dxa"/>
          </w:tcPr>
          <w:p w14:paraId="47F6198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790,5</w:t>
            </w:r>
          </w:p>
        </w:tc>
        <w:tc>
          <w:tcPr>
            <w:tcW w:w="1077" w:type="dxa"/>
          </w:tcPr>
          <w:p w14:paraId="473D93B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70,3</w:t>
            </w:r>
          </w:p>
        </w:tc>
        <w:tc>
          <w:tcPr>
            <w:tcW w:w="1077" w:type="dxa"/>
          </w:tcPr>
          <w:p w14:paraId="205917F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94,4</w:t>
            </w:r>
          </w:p>
        </w:tc>
        <w:tc>
          <w:tcPr>
            <w:tcW w:w="1077" w:type="dxa"/>
          </w:tcPr>
          <w:p w14:paraId="14F85C6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25,8</w:t>
            </w:r>
          </w:p>
        </w:tc>
        <w:tc>
          <w:tcPr>
            <w:tcW w:w="1077" w:type="dxa"/>
          </w:tcPr>
          <w:p w14:paraId="16FEC6A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c>
          <w:tcPr>
            <w:tcW w:w="1077" w:type="dxa"/>
          </w:tcPr>
          <w:p w14:paraId="47187EB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c>
          <w:tcPr>
            <w:tcW w:w="1077" w:type="dxa"/>
          </w:tcPr>
          <w:p w14:paraId="11C2F2B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c>
          <w:tcPr>
            <w:tcW w:w="1077" w:type="dxa"/>
          </w:tcPr>
          <w:p w14:paraId="7EE689C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c>
          <w:tcPr>
            <w:tcW w:w="1077" w:type="dxa"/>
          </w:tcPr>
          <w:p w14:paraId="6D40B10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c>
          <w:tcPr>
            <w:tcW w:w="1077" w:type="dxa"/>
          </w:tcPr>
          <w:p w14:paraId="65D4E8B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100,0</w:t>
            </w:r>
          </w:p>
        </w:tc>
      </w:tr>
      <w:tr w:rsidR="00B67F6B" w:rsidRPr="00B67F6B" w14:paraId="5E2813DC" w14:textId="77777777">
        <w:tc>
          <w:tcPr>
            <w:tcW w:w="510" w:type="dxa"/>
            <w:vMerge w:val="restart"/>
          </w:tcPr>
          <w:p w14:paraId="25221E19" w14:textId="77777777" w:rsidR="00B67F6B" w:rsidRPr="00B67F6B" w:rsidRDefault="00B67F6B">
            <w:pPr>
              <w:pStyle w:val="ConsPlusNormal"/>
              <w:rPr>
                <w:rFonts w:ascii="Times New Roman" w:hAnsi="Times New Roman" w:cs="Times New Roman"/>
                <w:color w:val="000000" w:themeColor="text1"/>
                <w:sz w:val="24"/>
              </w:rPr>
            </w:pPr>
          </w:p>
        </w:tc>
        <w:tc>
          <w:tcPr>
            <w:tcW w:w="2097" w:type="dxa"/>
            <w:vMerge w:val="restart"/>
          </w:tcPr>
          <w:p w14:paraId="28E9611A" w14:textId="1C9F274D"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ВСЕГО по п. 3</w:t>
            </w:r>
          </w:p>
        </w:tc>
        <w:tc>
          <w:tcPr>
            <w:tcW w:w="1700" w:type="dxa"/>
            <w:vMerge w:val="restart"/>
          </w:tcPr>
          <w:p w14:paraId="1C3EE8E1"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3478CFB0"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ИТОГО, в т.ч.</w:t>
            </w:r>
          </w:p>
        </w:tc>
        <w:tc>
          <w:tcPr>
            <w:tcW w:w="1134" w:type="dxa"/>
          </w:tcPr>
          <w:p w14:paraId="19C4658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219084,0</w:t>
            </w:r>
          </w:p>
        </w:tc>
        <w:tc>
          <w:tcPr>
            <w:tcW w:w="1077" w:type="dxa"/>
          </w:tcPr>
          <w:p w14:paraId="1E770C8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22029,5</w:t>
            </w:r>
          </w:p>
        </w:tc>
        <w:tc>
          <w:tcPr>
            <w:tcW w:w="1077" w:type="dxa"/>
          </w:tcPr>
          <w:p w14:paraId="5827C0B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22297,8</w:t>
            </w:r>
          </w:p>
        </w:tc>
        <w:tc>
          <w:tcPr>
            <w:tcW w:w="1077" w:type="dxa"/>
          </w:tcPr>
          <w:p w14:paraId="08196FD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23188,9</w:t>
            </w:r>
          </w:p>
        </w:tc>
        <w:tc>
          <w:tcPr>
            <w:tcW w:w="1077" w:type="dxa"/>
          </w:tcPr>
          <w:p w14:paraId="52E3935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23894,7</w:t>
            </w:r>
          </w:p>
        </w:tc>
        <w:tc>
          <w:tcPr>
            <w:tcW w:w="1077" w:type="dxa"/>
          </w:tcPr>
          <w:p w14:paraId="7F99734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24227,6</w:t>
            </w:r>
          </w:p>
        </w:tc>
        <w:tc>
          <w:tcPr>
            <w:tcW w:w="1077" w:type="dxa"/>
          </w:tcPr>
          <w:p w14:paraId="3CE988B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25262,1</w:t>
            </w:r>
          </w:p>
        </w:tc>
        <w:tc>
          <w:tcPr>
            <w:tcW w:w="1077" w:type="dxa"/>
          </w:tcPr>
          <w:p w14:paraId="662DFD3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30840,8</w:t>
            </w:r>
          </w:p>
        </w:tc>
        <w:tc>
          <w:tcPr>
            <w:tcW w:w="1077" w:type="dxa"/>
          </w:tcPr>
          <w:p w14:paraId="0D57033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23671,3</w:t>
            </w:r>
          </w:p>
        </w:tc>
        <w:tc>
          <w:tcPr>
            <w:tcW w:w="1077" w:type="dxa"/>
          </w:tcPr>
          <w:p w14:paraId="5E221FB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23671,3</w:t>
            </w:r>
          </w:p>
        </w:tc>
      </w:tr>
      <w:tr w:rsidR="00B67F6B" w:rsidRPr="00B67F6B" w14:paraId="1F692CCE" w14:textId="77777777">
        <w:tc>
          <w:tcPr>
            <w:tcW w:w="0" w:type="auto"/>
            <w:vMerge/>
          </w:tcPr>
          <w:p w14:paraId="428ED156"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7C01B817"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6900411D"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49CEF1FE"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Бюджет МО "Город Калуга"</w:t>
            </w:r>
          </w:p>
        </w:tc>
        <w:tc>
          <w:tcPr>
            <w:tcW w:w="1134" w:type="dxa"/>
          </w:tcPr>
          <w:p w14:paraId="23266BC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42468,1</w:t>
            </w:r>
          </w:p>
        </w:tc>
        <w:tc>
          <w:tcPr>
            <w:tcW w:w="1077" w:type="dxa"/>
          </w:tcPr>
          <w:p w14:paraId="140258B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5267,4</w:t>
            </w:r>
          </w:p>
        </w:tc>
        <w:tc>
          <w:tcPr>
            <w:tcW w:w="1077" w:type="dxa"/>
          </w:tcPr>
          <w:p w14:paraId="3913062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5535,7</w:t>
            </w:r>
          </w:p>
        </w:tc>
        <w:tc>
          <w:tcPr>
            <w:tcW w:w="1077" w:type="dxa"/>
          </w:tcPr>
          <w:p w14:paraId="29DFE88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4964,8</w:t>
            </w:r>
          </w:p>
        </w:tc>
        <w:tc>
          <w:tcPr>
            <w:tcW w:w="1077" w:type="dxa"/>
          </w:tcPr>
          <w:p w14:paraId="0DE92FA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5087,4</w:t>
            </w:r>
          </w:p>
        </w:tc>
        <w:tc>
          <w:tcPr>
            <w:tcW w:w="1077" w:type="dxa"/>
          </w:tcPr>
          <w:p w14:paraId="45D60FF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4232,5</w:t>
            </w:r>
          </w:p>
        </w:tc>
        <w:tc>
          <w:tcPr>
            <w:tcW w:w="1077" w:type="dxa"/>
          </w:tcPr>
          <w:p w14:paraId="402FE2C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5438,5</w:t>
            </w:r>
          </w:p>
        </w:tc>
        <w:tc>
          <w:tcPr>
            <w:tcW w:w="1077" w:type="dxa"/>
          </w:tcPr>
          <w:p w14:paraId="081AE666"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7420,8</w:t>
            </w:r>
          </w:p>
        </w:tc>
        <w:tc>
          <w:tcPr>
            <w:tcW w:w="1077" w:type="dxa"/>
          </w:tcPr>
          <w:p w14:paraId="0B059A3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2260,5</w:t>
            </w:r>
          </w:p>
        </w:tc>
        <w:tc>
          <w:tcPr>
            <w:tcW w:w="1077" w:type="dxa"/>
          </w:tcPr>
          <w:p w14:paraId="70F91A0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2260,5</w:t>
            </w:r>
          </w:p>
        </w:tc>
      </w:tr>
      <w:tr w:rsidR="00B67F6B" w:rsidRPr="00B67F6B" w14:paraId="0ADFB530" w14:textId="77777777">
        <w:tc>
          <w:tcPr>
            <w:tcW w:w="0" w:type="auto"/>
            <w:vMerge/>
          </w:tcPr>
          <w:p w14:paraId="20E8AAC9"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18ECB398"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4BB28823"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1B1D903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Областной бюджет</w:t>
            </w:r>
          </w:p>
        </w:tc>
        <w:tc>
          <w:tcPr>
            <w:tcW w:w="1134" w:type="dxa"/>
          </w:tcPr>
          <w:p w14:paraId="58325E3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176615,9</w:t>
            </w:r>
          </w:p>
        </w:tc>
        <w:tc>
          <w:tcPr>
            <w:tcW w:w="1077" w:type="dxa"/>
          </w:tcPr>
          <w:p w14:paraId="1F55C584"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16762,1</w:t>
            </w:r>
          </w:p>
        </w:tc>
        <w:tc>
          <w:tcPr>
            <w:tcW w:w="1077" w:type="dxa"/>
          </w:tcPr>
          <w:p w14:paraId="388728C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16762,1</w:t>
            </w:r>
          </w:p>
        </w:tc>
        <w:tc>
          <w:tcPr>
            <w:tcW w:w="1077" w:type="dxa"/>
          </w:tcPr>
          <w:p w14:paraId="343338C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18224,1</w:t>
            </w:r>
          </w:p>
        </w:tc>
        <w:tc>
          <w:tcPr>
            <w:tcW w:w="1077" w:type="dxa"/>
          </w:tcPr>
          <w:p w14:paraId="2C14DFE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18807,3</w:t>
            </w:r>
          </w:p>
        </w:tc>
        <w:tc>
          <w:tcPr>
            <w:tcW w:w="1077" w:type="dxa"/>
          </w:tcPr>
          <w:p w14:paraId="37DED665"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19995,1</w:t>
            </w:r>
          </w:p>
        </w:tc>
        <w:tc>
          <w:tcPr>
            <w:tcW w:w="1077" w:type="dxa"/>
          </w:tcPr>
          <w:p w14:paraId="7AD3B7F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19823,6</w:t>
            </w:r>
          </w:p>
        </w:tc>
        <w:tc>
          <w:tcPr>
            <w:tcW w:w="1077" w:type="dxa"/>
          </w:tcPr>
          <w:p w14:paraId="2746097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23420,0</w:t>
            </w:r>
          </w:p>
        </w:tc>
        <w:tc>
          <w:tcPr>
            <w:tcW w:w="1077" w:type="dxa"/>
          </w:tcPr>
          <w:p w14:paraId="44E6595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21410,8</w:t>
            </w:r>
          </w:p>
        </w:tc>
        <w:tc>
          <w:tcPr>
            <w:tcW w:w="1077" w:type="dxa"/>
          </w:tcPr>
          <w:p w14:paraId="53FF795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21410,8</w:t>
            </w:r>
          </w:p>
        </w:tc>
      </w:tr>
      <w:tr w:rsidR="00B67F6B" w:rsidRPr="00B67F6B" w14:paraId="4845D340" w14:textId="77777777">
        <w:tc>
          <w:tcPr>
            <w:tcW w:w="510" w:type="dxa"/>
            <w:vMerge w:val="restart"/>
          </w:tcPr>
          <w:p w14:paraId="4336A218" w14:textId="77777777" w:rsidR="00B67F6B" w:rsidRPr="00B67F6B" w:rsidRDefault="00B67F6B">
            <w:pPr>
              <w:pStyle w:val="ConsPlusNormal"/>
              <w:rPr>
                <w:rFonts w:ascii="Times New Roman" w:hAnsi="Times New Roman" w:cs="Times New Roman"/>
                <w:color w:val="000000" w:themeColor="text1"/>
                <w:sz w:val="24"/>
              </w:rPr>
            </w:pPr>
          </w:p>
        </w:tc>
        <w:tc>
          <w:tcPr>
            <w:tcW w:w="2097" w:type="dxa"/>
            <w:vMerge w:val="restart"/>
          </w:tcPr>
          <w:p w14:paraId="21F53A47"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ВСЕГО по муниципальной программе</w:t>
            </w:r>
          </w:p>
        </w:tc>
        <w:tc>
          <w:tcPr>
            <w:tcW w:w="1700" w:type="dxa"/>
            <w:vMerge w:val="restart"/>
          </w:tcPr>
          <w:p w14:paraId="57C97B2D"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67874ED4"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ИТОГО, в т.ч.</w:t>
            </w:r>
          </w:p>
        </w:tc>
        <w:tc>
          <w:tcPr>
            <w:tcW w:w="1134" w:type="dxa"/>
          </w:tcPr>
          <w:p w14:paraId="4CE800E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1632816,5</w:t>
            </w:r>
          </w:p>
        </w:tc>
        <w:tc>
          <w:tcPr>
            <w:tcW w:w="1077" w:type="dxa"/>
          </w:tcPr>
          <w:p w14:paraId="7B78126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129578,0</w:t>
            </w:r>
          </w:p>
        </w:tc>
        <w:tc>
          <w:tcPr>
            <w:tcW w:w="1077" w:type="dxa"/>
          </w:tcPr>
          <w:p w14:paraId="4867143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138153,4</w:t>
            </w:r>
          </w:p>
        </w:tc>
        <w:tc>
          <w:tcPr>
            <w:tcW w:w="1077" w:type="dxa"/>
          </w:tcPr>
          <w:p w14:paraId="357F8CA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185501,9</w:t>
            </w:r>
          </w:p>
        </w:tc>
        <w:tc>
          <w:tcPr>
            <w:tcW w:w="1077" w:type="dxa"/>
          </w:tcPr>
          <w:p w14:paraId="794484A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208731,6</w:t>
            </w:r>
          </w:p>
        </w:tc>
        <w:tc>
          <w:tcPr>
            <w:tcW w:w="1077" w:type="dxa"/>
          </w:tcPr>
          <w:p w14:paraId="54A15F7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205538,8</w:t>
            </w:r>
          </w:p>
        </w:tc>
        <w:tc>
          <w:tcPr>
            <w:tcW w:w="1077" w:type="dxa"/>
          </w:tcPr>
          <w:p w14:paraId="4DD85AF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216707,8</w:t>
            </w:r>
          </w:p>
        </w:tc>
        <w:tc>
          <w:tcPr>
            <w:tcW w:w="1077" w:type="dxa"/>
          </w:tcPr>
          <w:p w14:paraId="0027279A"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223619,6</w:t>
            </w:r>
          </w:p>
        </w:tc>
        <w:tc>
          <w:tcPr>
            <w:tcW w:w="1077" w:type="dxa"/>
          </w:tcPr>
          <w:p w14:paraId="7926FF4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162492,7</w:t>
            </w:r>
          </w:p>
        </w:tc>
        <w:tc>
          <w:tcPr>
            <w:tcW w:w="1077" w:type="dxa"/>
          </w:tcPr>
          <w:p w14:paraId="681D54A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162492,7</w:t>
            </w:r>
          </w:p>
        </w:tc>
      </w:tr>
      <w:tr w:rsidR="00B67F6B" w:rsidRPr="00B67F6B" w14:paraId="525B3DF9" w14:textId="77777777">
        <w:tc>
          <w:tcPr>
            <w:tcW w:w="0" w:type="auto"/>
            <w:vMerge/>
          </w:tcPr>
          <w:p w14:paraId="39C621C1"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0109CB59"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6FCACDD3"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52471635"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Бюджет МО "Город Калуга"</w:t>
            </w:r>
          </w:p>
        </w:tc>
        <w:tc>
          <w:tcPr>
            <w:tcW w:w="1134" w:type="dxa"/>
          </w:tcPr>
          <w:p w14:paraId="0C2BCCB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44609,4</w:t>
            </w:r>
          </w:p>
        </w:tc>
        <w:tc>
          <w:tcPr>
            <w:tcW w:w="1077" w:type="dxa"/>
          </w:tcPr>
          <w:p w14:paraId="0758693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5517,4</w:t>
            </w:r>
          </w:p>
        </w:tc>
        <w:tc>
          <w:tcPr>
            <w:tcW w:w="1077" w:type="dxa"/>
          </w:tcPr>
          <w:p w14:paraId="65C80378"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5780,7</w:t>
            </w:r>
          </w:p>
        </w:tc>
        <w:tc>
          <w:tcPr>
            <w:tcW w:w="1077" w:type="dxa"/>
          </w:tcPr>
          <w:p w14:paraId="4539F2C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5204,8</w:t>
            </w:r>
          </w:p>
        </w:tc>
        <w:tc>
          <w:tcPr>
            <w:tcW w:w="1077" w:type="dxa"/>
          </w:tcPr>
          <w:p w14:paraId="5B24850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5327, 4</w:t>
            </w:r>
          </w:p>
        </w:tc>
        <w:tc>
          <w:tcPr>
            <w:tcW w:w="1077" w:type="dxa"/>
          </w:tcPr>
          <w:p w14:paraId="230F4BB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4472,5</w:t>
            </w:r>
          </w:p>
        </w:tc>
        <w:tc>
          <w:tcPr>
            <w:tcW w:w="1077" w:type="dxa"/>
          </w:tcPr>
          <w:p w14:paraId="1CD93301"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5678,5</w:t>
            </w:r>
          </w:p>
        </w:tc>
        <w:tc>
          <w:tcPr>
            <w:tcW w:w="1077" w:type="dxa"/>
          </w:tcPr>
          <w:p w14:paraId="538680AF"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7627,1</w:t>
            </w:r>
          </w:p>
        </w:tc>
        <w:tc>
          <w:tcPr>
            <w:tcW w:w="1077" w:type="dxa"/>
          </w:tcPr>
          <w:p w14:paraId="6A0392D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2500,5</w:t>
            </w:r>
          </w:p>
        </w:tc>
        <w:tc>
          <w:tcPr>
            <w:tcW w:w="1077" w:type="dxa"/>
          </w:tcPr>
          <w:p w14:paraId="26241C3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2500,5</w:t>
            </w:r>
          </w:p>
        </w:tc>
      </w:tr>
      <w:tr w:rsidR="00B67F6B" w:rsidRPr="00B67F6B" w14:paraId="0B5B582D" w14:textId="77777777">
        <w:tc>
          <w:tcPr>
            <w:tcW w:w="0" w:type="auto"/>
            <w:vMerge/>
          </w:tcPr>
          <w:p w14:paraId="11656B0D"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7AC89348" w14:textId="77777777" w:rsidR="00B67F6B" w:rsidRPr="00B67F6B" w:rsidRDefault="00B67F6B">
            <w:pPr>
              <w:pStyle w:val="ConsPlusNormal"/>
              <w:rPr>
                <w:rFonts w:ascii="Times New Roman" w:hAnsi="Times New Roman" w:cs="Times New Roman"/>
                <w:color w:val="000000" w:themeColor="text1"/>
                <w:sz w:val="24"/>
              </w:rPr>
            </w:pPr>
          </w:p>
        </w:tc>
        <w:tc>
          <w:tcPr>
            <w:tcW w:w="0" w:type="auto"/>
            <w:vMerge/>
          </w:tcPr>
          <w:p w14:paraId="7BC72EE2" w14:textId="77777777" w:rsidR="00B67F6B" w:rsidRPr="00B67F6B" w:rsidRDefault="00B67F6B">
            <w:pPr>
              <w:pStyle w:val="ConsPlusNormal"/>
              <w:rPr>
                <w:rFonts w:ascii="Times New Roman" w:hAnsi="Times New Roman" w:cs="Times New Roman"/>
                <w:color w:val="000000" w:themeColor="text1"/>
                <w:sz w:val="24"/>
              </w:rPr>
            </w:pPr>
          </w:p>
        </w:tc>
        <w:tc>
          <w:tcPr>
            <w:tcW w:w="1701" w:type="dxa"/>
          </w:tcPr>
          <w:p w14:paraId="235E8C83" w14:textId="77777777" w:rsidR="00B67F6B" w:rsidRPr="00B67F6B" w:rsidRDefault="00B67F6B">
            <w:pPr>
              <w:pStyle w:val="ConsPlusNormal"/>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Областной бюджет</w:t>
            </w:r>
          </w:p>
        </w:tc>
        <w:tc>
          <w:tcPr>
            <w:tcW w:w="1134" w:type="dxa"/>
          </w:tcPr>
          <w:p w14:paraId="7D415387"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1588207,1</w:t>
            </w:r>
          </w:p>
        </w:tc>
        <w:tc>
          <w:tcPr>
            <w:tcW w:w="1077" w:type="dxa"/>
          </w:tcPr>
          <w:p w14:paraId="4E2E6F5B"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124060,6</w:t>
            </w:r>
          </w:p>
        </w:tc>
        <w:tc>
          <w:tcPr>
            <w:tcW w:w="1077" w:type="dxa"/>
          </w:tcPr>
          <w:p w14:paraId="6672E613"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132372,7</w:t>
            </w:r>
          </w:p>
        </w:tc>
        <w:tc>
          <w:tcPr>
            <w:tcW w:w="1077" w:type="dxa"/>
          </w:tcPr>
          <w:p w14:paraId="60F155F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180297,1</w:t>
            </w:r>
          </w:p>
        </w:tc>
        <w:tc>
          <w:tcPr>
            <w:tcW w:w="1077" w:type="dxa"/>
          </w:tcPr>
          <w:p w14:paraId="257B0619"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203404,2</w:t>
            </w:r>
          </w:p>
        </w:tc>
        <w:tc>
          <w:tcPr>
            <w:tcW w:w="1077" w:type="dxa"/>
          </w:tcPr>
          <w:p w14:paraId="7BA5B71C"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201066,3</w:t>
            </w:r>
          </w:p>
        </w:tc>
        <w:tc>
          <w:tcPr>
            <w:tcW w:w="1077" w:type="dxa"/>
          </w:tcPr>
          <w:p w14:paraId="1F6E98B2"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211029,3</w:t>
            </w:r>
          </w:p>
        </w:tc>
        <w:tc>
          <w:tcPr>
            <w:tcW w:w="1077" w:type="dxa"/>
          </w:tcPr>
          <w:p w14:paraId="70E4B150"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215992,5</w:t>
            </w:r>
          </w:p>
        </w:tc>
        <w:tc>
          <w:tcPr>
            <w:tcW w:w="1077" w:type="dxa"/>
          </w:tcPr>
          <w:p w14:paraId="1073434D"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159992,2</w:t>
            </w:r>
          </w:p>
        </w:tc>
        <w:tc>
          <w:tcPr>
            <w:tcW w:w="1077" w:type="dxa"/>
          </w:tcPr>
          <w:p w14:paraId="30E9908E" w14:textId="77777777" w:rsidR="00B67F6B" w:rsidRPr="00B67F6B" w:rsidRDefault="00B67F6B">
            <w:pPr>
              <w:pStyle w:val="ConsPlusNormal"/>
              <w:jc w:val="right"/>
              <w:rPr>
                <w:rFonts w:ascii="Times New Roman" w:hAnsi="Times New Roman" w:cs="Times New Roman"/>
                <w:color w:val="000000" w:themeColor="text1"/>
                <w:sz w:val="24"/>
              </w:rPr>
            </w:pPr>
            <w:r w:rsidRPr="00B67F6B">
              <w:rPr>
                <w:rFonts w:ascii="Times New Roman" w:hAnsi="Times New Roman" w:cs="Times New Roman"/>
                <w:color w:val="000000" w:themeColor="text1"/>
                <w:sz w:val="24"/>
              </w:rPr>
              <w:t>159992,2</w:t>
            </w:r>
          </w:p>
        </w:tc>
      </w:tr>
    </w:tbl>
    <w:p w14:paraId="40F50666" w14:textId="77777777" w:rsidR="00B67F6B" w:rsidRPr="00B67F6B" w:rsidRDefault="00B67F6B" w:rsidP="00B67F6B">
      <w:pPr>
        <w:pStyle w:val="ConsPlusNormal"/>
        <w:jc w:val="both"/>
        <w:rPr>
          <w:rFonts w:ascii="Times New Roman" w:hAnsi="Times New Roman" w:cs="Times New Roman"/>
          <w:color w:val="000000" w:themeColor="text1"/>
          <w:sz w:val="24"/>
        </w:rPr>
      </w:pPr>
    </w:p>
    <w:sectPr w:rsidR="00B67F6B" w:rsidRPr="00B67F6B" w:rsidSect="00B67F6B">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F6B"/>
    <w:rsid w:val="00031983"/>
    <w:rsid w:val="009F7775"/>
    <w:rsid w:val="00B67F6B"/>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30AEA"/>
  <w15:chartTrackingRefBased/>
  <w15:docId w15:val="{C3DDD43F-A288-4ADC-9095-034F11D67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67F6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B67F6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B67F6B"/>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B67F6B"/>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B67F6B"/>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B67F6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67F6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67F6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67F6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F6B"/>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B67F6B"/>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B67F6B"/>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B67F6B"/>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B67F6B"/>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B67F6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7F6B"/>
    <w:rPr>
      <w:rFonts w:eastAsiaTheme="majorEastAsia" w:cstheme="majorBidi"/>
      <w:color w:val="595959" w:themeColor="text1" w:themeTint="A6"/>
    </w:rPr>
  </w:style>
  <w:style w:type="character" w:customStyle="1" w:styleId="80">
    <w:name w:val="Заголовок 8 Знак"/>
    <w:basedOn w:val="a0"/>
    <w:link w:val="8"/>
    <w:uiPriority w:val="9"/>
    <w:semiHidden/>
    <w:rsid w:val="00B67F6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7F6B"/>
    <w:rPr>
      <w:rFonts w:eastAsiaTheme="majorEastAsia" w:cstheme="majorBidi"/>
      <w:color w:val="272727" w:themeColor="text1" w:themeTint="D8"/>
    </w:rPr>
  </w:style>
  <w:style w:type="paragraph" w:styleId="a3">
    <w:name w:val="Title"/>
    <w:basedOn w:val="a"/>
    <w:next w:val="a"/>
    <w:link w:val="a4"/>
    <w:uiPriority w:val="10"/>
    <w:qFormat/>
    <w:rsid w:val="00B67F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67F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7F6B"/>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67F6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67F6B"/>
    <w:pPr>
      <w:spacing w:before="160" w:after="160"/>
      <w:jc w:val="center"/>
    </w:pPr>
    <w:rPr>
      <w:i/>
      <w:iCs/>
      <w:color w:val="404040" w:themeColor="text1" w:themeTint="BF"/>
    </w:rPr>
  </w:style>
  <w:style w:type="character" w:customStyle="1" w:styleId="22">
    <w:name w:val="Цитата 2 Знак"/>
    <w:basedOn w:val="a0"/>
    <w:link w:val="21"/>
    <w:uiPriority w:val="29"/>
    <w:rsid w:val="00B67F6B"/>
    <w:rPr>
      <w:i/>
      <w:iCs/>
      <w:color w:val="404040" w:themeColor="text1" w:themeTint="BF"/>
    </w:rPr>
  </w:style>
  <w:style w:type="paragraph" w:styleId="a7">
    <w:name w:val="List Paragraph"/>
    <w:basedOn w:val="a"/>
    <w:uiPriority w:val="34"/>
    <w:qFormat/>
    <w:rsid w:val="00B67F6B"/>
    <w:pPr>
      <w:ind w:left="720"/>
      <w:contextualSpacing/>
    </w:pPr>
  </w:style>
  <w:style w:type="character" w:styleId="a8">
    <w:name w:val="Intense Emphasis"/>
    <w:basedOn w:val="a0"/>
    <w:uiPriority w:val="21"/>
    <w:qFormat/>
    <w:rsid w:val="00B67F6B"/>
    <w:rPr>
      <w:i/>
      <w:iCs/>
      <w:color w:val="365F91" w:themeColor="accent1" w:themeShade="BF"/>
    </w:rPr>
  </w:style>
  <w:style w:type="paragraph" w:styleId="a9">
    <w:name w:val="Intense Quote"/>
    <w:basedOn w:val="a"/>
    <w:next w:val="a"/>
    <w:link w:val="aa"/>
    <w:uiPriority w:val="30"/>
    <w:qFormat/>
    <w:rsid w:val="00B67F6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B67F6B"/>
    <w:rPr>
      <w:i/>
      <w:iCs/>
      <w:color w:val="365F91" w:themeColor="accent1" w:themeShade="BF"/>
    </w:rPr>
  </w:style>
  <w:style w:type="character" w:styleId="ab">
    <w:name w:val="Intense Reference"/>
    <w:basedOn w:val="a0"/>
    <w:uiPriority w:val="32"/>
    <w:qFormat/>
    <w:rsid w:val="00B67F6B"/>
    <w:rPr>
      <w:b/>
      <w:bCs/>
      <w:smallCaps/>
      <w:color w:val="365F91" w:themeColor="accent1" w:themeShade="BF"/>
      <w:spacing w:val="5"/>
    </w:rPr>
  </w:style>
  <w:style w:type="paragraph" w:customStyle="1" w:styleId="ConsPlusNormal">
    <w:name w:val="ConsPlusNormal"/>
    <w:rsid w:val="00B67F6B"/>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B67F6B"/>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B67F6B"/>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B67F6B"/>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B67F6B"/>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B67F6B"/>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B67F6B"/>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B67F6B"/>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7282</Words>
  <Characters>41508</Characters>
  <Application>Microsoft Office Word</Application>
  <DocSecurity>0</DocSecurity>
  <Lines>345</Lines>
  <Paragraphs>97</Paragraphs>
  <ScaleCrop>false</ScaleCrop>
  <Company/>
  <LinksUpToDate>false</LinksUpToDate>
  <CharactersWithSpaces>48693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2</cp:revision>
  <dcterms:created xsi:type="dcterms:W3CDTF">2025-06-02T05:51:00Z</dcterms:created>
  <dcterms:modified xsi:type="dcterms:W3CDTF">2025-06-02T05:55:00Z</dcterms:modified>
</cp:coreProperties>
</file>