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677" w:rsidRDefault="003D6677">
      <w:pPr>
        <w:pStyle w:val="10"/>
        <w:tabs>
          <w:tab w:val="left" w:pos="3135"/>
        </w:tabs>
        <w:spacing w:before="0" w:after="0"/>
        <w:jc w:val="center"/>
        <w:rPr>
          <w:b/>
          <w:bCs/>
        </w:rPr>
      </w:pPr>
    </w:p>
    <w:p w:rsidR="003D6677" w:rsidRDefault="006D4437">
      <w:pPr>
        <w:pStyle w:val="10"/>
        <w:spacing w:before="0" w:after="0"/>
        <w:jc w:val="center"/>
        <w:rPr>
          <w:b/>
          <w:bCs/>
        </w:rPr>
      </w:pPr>
      <w:r>
        <w:rPr>
          <w:b/>
          <w:bCs/>
        </w:rPr>
        <w:t>АДМИНИСТРАЦИЯ ГОРОДСКОГО ОКРУГА</w:t>
      </w:r>
    </w:p>
    <w:p w:rsidR="003D6677" w:rsidRDefault="006D4437">
      <w:pPr>
        <w:pStyle w:val="10"/>
        <w:spacing w:before="0" w:after="0"/>
        <w:jc w:val="center"/>
        <w:rPr>
          <w:b/>
          <w:bCs/>
        </w:rPr>
      </w:pPr>
      <w:r>
        <w:rPr>
          <w:b/>
          <w:bCs/>
        </w:rPr>
        <w:t xml:space="preserve">ГОРОДА КАЛУГИ </w:t>
      </w:r>
    </w:p>
    <w:p w:rsidR="003D6677" w:rsidRDefault="003D6677">
      <w:pPr>
        <w:pStyle w:val="afe"/>
        <w:spacing w:after="0"/>
        <w:rPr>
          <w:b/>
          <w:bCs/>
          <w:sz w:val="28"/>
          <w:szCs w:val="28"/>
        </w:rPr>
      </w:pPr>
    </w:p>
    <w:p w:rsidR="003D6677" w:rsidRDefault="006D4437">
      <w:pPr>
        <w:pStyle w:val="10"/>
        <w:tabs>
          <w:tab w:val="left" w:pos="3135"/>
        </w:tabs>
        <w:spacing w:before="0" w:after="0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:rsidR="003D6677" w:rsidRDefault="003D6677">
      <w:pPr>
        <w:pStyle w:val="10"/>
        <w:spacing w:before="0" w:after="0"/>
        <w:ind w:firstLine="2622"/>
        <w:rPr>
          <w:sz w:val="36"/>
          <w:szCs w:val="36"/>
        </w:rPr>
      </w:pPr>
    </w:p>
    <w:tbl>
      <w:tblPr>
        <w:tblW w:w="0" w:type="auto"/>
        <w:tblLayout w:type="fixed"/>
        <w:tblLook w:val="04A0"/>
      </w:tblPr>
      <w:tblGrid>
        <w:gridCol w:w="474"/>
        <w:gridCol w:w="2415"/>
        <w:gridCol w:w="4136"/>
        <w:gridCol w:w="554"/>
        <w:gridCol w:w="1940"/>
      </w:tblGrid>
      <w:tr w:rsidR="003D6677">
        <w:tc>
          <w:tcPr>
            <w:tcW w:w="474" w:type="dxa"/>
            <w:noWrap/>
          </w:tcPr>
          <w:p w:rsidR="003D6677" w:rsidRDefault="006D4437">
            <w:pPr>
              <w:pStyle w:val="a6"/>
              <w:widowControl w:val="0"/>
              <w:jc w:val="left"/>
            </w:pPr>
            <w:r>
              <w:rPr>
                <w:b w:val="0"/>
                <w:sz w:val="24"/>
              </w:rPr>
              <w:t>от</w:t>
            </w:r>
          </w:p>
        </w:tc>
        <w:tc>
          <w:tcPr>
            <w:tcW w:w="2415" w:type="dxa"/>
            <w:tcBorders>
              <w:bottom w:val="single" w:sz="4" w:space="0" w:color="auto"/>
            </w:tcBorders>
            <w:noWrap/>
          </w:tcPr>
          <w:p w:rsidR="003D6677" w:rsidRDefault="0035645E">
            <w:pPr>
              <w:pStyle w:val="a6"/>
              <w:widowControl w:val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14.07.2026</w:t>
            </w:r>
          </w:p>
        </w:tc>
        <w:tc>
          <w:tcPr>
            <w:tcW w:w="4136" w:type="dxa"/>
            <w:noWrap/>
          </w:tcPr>
          <w:p w:rsidR="003D6677" w:rsidRDefault="003D6677">
            <w:pPr>
              <w:pStyle w:val="a6"/>
              <w:widowControl w:val="0"/>
              <w:rPr>
                <w:b w:val="0"/>
                <w:spacing w:val="60"/>
                <w:sz w:val="24"/>
              </w:rPr>
            </w:pPr>
          </w:p>
        </w:tc>
        <w:tc>
          <w:tcPr>
            <w:tcW w:w="554" w:type="dxa"/>
            <w:noWrap/>
          </w:tcPr>
          <w:p w:rsidR="003D6677" w:rsidRDefault="006D4437">
            <w:pPr>
              <w:pStyle w:val="a6"/>
              <w:widowControl w:val="0"/>
            </w:pPr>
            <w:r>
              <w:rPr>
                <w:b w:val="0"/>
                <w:spacing w:val="60"/>
                <w:sz w:val="24"/>
              </w:rPr>
              <w:t>№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noWrap/>
          </w:tcPr>
          <w:p w:rsidR="003D6677" w:rsidRDefault="0035645E">
            <w:pPr>
              <w:pStyle w:val="a6"/>
              <w:widowControl w:val="0"/>
              <w:rPr>
                <w:b w:val="0"/>
                <w:spacing w:val="60"/>
                <w:sz w:val="24"/>
              </w:rPr>
            </w:pPr>
            <w:r>
              <w:rPr>
                <w:b w:val="0"/>
                <w:spacing w:val="60"/>
                <w:sz w:val="24"/>
              </w:rPr>
              <w:t>340-п</w:t>
            </w:r>
          </w:p>
        </w:tc>
      </w:tr>
    </w:tbl>
    <w:p w:rsidR="003D6677" w:rsidRDefault="003D6677">
      <w:pPr>
        <w:pStyle w:val="a6"/>
        <w:jc w:val="both"/>
        <w:rPr>
          <w:b w:val="0"/>
          <w:sz w:val="24"/>
        </w:rPr>
      </w:pPr>
    </w:p>
    <w:p w:rsidR="003D6677" w:rsidRDefault="003D6677">
      <w:pPr>
        <w:ind w:right="5035"/>
        <w:rPr>
          <w:bCs/>
        </w:rPr>
      </w:pPr>
    </w:p>
    <w:p w:rsidR="003D6677" w:rsidRDefault="006D4437">
      <w:pPr>
        <w:ind w:right="5035"/>
      </w:pPr>
      <w:r>
        <w:rPr>
          <w:b/>
          <w:bCs/>
        </w:rPr>
        <w:t>О временном прекращении движения транспортных средств по автомобильным дорогам общего пользования местного значения городского округа города Калуги Калужской области</w:t>
      </w:r>
    </w:p>
    <w:p w:rsidR="003D6677" w:rsidRDefault="003D6677">
      <w:pPr>
        <w:pStyle w:val="afe"/>
        <w:spacing w:line="240" w:lineRule="auto"/>
        <w:ind w:right="34"/>
        <w:jc w:val="both"/>
        <w:rPr>
          <w:highlight w:val="white"/>
        </w:rPr>
      </w:pPr>
    </w:p>
    <w:p w:rsidR="003D6677" w:rsidRDefault="006D4437">
      <w:pPr>
        <w:ind w:firstLine="720"/>
        <w:jc w:val="both"/>
        <w:rPr>
          <w:color w:val="000000"/>
          <w:highlight w:val="white"/>
        </w:rPr>
      </w:pPr>
      <w:r>
        <w:rPr>
          <w:highlight w:val="white"/>
        </w:rPr>
        <w:t xml:space="preserve">В соответствии с подпунктом 5 части 1 статьи 16 Федерального закона от 06.10.2003 № 131-ФЗ «Об общих принципах организации местного самоуправления в Российской Федерации», </w:t>
      </w:r>
      <w:hyperlink r:id="rId7" w:tooltip="consultantplus://offline/ref=636114B0E378F17F0233917DBA6198E92D4CCE8E7712C1ADE8DCA57F3FD1B054688729D6945A7D0FT5X5H" w:history="1">
        <w:r>
          <w:rPr>
            <w:rStyle w:val="af8"/>
            <w:color w:val="000000"/>
            <w:u w:val="none"/>
            <w:lang w:val="ru-RU"/>
          </w:rPr>
          <w:t>статьей 30</w:t>
        </w:r>
      </w:hyperlink>
      <w:r>
        <w:rPr>
          <w:color w:val="000000"/>
          <w:highlight w:val="white"/>
        </w:rPr>
        <w:t xml:space="preserve"> Федерального закона от 08.11.2007 № 257-ФЗ «Об автомобильных дорогах и о дорож</w:t>
      </w:r>
      <w:r>
        <w:rPr>
          <w:highlight w:val="white"/>
        </w:rPr>
        <w:t>но</w:t>
      </w:r>
      <w:r>
        <w:rPr>
          <w:highlight w:val="white"/>
        </w:rPr>
        <w:t>й деятельности в Российской Федерации и о внесении изменений в отдельные законодательные акты Российской Федерации»</w:t>
      </w:r>
      <w:r>
        <w:rPr>
          <w:color w:val="000000"/>
          <w:highlight w:val="white"/>
        </w:rPr>
        <w:t xml:space="preserve">, </w:t>
      </w:r>
      <w:hyperlink r:id="rId8" w:tooltip="consultantplus://offline/ref=636114B0E378F17F02338F70AC0DC6E72B459281771CCBF8B383FE2268D8BA03T2XFH" w:history="1">
        <w:r>
          <w:rPr>
            <w:rStyle w:val="af8"/>
            <w:color w:val="000000"/>
            <w:u w:val="none"/>
            <w:lang w:val="ru-RU"/>
          </w:rPr>
          <w:t>постановлением</w:t>
        </w:r>
      </w:hyperlink>
      <w:r w:rsidR="0035645E">
        <w:t xml:space="preserve"> </w:t>
      </w:r>
      <w:r>
        <w:rPr>
          <w:highlight w:val="white"/>
        </w:rPr>
        <w:t>Правительства Калужской области от 25.10.2011 № 584 «Об утверждении Положения о порядке осуществления временных ограничения или прекращения движения транспортных ср</w:t>
      </w:r>
      <w:r>
        <w:rPr>
          <w:highlight w:val="white"/>
        </w:rPr>
        <w:t>едств по автомобильным дорогам регионального или межмуниципального, местного значения Калужской области», статьями 31 и 36 Устава городского округа города Калуги, в связи с выявлением дефектов и повреждений на автомобильной дороге общего пользования местно</w:t>
      </w:r>
      <w:r>
        <w:rPr>
          <w:highlight w:val="white"/>
        </w:rPr>
        <w:t xml:space="preserve">го значения городского округа города Калуги по ул. Чичерина, создающих угрозу безопасности дорожного движения, в целях выполнения работ по ремонту автомобильной дороги по ул. Чичерина </w:t>
      </w:r>
      <w:r>
        <w:rPr>
          <w:b/>
          <w:highlight w:val="white"/>
        </w:rPr>
        <w:t>ПОСТАНОВЛЯЮ:</w:t>
      </w:r>
    </w:p>
    <w:p w:rsidR="003D6677" w:rsidRDefault="006D4437">
      <w:pPr>
        <w:pStyle w:val="a6"/>
        <w:tabs>
          <w:tab w:val="left" w:pos="709"/>
          <w:tab w:val="left" w:pos="720"/>
        </w:tabs>
        <w:jc w:val="both"/>
      </w:pPr>
      <w:r>
        <w:rPr>
          <w:b w:val="0"/>
          <w:bCs w:val="0"/>
          <w:color w:val="000000"/>
          <w:sz w:val="24"/>
        </w:rPr>
        <w:tab/>
        <w:t>1. Прекратить движение транспортных средств по автомобильн</w:t>
      </w:r>
      <w:r>
        <w:rPr>
          <w:b w:val="0"/>
          <w:bCs w:val="0"/>
          <w:color w:val="000000"/>
          <w:sz w:val="24"/>
        </w:rPr>
        <w:t>ой дороге общего пользования местного значения городского округа города Калуги Калужской области -     ул.  Чичерина:</w:t>
      </w:r>
    </w:p>
    <w:p w:rsidR="003D6677" w:rsidRDefault="006D4437">
      <w:pPr>
        <w:pStyle w:val="a6"/>
        <w:tabs>
          <w:tab w:val="left" w:pos="709"/>
          <w:tab w:val="left" w:pos="720"/>
        </w:tabs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</w:r>
      <w:r>
        <w:rPr>
          <w:b w:val="0"/>
          <w:bCs w:val="0"/>
          <w:color w:val="000000"/>
          <w:sz w:val="24"/>
        </w:rPr>
        <w:t xml:space="preserve">1.1. С 16 июля 2026 года до 31 июля 2026 года на участке </w:t>
      </w:r>
      <w:r>
        <w:rPr>
          <w:b w:val="0"/>
          <w:bCs w:val="0"/>
          <w:sz w:val="24"/>
        </w:rPr>
        <w:t xml:space="preserve">ул. Чичерина </w:t>
      </w:r>
      <w:r>
        <w:rPr>
          <w:b w:val="0"/>
          <w:bCs w:val="0"/>
          <w:color w:val="000000"/>
          <w:sz w:val="24"/>
        </w:rPr>
        <w:t>от ул. Пухова до входа в воинское мемориальное кладбище (четная сто</w:t>
      </w:r>
      <w:r>
        <w:rPr>
          <w:b w:val="0"/>
          <w:bCs w:val="0"/>
          <w:color w:val="000000"/>
          <w:sz w:val="24"/>
        </w:rPr>
        <w:t>рона)</w:t>
      </w:r>
      <w:r>
        <w:rPr>
          <w:b w:val="0"/>
          <w:bCs w:val="0"/>
          <w:sz w:val="24"/>
        </w:rPr>
        <w:t>.</w:t>
      </w:r>
    </w:p>
    <w:p w:rsidR="003D6677" w:rsidRDefault="006D4437">
      <w:pPr>
        <w:pStyle w:val="afe"/>
        <w:spacing w:after="0" w:line="240" w:lineRule="auto"/>
        <w:ind w:firstLine="709"/>
        <w:jc w:val="both"/>
      </w:pPr>
      <w:r>
        <w:t>1.2. С 31 июля 2026 года до 13 августа 2026 года на участке</w:t>
      </w:r>
      <w:r w:rsidR="0035645E">
        <w:t xml:space="preserve"> </w:t>
      </w:r>
      <w:r>
        <w:t xml:space="preserve">ул. Чичерина от входа в воинское мемориальное кладбище до ул. Пухова (нечетная сторона). </w:t>
      </w:r>
    </w:p>
    <w:p w:rsidR="003D6677" w:rsidRDefault="006D4437">
      <w:pPr>
        <w:pStyle w:val="afe"/>
        <w:spacing w:after="0" w:line="240" w:lineRule="auto"/>
        <w:ind w:firstLine="709"/>
        <w:jc w:val="both"/>
      </w:pPr>
      <w:r>
        <w:t>1.3. С 13 августа 2026 года до 18 августа 2026 года на участке ул. Чичерина</w:t>
      </w:r>
      <w:r>
        <w:t xml:space="preserve"> от       пер. Чичерина до ул. Социалистической (нечетная сторона).</w:t>
      </w:r>
    </w:p>
    <w:p w:rsidR="003D6677" w:rsidRDefault="006D4437">
      <w:pPr>
        <w:pStyle w:val="afe"/>
        <w:spacing w:after="0" w:line="240" w:lineRule="auto"/>
        <w:ind w:firstLine="709"/>
        <w:jc w:val="both"/>
      </w:pPr>
      <w:r>
        <w:t>1.4. С 18 августа 2026 года до 20 августа 2026 года на участке ул. Чичерина от        ул. Социалистической до ул. Комсомольская роща (нечетная сторона).</w:t>
      </w:r>
    </w:p>
    <w:p w:rsidR="003D6677" w:rsidRDefault="006D4437">
      <w:pPr>
        <w:pStyle w:val="afe"/>
        <w:spacing w:after="0" w:line="240" w:lineRule="auto"/>
        <w:ind w:firstLine="709"/>
        <w:jc w:val="both"/>
      </w:pPr>
      <w:r>
        <w:t>1.5. С 20 августа 2026 года до 22 а</w:t>
      </w:r>
      <w:r>
        <w:t>вгуста 2026 года на участке ул. Чичерина от ул. Комсомольская роща до ул. Социалистической(четная сторона).</w:t>
      </w:r>
    </w:p>
    <w:p w:rsidR="003D6677" w:rsidRDefault="006D4437">
      <w:pPr>
        <w:pStyle w:val="afe"/>
        <w:spacing w:after="0" w:line="240" w:lineRule="auto"/>
        <w:ind w:firstLine="709"/>
        <w:jc w:val="both"/>
      </w:pPr>
      <w:r>
        <w:t xml:space="preserve">1.6. С 22 августа 2026 до 28 августа 2026 года на участке ул. Чичерина от                 ул. Социалистической до пер. Чичерина (четная сторона). </w:t>
      </w:r>
    </w:p>
    <w:p w:rsidR="003D6677" w:rsidRDefault="006D4437">
      <w:pPr>
        <w:pStyle w:val="afe"/>
        <w:spacing w:after="0" w:line="240" w:lineRule="auto"/>
        <w:ind w:firstLine="709"/>
        <w:jc w:val="both"/>
      </w:pPr>
      <w:r>
        <w:t>1.7. 16 июля 2026 года, 22 июля 2026 года, 7 сентября 2026 года на участке               ул. Чичерина от входа в воинское мемориальное кладбище до ул. Пухова (нечетная сторона).</w:t>
      </w:r>
    </w:p>
    <w:p w:rsidR="003D6677" w:rsidRDefault="006D4437">
      <w:pPr>
        <w:pStyle w:val="afe"/>
        <w:spacing w:after="0" w:line="240" w:lineRule="auto"/>
        <w:ind w:firstLine="720"/>
        <w:jc w:val="both"/>
      </w:pPr>
      <w:r>
        <w:t>1.8. С 22 июля 2026 года до 23 июля 2026 года, с 7 сентября 2026 года до 8 сен</w:t>
      </w:r>
      <w:r>
        <w:t>тября 2026 года на участке ул. Чичерина от ул. Пухова до пер. Чичерина  (нечетная сторона).</w:t>
      </w:r>
    </w:p>
    <w:p w:rsidR="003D6677" w:rsidRDefault="006D4437">
      <w:pPr>
        <w:pStyle w:val="afe"/>
        <w:spacing w:after="0" w:line="240" w:lineRule="auto"/>
        <w:ind w:firstLine="709"/>
        <w:jc w:val="both"/>
      </w:pPr>
      <w:r>
        <w:lastRenderedPageBreak/>
        <w:t>1.9. 16 июля 2026 года, 23 июля 2026 года, 8 сентября 2026 года на участке               ул. Чичерина от пер. Чичерина до ул. Социалистической (нечетная сторона).</w:t>
      </w:r>
    </w:p>
    <w:p w:rsidR="003D6677" w:rsidRDefault="006D4437">
      <w:pPr>
        <w:pStyle w:val="afe"/>
        <w:spacing w:after="0" w:line="240" w:lineRule="auto"/>
        <w:ind w:firstLine="709"/>
        <w:jc w:val="both"/>
      </w:pPr>
      <w:r>
        <w:t>1</w:t>
      </w:r>
      <w:r>
        <w:t>.10. 16 июля 2026 года, 24 июля 2026 года, 9 сентября 2026 года на участке            ул. Чичерина от ул. Социалистической до ул. Комсомольская роща (нечетная сторона).</w:t>
      </w:r>
    </w:p>
    <w:p w:rsidR="003D6677" w:rsidRDefault="006D4437">
      <w:pPr>
        <w:pStyle w:val="afe"/>
        <w:spacing w:after="0" w:line="240" w:lineRule="auto"/>
        <w:ind w:firstLine="709"/>
        <w:jc w:val="both"/>
      </w:pPr>
      <w:r>
        <w:t xml:space="preserve">1.11. 16 июля 2026 года, 24 июля 2026 года, 9 сентября 2026 года на участке            </w:t>
      </w:r>
      <w:r>
        <w:t xml:space="preserve"> ул. Чичерина от ул. Комсомольская роща до ул. Социалистической (четная сторона).</w:t>
      </w:r>
    </w:p>
    <w:p w:rsidR="003D6677" w:rsidRDefault="006D4437">
      <w:pPr>
        <w:pStyle w:val="afe"/>
        <w:spacing w:after="0" w:line="240" w:lineRule="auto"/>
        <w:ind w:firstLine="709"/>
        <w:jc w:val="both"/>
      </w:pPr>
      <w:r>
        <w:t>1.12. 16 июля 2026 года, с 25 июля 2026 года до 26 июля 2026 года, с 10 сентября 2026 года до 11 сентября 2026 года на участке ул. Чичерина от пер. Чичерина до ул. Пухова   (</w:t>
      </w:r>
      <w:r>
        <w:t>четная сторона).</w:t>
      </w:r>
    </w:p>
    <w:p w:rsidR="003D6677" w:rsidRDefault="006D4437">
      <w:pPr>
        <w:pStyle w:val="afe"/>
        <w:spacing w:after="0" w:line="240" w:lineRule="auto"/>
        <w:ind w:firstLine="709"/>
        <w:jc w:val="both"/>
      </w:pPr>
      <w:r>
        <w:t>1.13. 16 июля 2026 года, 26 июля 2026 года, 11 сентября 2026 года на участке          ул. Чичерина от ул. Пухова до входа в воинское мемориальное кладбище (четная сторона).</w:t>
      </w:r>
    </w:p>
    <w:p w:rsidR="003D6677" w:rsidRDefault="006D4437">
      <w:pPr>
        <w:pStyle w:val="a6"/>
        <w:ind w:firstLine="709"/>
        <w:jc w:val="both"/>
        <w:rPr>
          <w:b w:val="0"/>
          <w:bCs w:val="0"/>
          <w:sz w:val="24"/>
          <w:highlight w:val="white"/>
        </w:rPr>
      </w:pPr>
      <w:r>
        <w:rPr>
          <w:b w:val="0"/>
          <w:sz w:val="24"/>
          <w:highlight w:val="white"/>
        </w:rPr>
        <w:t>2</w:t>
      </w:r>
      <w:r>
        <w:rPr>
          <w:b w:val="0"/>
          <w:bCs w:val="0"/>
          <w:sz w:val="24"/>
          <w:highlight w:val="white"/>
        </w:rPr>
        <w:t xml:space="preserve">. </w:t>
      </w:r>
      <w:r>
        <w:rPr>
          <w:b w:val="0"/>
          <w:bCs w:val="0"/>
          <w:color w:val="000000"/>
          <w:sz w:val="24"/>
          <w:highlight w:val="white"/>
        </w:rPr>
        <w:t xml:space="preserve">Настоящее постановление вступает в силу после его официального </w:t>
      </w:r>
      <w:r>
        <w:rPr>
          <w:b w:val="0"/>
          <w:bCs w:val="0"/>
          <w:color w:val="000000"/>
          <w:sz w:val="24"/>
          <w:highlight w:val="white"/>
        </w:rPr>
        <w:t>обнародования и подлежит размещению на сайте администрации городского округа города Калуги в сети Интернет.</w:t>
      </w:r>
    </w:p>
    <w:p w:rsidR="003D6677" w:rsidRDefault="006D4437">
      <w:pPr>
        <w:pStyle w:val="a6"/>
        <w:widowControl w:val="0"/>
        <w:ind w:firstLine="737"/>
        <w:jc w:val="both"/>
        <w:rPr>
          <w:sz w:val="24"/>
          <w:highlight w:val="white"/>
        </w:rPr>
      </w:pPr>
      <w:r>
        <w:rPr>
          <w:b w:val="0"/>
          <w:sz w:val="24"/>
          <w:highlight w:val="white"/>
        </w:rPr>
        <w:t>3. Контроль за исполнением настоящего постановления оставляю за собой.</w:t>
      </w:r>
    </w:p>
    <w:p w:rsidR="003D6677" w:rsidRDefault="003D6677">
      <w:pPr>
        <w:pStyle w:val="afe"/>
        <w:spacing w:after="0" w:line="240" w:lineRule="auto"/>
      </w:pPr>
    </w:p>
    <w:p w:rsidR="003D6677" w:rsidRDefault="003D6677">
      <w:pPr>
        <w:pStyle w:val="afe"/>
        <w:spacing w:after="0" w:line="240" w:lineRule="auto"/>
      </w:pPr>
    </w:p>
    <w:p w:rsidR="003D6677" w:rsidRDefault="006D4437">
      <w:pPr>
        <w:pStyle w:val="a6"/>
        <w:widowControl w:val="0"/>
        <w:jc w:val="both"/>
        <w:rPr>
          <w:sz w:val="24"/>
        </w:rPr>
      </w:pPr>
      <w:r>
        <w:rPr>
          <w:sz w:val="24"/>
        </w:rPr>
        <w:t xml:space="preserve">Глава городского округа </w:t>
      </w:r>
    </w:p>
    <w:p w:rsidR="003D6677" w:rsidRDefault="006D4437">
      <w:pPr>
        <w:pStyle w:val="a6"/>
        <w:widowControl w:val="0"/>
        <w:jc w:val="both"/>
        <w:rPr>
          <w:sz w:val="24"/>
        </w:rPr>
      </w:pPr>
      <w:r>
        <w:rPr>
          <w:sz w:val="24"/>
        </w:rPr>
        <w:t xml:space="preserve">города Калуги                                     </w:t>
      </w:r>
      <w:r>
        <w:rPr>
          <w:sz w:val="24"/>
        </w:rPr>
        <w:t xml:space="preserve">                                                                       Д.А. Денисов</w:t>
      </w:r>
    </w:p>
    <w:sectPr w:rsidR="003D6677" w:rsidSect="003D6677">
      <w:headerReference w:type="default" r:id="rId9"/>
      <w:headerReference w:type="first" r:id="rId10"/>
      <w:pgSz w:w="11906" w:h="16838"/>
      <w:pgMar w:top="1304" w:right="709" w:bottom="1134" w:left="1701" w:header="567" w:footer="709" w:gutter="0"/>
      <w:pgNumType w:fmt="none"/>
      <w:cols w:space="1701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4437" w:rsidRDefault="006D4437">
      <w:r>
        <w:separator/>
      </w:r>
    </w:p>
  </w:endnote>
  <w:endnote w:type="continuationSeparator" w:id="1">
    <w:p w:rsidR="006D4437" w:rsidRDefault="006D44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4437" w:rsidRDefault="006D4437">
      <w:r>
        <w:separator/>
      </w:r>
    </w:p>
  </w:footnote>
  <w:footnote w:type="continuationSeparator" w:id="1">
    <w:p w:rsidR="006D4437" w:rsidRDefault="006D44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677" w:rsidRDefault="006D4437">
    <w:pPr>
      <w:pStyle w:val="14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677" w:rsidRDefault="003D6677">
    <w:pPr>
      <w:pStyle w:val="14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0" o:spid="_x0000_i1025" type="#_x0000_t75" style="width:30.75pt;height:37.5pt;mso-wrap-distance-left:0;mso-wrap-distance-top:0;mso-wrap-distance-right:0;mso-wrap-distance-bottom:0">
          <v:imagedata r:id="rId1" o:title=""/>
          <o:lock v:ext="edit" rotation="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2591B"/>
    <w:multiLevelType w:val="multilevel"/>
    <w:tmpl w:val="3A763548"/>
    <w:lvl w:ilvl="0">
      <w:start w:val="1"/>
      <w:numFmt w:val="decimal"/>
      <w:pStyle w:val="11"/>
      <w:suff w:val="nothing"/>
      <w:lvlText w:val="Ûᒊ碀蓈ۈ욨Û黐碀E點碀茶碀욼Û隸碀सҥᾛ碏뜘ۈ뜤ۈۢ碁侸碁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1"/>
      <w:suff w:val="nothing"/>
      <w:lvlText w:val="Ûᒊ碀蓈ۈ욨Û黐碀E點碀茶碀욼Û隸碀सҥᾛ碏뜘ۈ뜤ۈۢ碁8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1"/>
      <w:suff w:val="nothing"/>
      <w:lvlText w:val="Ûᒊ碀蓈ۈ욨Û黐碀E點碀茶碀욼Û隸碀सҥᾛ碏뜘ۈ뜤ۈۢ碁8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41"/>
      <w:suff w:val="nothing"/>
      <w:lvlText w:val="Ûᒊ碀蓈ۈ욨Û黐碀E點碀茶碀욼Û隸碀सҥᾛ碏뜘ۈ뜤ۈۢ碁8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51"/>
      <w:suff w:val="nothing"/>
      <w:lvlText w:val="Ûᒊ碀蓈ۈ욨Û黐碀E點碀茶碀욼Û隸碀सҥᾛ碏뜘ۈ뜤ۈۢ碁8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61"/>
      <w:suff w:val="nothing"/>
      <w:lvlText w:val="Ûᒊ碀蓈ۈ욨Û黐碀E點碀茶碀욼Û隸碀सҥᾛ碏뜘ۈ뜤ۈۢ碁8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71"/>
      <w:suff w:val="nothing"/>
      <w:lvlText w:val="Ûᒊ碀蓈ۈ욨Û黐碀E點碀茶碀욼Û隸碀सҥᾛ碏뜘ۈ뜤ۈۢ碁8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81"/>
      <w:suff w:val="nothing"/>
      <w:lvlText w:val="Ûᒊ碀蓈ۈ욨Û黐碀E點碀茶碀욼Û隸碀सҥᾛ碏뜘ۈ뜤ۈۢ碁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91"/>
      <w:suff w:val="nothing"/>
      <w:lvlText w:val="Ûᒊ碀蓈ۈ욨Û黐碀E點碀茶碀욼Û瘃揚鰀ŕ웘Û換월Û碴揚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balanceSingleByteDoubleByteWidth/>
    <w:ulTrailSpace/>
  </w:compat>
  <w:rsids>
    <w:rsidRoot w:val="003D6677"/>
    <w:rsid w:val="0035645E"/>
    <w:rsid w:val="003D6677"/>
    <w:rsid w:val="006D4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D667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667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3D6677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3D6677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3D667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3D667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3D667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rsid w:val="003D6677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rsid w:val="003D6677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rsid w:val="003D6677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3D6677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3D667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rsid w:val="003D6677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paragraph" w:customStyle="1" w:styleId="Heading1">
    <w:name w:val="Heading 1"/>
    <w:basedOn w:val="a"/>
    <w:next w:val="a"/>
    <w:link w:val="Heading1Char"/>
    <w:uiPriority w:val="9"/>
    <w:qFormat/>
    <w:rsid w:val="003D6677"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3D6677"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3D6677"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3D6677"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3D6677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3D6677"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3D6677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3D6677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3D6677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3D6677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1"/>
    <w:rsid w:val="003D6677"/>
    <w:pPr>
      <w:jc w:val="center"/>
    </w:pPr>
    <w:rPr>
      <w:b/>
      <w:bCs/>
      <w:sz w:val="28"/>
    </w:rPr>
  </w:style>
  <w:style w:type="paragraph" w:styleId="2">
    <w:name w:val="Quote"/>
    <w:basedOn w:val="a"/>
    <w:link w:val="20"/>
    <w:rsid w:val="003D6677"/>
    <w:pPr>
      <w:ind w:left="720" w:right="720"/>
    </w:pPr>
    <w:rPr>
      <w:i/>
    </w:rPr>
  </w:style>
  <w:style w:type="paragraph" w:styleId="a7">
    <w:name w:val="List Paragraph"/>
    <w:basedOn w:val="a"/>
    <w:rsid w:val="003D6677"/>
    <w:pPr>
      <w:ind w:left="720"/>
      <w:contextualSpacing/>
    </w:pPr>
  </w:style>
  <w:style w:type="character" w:styleId="a8">
    <w:name w:val="Intense Emphasis"/>
    <w:uiPriority w:val="21"/>
    <w:qFormat/>
    <w:rsid w:val="003D6677"/>
    <w:rPr>
      <w:i/>
      <w:iCs/>
      <w:color w:val="365F91"/>
    </w:rPr>
  </w:style>
  <w:style w:type="paragraph" w:styleId="a9">
    <w:name w:val="Intense Quote"/>
    <w:basedOn w:val="a"/>
    <w:link w:val="aa"/>
    <w:rsid w:val="003D667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styleId="ab">
    <w:name w:val="Intense Reference"/>
    <w:uiPriority w:val="32"/>
    <w:qFormat/>
    <w:rsid w:val="003D6677"/>
    <w:rPr>
      <w:b/>
      <w:bCs/>
      <w:smallCaps/>
      <w:color w:val="365F91"/>
      <w:spacing w:val="5"/>
    </w:rPr>
  </w:style>
  <w:style w:type="paragraph" w:styleId="ac">
    <w:name w:val="No Spacing"/>
    <w:basedOn w:val="a"/>
    <w:rsid w:val="003D6677"/>
    <w:rPr>
      <w:rFonts w:eastAsia="NSimSun" w:cs="Arial"/>
      <w:lang w:bidi="hi-IN"/>
    </w:rPr>
  </w:style>
  <w:style w:type="character" w:styleId="ad">
    <w:name w:val="Subtle Emphasis"/>
    <w:uiPriority w:val="19"/>
    <w:qFormat/>
    <w:rsid w:val="003D6677"/>
    <w:rPr>
      <w:i/>
      <w:iCs/>
      <w:color w:val="404040"/>
    </w:rPr>
  </w:style>
  <w:style w:type="character" w:styleId="ae">
    <w:name w:val="Emphasis"/>
    <w:uiPriority w:val="20"/>
    <w:qFormat/>
    <w:rsid w:val="003D6677"/>
    <w:rPr>
      <w:i/>
      <w:iCs/>
    </w:rPr>
  </w:style>
  <w:style w:type="character" w:styleId="af">
    <w:name w:val="Strong"/>
    <w:uiPriority w:val="22"/>
    <w:qFormat/>
    <w:rsid w:val="003D6677"/>
    <w:rPr>
      <w:b/>
      <w:bCs/>
    </w:rPr>
  </w:style>
  <w:style w:type="character" w:styleId="af0">
    <w:name w:val="Subtle Reference"/>
    <w:uiPriority w:val="31"/>
    <w:qFormat/>
    <w:rsid w:val="003D6677"/>
    <w:rPr>
      <w:smallCaps/>
      <w:color w:val="5A5A5A"/>
    </w:rPr>
  </w:style>
  <w:style w:type="character" w:styleId="af1">
    <w:name w:val="Book Title"/>
    <w:uiPriority w:val="33"/>
    <w:qFormat/>
    <w:rsid w:val="003D6677"/>
    <w:rPr>
      <w:b/>
      <w:bCs/>
      <w:i/>
      <w:iCs/>
      <w:spacing w:val="5"/>
    </w:rPr>
  </w:style>
  <w:style w:type="paragraph" w:customStyle="1" w:styleId="Header">
    <w:name w:val="Header"/>
    <w:basedOn w:val="a"/>
    <w:link w:val="HeaderChar"/>
    <w:uiPriority w:val="99"/>
    <w:unhideWhenUsed/>
    <w:rsid w:val="003D6677"/>
    <w:pPr>
      <w:tabs>
        <w:tab w:val="bar" w:pos="4844"/>
        <w:tab w:val="bar" w:pos="9689"/>
      </w:tabs>
    </w:pPr>
  </w:style>
  <w:style w:type="paragraph" w:customStyle="1" w:styleId="Footer">
    <w:name w:val="Footer"/>
    <w:basedOn w:val="a"/>
    <w:link w:val="FooterChar"/>
    <w:uiPriority w:val="99"/>
    <w:unhideWhenUsed/>
    <w:rsid w:val="003D6677"/>
    <w:pPr>
      <w:tabs>
        <w:tab w:val="bar" w:pos="4844"/>
        <w:tab w:val="bar" w:pos="9689"/>
      </w:tabs>
    </w:pPr>
  </w:style>
  <w:style w:type="paragraph" w:customStyle="1" w:styleId="Caption">
    <w:name w:val="Caption"/>
    <w:basedOn w:val="a"/>
    <w:next w:val="a"/>
    <w:uiPriority w:val="35"/>
    <w:unhideWhenUsed/>
    <w:qFormat/>
    <w:rsid w:val="003D6677"/>
    <w:pPr>
      <w:spacing w:after="200"/>
    </w:pPr>
    <w:rPr>
      <w:i/>
      <w:iCs/>
      <w:color w:val="1F497D" w:themeColor="text2"/>
      <w:sz w:val="18"/>
      <w:szCs w:val="18"/>
    </w:rPr>
  </w:style>
  <w:style w:type="paragraph" w:styleId="af2">
    <w:name w:val="footnote text"/>
    <w:basedOn w:val="a"/>
    <w:link w:val="af3"/>
    <w:rsid w:val="003D6677"/>
    <w:pPr>
      <w:spacing w:after="40"/>
    </w:pPr>
    <w:rPr>
      <w:sz w:val="18"/>
    </w:rPr>
  </w:style>
  <w:style w:type="character" w:styleId="af4">
    <w:name w:val="footnote reference"/>
    <w:rsid w:val="003D6677"/>
    <w:rPr>
      <w:vertAlign w:val="superscript"/>
    </w:rPr>
  </w:style>
  <w:style w:type="paragraph" w:styleId="af5">
    <w:name w:val="endnote text"/>
    <w:basedOn w:val="a"/>
    <w:link w:val="af6"/>
    <w:rsid w:val="003D6677"/>
    <w:rPr>
      <w:sz w:val="20"/>
    </w:rPr>
  </w:style>
  <w:style w:type="character" w:styleId="af7">
    <w:name w:val="endnote reference"/>
    <w:rsid w:val="003D6677"/>
    <w:rPr>
      <w:vertAlign w:val="superscript"/>
    </w:rPr>
  </w:style>
  <w:style w:type="character" w:styleId="af8">
    <w:name w:val="Hyperlink"/>
    <w:rsid w:val="003D6677"/>
    <w:rPr>
      <w:color w:val="000080"/>
      <w:u w:val="single"/>
      <w:lang w:val="en-US" w:bidi="en-US"/>
    </w:rPr>
  </w:style>
  <w:style w:type="character" w:styleId="af9">
    <w:name w:val="FollowedHyperlink"/>
    <w:uiPriority w:val="99"/>
    <w:semiHidden/>
    <w:unhideWhenUsed/>
    <w:rsid w:val="003D6677"/>
    <w:rPr>
      <w:color w:val="800080"/>
      <w:u w:val="single"/>
    </w:rPr>
  </w:style>
  <w:style w:type="paragraph" w:styleId="afa">
    <w:name w:val="TOC Heading"/>
    <w:rsid w:val="003D6677"/>
    <w:rPr>
      <w:rFonts w:eastAsia="NSimSun" w:cs="Arial"/>
      <w:lang w:bidi="hi-IN"/>
    </w:rPr>
  </w:style>
  <w:style w:type="paragraph" w:styleId="afb">
    <w:name w:val="table of figures"/>
    <w:basedOn w:val="a"/>
    <w:rsid w:val="003D6677"/>
  </w:style>
  <w:style w:type="character" w:customStyle="1" w:styleId="a5">
    <w:name w:val="Название Знак"/>
    <w:link w:val="a4"/>
    <w:uiPriority w:val="10"/>
    <w:rsid w:val="003D6677"/>
    <w:rPr>
      <w:rFonts w:ascii="Arial" w:eastAsia="Arial" w:hAnsi="Arial" w:cs="Arial"/>
      <w:spacing w:val="-10"/>
      <w:sz w:val="56"/>
      <w:szCs w:val="56"/>
    </w:rPr>
  </w:style>
  <w:style w:type="table" w:customStyle="1" w:styleId="TableGridLight">
    <w:name w:val="Table Grid Light"/>
    <w:basedOn w:val="a1"/>
    <w:uiPriority w:val="59"/>
    <w:rsid w:val="003D6677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3D6677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basedOn w:val="a1"/>
    <w:uiPriority w:val="59"/>
    <w:rsid w:val="003D6677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basedOn w:val="a1"/>
    <w:uiPriority w:val="99"/>
    <w:rsid w:val="003D667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Таблица простая 41"/>
    <w:basedOn w:val="a1"/>
    <w:uiPriority w:val="99"/>
    <w:rsid w:val="003D667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Таблица простая 51"/>
    <w:basedOn w:val="a1"/>
    <w:uiPriority w:val="99"/>
    <w:rsid w:val="003D667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Таблица-сетка 1 светлая1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E4CBB7"/>
        <w:left w:val="single" w:sz="4" w:space="0" w:color="E4CBB7"/>
        <w:bottom w:val="single" w:sz="4" w:space="0" w:color="E4CBB7"/>
        <w:right w:val="single" w:sz="4" w:space="0" w:color="E4CBB7"/>
        <w:insideH w:val="single" w:sz="4" w:space="0" w:color="E4CBB7"/>
        <w:insideV w:val="single" w:sz="4" w:space="0" w:color="E4CBB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B6B7E5"/>
        <w:left w:val="single" w:sz="4" w:space="0" w:color="B6B7E5"/>
        <w:bottom w:val="single" w:sz="4" w:space="0" w:color="B6B7E5"/>
        <w:right w:val="single" w:sz="4" w:space="0" w:color="B6B7E5"/>
        <w:insideH w:val="single" w:sz="4" w:space="0" w:color="B6B7E5"/>
        <w:insideV w:val="single" w:sz="4" w:space="0" w:color="B6B7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BBE3D6"/>
        <w:left w:val="single" w:sz="4" w:space="0" w:color="BBE3D6"/>
        <w:bottom w:val="single" w:sz="4" w:space="0" w:color="BBE3D6"/>
        <w:right w:val="single" w:sz="4" w:space="0" w:color="BBE3D6"/>
        <w:insideH w:val="single" w:sz="4" w:space="0" w:color="BBE3D6"/>
        <w:insideV w:val="single" w:sz="4" w:space="0" w:color="BBE3D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D9C0CB"/>
        <w:left w:val="single" w:sz="4" w:space="0" w:color="D9C0CB"/>
        <w:bottom w:val="single" w:sz="4" w:space="0" w:color="D9C0CB"/>
        <w:right w:val="single" w:sz="4" w:space="0" w:color="D9C0CB"/>
        <w:insideH w:val="single" w:sz="4" w:space="0" w:color="D9C0CB"/>
        <w:insideV w:val="single" w:sz="4" w:space="0" w:color="D9C0C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E8DDB6"/>
        <w:left w:val="single" w:sz="4" w:space="0" w:color="E8DDB6"/>
        <w:bottom w:val="single" w:sz="4" w:space="0" w:color="E8DDB6"/>
        <w:right w:val="single" w:sz="4" w:space="0" w:color="E8DDB6"/>
        <w:insideH w:val="single" w:sz="4" w:space="0" w:color="E8DDB6"/>
        <w:insideV w:val="single" w:sz="4" w:space="0" w:color="E8DD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B4D4FB"/>
        <w:left w:val="single" w:sz="4" w:space="0" w:color="B4D4FB"/>
        <w:bottom w:val="single" w:sz="4" w:space="0" w:color="B4D4FB"/>
        <w:right w:val="single" w:sz="4" w:space="0" w:color="B4D4FB"/>
        <w:insideH w:val="single" w:sz="4" w:space="0" w:color="B4D4FB"/>
        <w:insideV w:val="single" w:sz="4" w:space="0" w:color="B4D4F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Таблица-сетка 21"/>
    <w:basedOn w:val="a1"/>
    <w:uiPriority w:val="99"/>
    <w:rsid w:val="003D6677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single" w:sz="4" w:space="0" w:color="6A6A6A"/>
        <w:right w:val="none" w:sz="0" w:space="0" w:color="000000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basedOn w:val="a1"/>
    <w:uiPriority w:val="99"/>
    <w:rsid w:val="003D6677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single" w:sz="4" w:space="0" w:color="C28A5D"/>
        <w:right w:val="none" w:sz="0" w:space="0" w:color="000000"/>
        <w:insideH w:val="single" w:sz="4" w:space="0" w:color="C28A5D"/>
        <w:insideV w:val="single" w:sz="4" w:space="0" w:color="C28A5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basedOn w:val="a1"/>
    <w:uiPriority w:val="99"/>
    <w:rsid w:val="003D6677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single" w:sz="4" w:space="0" w:color="9596D9"/>
        <w:right w:val="none" w:sz="0" w:space="0" w:color="000000"/>
        <w:insideH w:val="single" w:sz="4" w:space="0" w:color="9596D9"/>
        <w:insideV w:val="single" w:sz="4" w:space="0" w:color="9596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basedOn w:val="a1"/>
    <w:uiPriority w:val="99"/>
    <w:rsid w:val="003D6677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single" w:sz="4" w:space="0" w:color="59BB9A"/>
        <w:right w:val="none" w:sz="0" w:space="0" w:color="000000"/>
        <w:insideH w:val="single" w:sz="4" w:space="0" w:color="59BB9A"/>
        <w:insideV w:val="single" w:sz="4" w:space="0" w:color="59B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basedOn w:val="a1"/>
    <w:uiPriority w:val="99"/>
    <w:rsid w:val="003D6677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single" w:sz="4" w:space="0" w:color="C6A1B2"/>
        <w:right w:val="none" w:sz="0" w:space="0" w:color="000000"/>
        <w:insideH w:val="single" w:sz="4" w:space="0" w:color="C6A1B2"/>
        <w:insideV w:val="single" w:sz="4" w:space="0" w:color="C6A1B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basedOn w:val="a1"/>
    <w:uiPriority w:val="99"/>
    <w:rsid w:val="003D6677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single" w:sz="4" w:space="0" w:color="C6AC4B"/>
        <w:right w:val="none" w:sz="0" w:space="0" w:color="000000"/>
        <w:insideH w:val="single" w:sz="4" w:space="0" w:color="C6AC4B"/>
        <w:insideV w:val="single" w:sz="4" w:space="0" w:color="C6AC4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basedOn w:val="a1"/>
    <w:uiPriority w:val="99"/>
    <w:rsid w:val="003D6677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single" w:sz="4" w:space="0" w:color="4696F7"/>
        <w:right w:val="none" w:sz="0" w:space="0" w:color="000000"/>
        <w:insideH w:val="single" w:sz="4" w:space="0" w:color="4696F7"/>
        <w:insideV w:val="single" w:sz="4" w:space="0" w:color="4696F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аблица-сетка 31"/>
    <w:basedOn w:val="a1"/>
    <w:uiPriority w:val="99"/>
    <w:rsid w:val="003D6677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single" w:sz="4" w:space="0" w:color="6A6A6A"/>
        <w:right w:val="none" w:sz="0" w:space="0" w:color="000000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basedOn w:val="a1"/>
    <w:uiPriority w:val="99"/>
    <w:rsid w:val="003D6677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single" w:sz="4" w:space="0" w:color="C28A5D"/>
        <w:right w:val="none" w:sz="0" w:space="0" w:color="000000"/>
        <w:insideH w:val="single" w:sz="4" w:space="0" w:color="C28A5D"/>
        <w:insideV w:val="single" w:sz="4" w:space="0" w:color="C28A5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basedOn w:val="a1"/>
    <w:uiPriority w:val="99"/>
    <w:rsid w:val="003D6677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single" w:sz="4" w:space="0" w:color="9596D9"/>
        <w:right w:val="none" w:sz="0" w:space="0" w:color="000000"/>
        <w:insideH w:val="single" w:sz="4" w:space="0" w:color="9596D9"/>
        <w:insideV w:val="single" w:sz="4" w:space="0" w:color="9596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basedOn w:val="a1"/>
    <w:uiPriority w:val="99"/>
    <w:rsid w:val="003D6677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single" w:sz="4" w:space="0" w:color="59BB9A"/>
        <w:right w:val="none" w:sz="0" w:space="0" w:color="000000"/>
        <w:insideH w:val="single" w:sz="4" w:space="0" w:color="59BB9A"/>
        <w:insideV w:val="single" w:sz="4" w:space="0" w:color="59B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basedOn w:val="a1"/>
    <w:uiPriority w:val="99"/>
    <w:rsid w:val="003D6677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single" w:sz="4" w:space="0" w:color="C6A1B2"/>
        <w:right w:val="none" w:sz="0" w:space="0" w:color="000000"/>
        <w:insideH w:val="single" w:sz="4" w:space="0" w:color="C6A1B2"/>
        <w:insideV w:val="single" w:sz="4" w:space="0" w:color="C6A1B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basedOn w:val="a1"/>
    <w:uiPriority w:val="99"/>
    <w:rsid w:val="003D6677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single" w:sz="4" w:space="0" w:color="C6AC4B"/>
        <w:right w:val="none" w:sz="0" w:space="0" w:color="000000"/>
        <w:insideH w:val="single" w:sz="4" w:space="0" w:color="C6AC4B"/>
        <w:insideV w:val="single" w:sz="4" w:space="0" w:color="C6AC4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basedOn w:val="a1"/>
    <w:uiPriority w:val="99"/>
    <w:rsid w:val="003D6677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single" w:sz="4" w:space="0" w:color="4696F7"/>
        <w:right w:val="none" w:sz="0" w:space="0" w:color="000000"/>
        <w:insideH w:val="single" w:sz="4" w:space="0" w:color="4696F7"/>
        <w:insideV w:val="single" w:sz="4" w:space="0" w:color="4696F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Таблица-сетка 41"/>
    <w:basedOn w:val="a1"/>
    <w:uiPriority w:val="59"/>
    <w:rsid w:val="003D6677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basedOn w:val="a1"/>
    <w:uiPriority w:val="59"/>
    <w:rsid w:val="003D6677"/>
    <w:tblPr>
      <w:tblStyleRowBandSize w:val="1"/>
      <w:tblStyleColBandSize w:val="1"/>
      <w:tblInd w:w="0" w:type="dxa"/>
      <w:tblBorders>
        <w:top w:val="single" w:sz="4" w:space="0" w:color="D9B79B"/>
        <w:left w:val="single" w:sz="4" w:space="0" w:color="D9B79B"/>
        <w:bottom w:val="single" w:sz="4" w:space="0" w:color="D9B79B"/>
        <w:right w:val="single" w:sz="4" w:space="0" w:color="D9B79B"/>
        <w:insideH w:val="single" w:sz="4" w:space="0" w:color="D9B79B"/>
        <w:insideV w:val="single" w:sz="4" w:space="0" w:color="D9B7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basedOn w:val="a1"/>
    <w:uiPriority w:val="59"/>
    <w:rsid w:val="003D6677"/>
    <w:tblPr>
      <w:tblStyleRowBandSize w:val="1"/>
      <w:tblStyleColBandSize w:val="1"/>
      <w:tblInd w:w="0" w:type="dxa"/>
      <w:tblBorders>
        <w:top w:val="single" w:sz="4" w:space="0" w:color="9A9BDB"/>
        <w:left w:val="single" w:sz="4" w:space="0" w:color="9A9BDB"/>
        <w:bottom w:val="single" w:sz="4" w:space="0" w:color="9A9BDB"/>
        <w:right w:val="single" w:sz="4" w:space="0" w:color="9A9BDB"/>
        <w:insideH w:val="single" w:sz="4" w:space="0" w:color="9A9BDB"/>
        <w:insideV w:val="single" w:sz="4" w:space="0" w:color="9A9B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basedOn w:val="a1"/>
    <w:uiPriority w:val="59"/>
    <w:rsid w:val="003D6677"/>
    <w:tblPr>
      <w:tblStyleRowBandSize w:val="1"/>
      <w:tblStyleColBandSize w:val="1"/>
      <w:tblInd w:w="0" w:type="dxa"/>
      <w:tblBorders>
        <w:top w:val="single" w:sz="4" w:space="0" w:color="A1D8C6"/>
        <w:left w:val="single" w:sz="4" w:space="0" w:color="A1D8C6"/>
        <w:bottom w:val="single" w:sz="4" w:space="0" w:color="A1D8C6"/>
        <w:right w:val="single" w:sz="4" w:space="0" w:color="A1D8C6"/>
        <w:insideH w:val="single" w:sz="4" w:space="0" w:color="A1D8C6"/>
        <w:insideV w:val="single" w:sz="4" w:space="0" w:color="A1D8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basedOn w:val="a1"/>
    <w:uiPriority w:val="59"/>
    <w:rsid w:val="003D6677"/>
    <w:tblPr>
      <w:tblStyleRowBandSize w:val="1"/>
      <w:tblStyleColBandSize w:val="1"/>
      <w:tblInd w:w="0" w:type="dxa"/>
      <w:tblBorders>
        <w:top w:val="single" w:sz="4" w:space="0" w:color="CAA7B7"/>
        <w:left w:val="single" w:sz="4" w:space="0" w:color="CAA7B7"/>
        <w:bottom w:val="single" w:sz="4" w:space="0" w:color="CAA7B7"/>
        <w:right w:val="single" w:sz="4" w:space="0" w:color="CAA7B7"/>
        <w:insideH w:val="single" w:sz="4" w:space="0" w:color="CAA7B7"/>
        <w:insideV w:val="single" w:sz="4" w:space="0" w:color="CAA7B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basedOn w:val="a1"/>
    <w:uiPriority w:val="59"/>
    <w:rsid w:val="003D6677"/>
    <w:tblPr>
      <w:tblStyleRowBandSize w:val="1"/>
      <w:tblStyleColBandSize w:val="1"/>
      <w:tblInd w:w="0" w:type="dxa"/>
      <w:tblBorders>
        <w:top w:val="single" w:sz="4" w:space="0" w:color="DED099"/>
        <w:left w:val="single" w:sz="4" w:space="0" w:color="DED099"/>
        <w:bottom w:val="single" w:sz="4" w:space="0" w:color="DED099"/>
        <w:right w:val="single" w:sz="4" w:space="0" w:color="DED099"/>
        <w:insideH w:val="single" w:sz="4" w:space="0" w:color="DED099"/>
        <w:insideV w:val="single" w:sz="4" w:space="0" w:color="DED0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basedOn w:val="a1"/>
    <w:uiPriority w:val="59"/>
    <w:rsid w:val="003D6677"/>
    <w:tblPr>
      <w:tblStyleRowBandSize w:val="1"/>
      <w:tblStyleColBandSize w:val="1"/>
      <w:tblInd w:w="0" w:type="dxa"/>
      <w:tblBorders>
        <w:top w:val="single" w:sz="4" w:space="0" w:color="96C3FA"/>
        <w:left w:val="single" w:sz="4" w:space="0" w:color="96C3FA"/>
        <w:bottom w:val="single" w:sz="4" w:space="0" w:color="96C3FA"/>
        <w:right w:val="single" w:sz="4" w:space="0" w:color="96C3FA"/>
        <w:insideH w:val="single" w:sz="4" w:space="0" w:color="96C3FA"/>
        <w:insideV w:val="single" w:sz="4" w:space="0" w:color="96C3F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Таблица-сетка 5 темная1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Таблица-сетка 6 цветная1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DDBFA6"/>
        <w:left w:val="single" w:sz="4" w:space="0" w:color="DDBFA6"/>
        <w:bottom w:val="single" w:sz="4" w:space="0" w:color="DDBFA6"/>
        <w:right w:val="single" w:sz="4" w:space="0" w:color="DDBFA6"/>
        <w:insideH w:val="single" w:sz="4" w:space="0" w:color="DDBFA6"/>
        <w:insideV w:val="single" w:sz="4" w:space="0" w:color="DDBFA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9596D9"/>
        <w:left w:val="single" w:sz="4" w:space="0" w:color="9596D9"/>
        <w:bottom w:val="single" w:sz="4" w:space="0" w:color="9596D9"/>
        <w:right w:val="single" w:sz="4" w:space="0" w:color="9596D9"/>
        <w:insideH w:val="single" w:sz="4" w:space="0" w:color="9596D9"/>
        <w:insideV w:val="single" w:sz="4" w:space="0" w:color="9596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59BB9A"/>
        <w:left w:val="single" w:sz="4" w:space="0" w:color="59BB9A"/>
        <w:bottom w:val="single" w:sz="4" w:space="0" w:color="59BB9A"/>
        <w:right w:val="single" w:sz="4" w:space="0" w:color="59BB9A"/>
        <w:insideH w:val="single" w:sz="4" w:space="0" w:color="59BB9A"/>
        <w:insideV w:val="single" w:sz="4" w:space="0" w:color="59B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C6A1B2"/>
        <w:left w:val="single" w:sz="4" w:space="0" w:color="C6A1B2"/>
        <w:bottom w:val="single" w:sz="4" w:space="0" w:color="C6A1B2"/>
        <w:right w:val="single" w:sz="4" w:space="0" w:color="C6A1B2"/>
        <w:insideH w:val="single" w:sz="4" w:space="0" w:color="C6A1B2"/>
        <w:insideV w:val="single" w:sz="4" w:space="0" w:color="C6A1B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C6AC4B"/>
        <w:left w:val="single" w:sz="4" w:space="0" w:color="C6AC4B"/>
        <w:bottom w:val="single" w:sz="4" w:space="0" w:color="C6AC4B"/>
        <w:right w:val="single" w:sz="4" w:space="0" w:color="C6AC4B"/>
        <w:insideH w:val="single" w:sz="4" w:space="0" w:color="C6AC4B"/>
        <w:insideV w:val="single" w:sz="4" w:space="0" w:color="C6AC4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4696F7"/>
        <w:left w:val="single" w:sz="4" w:space="0" w:color="4696F7"/>
        <w:bottom w:val="single" w:sz="4" w:space="0" w:color="4696F7"/>
        <w:right w:val="single" w:sz="4" w:space="0" w:color="4696F7"/>
        <w:insideH w:val="single" w:sz="4" w:space="0" w:color="4696F7"/>
        <w:insideV w:val="single" w:sz="4" w:space="0" w:color="4696F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Таблица-сетка 7 цветная1"/>
    <w:basedOn w:val="a1"/>
    <w:uiPriority w:val="99"/>
    <w:rsid w:val="003D6677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basedOn w:val="a1"/>
    <w:uiPriority w:val="99"/>
    <w:rsid w:val="003D6677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single" w:sz="4" w:space="0" w:color="DDBFA6"/>
        <w:right w:val="single" w:sz="4" w:space="0" w:color="DDBFA6"/>
        <w:insideH w:val="single" w:sz="4" w:space="0" w:color="DDBFA6"/>
        <w:insideV w:val="single" w:sz="4" w:space="0" w:color="DDBFA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basedOn w:val="a1"/>
    <w:uiPriority w:val="99"/>
    <w:rsid w:val="003D6677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single" w:sz="4" w:space="0" w:color="9596D9"/>
        <w:right w:val="single" w:sz="4" w:space="0" w:color="9596D9"/>
        <w:insideH w:val="single" w:sz="4" w:space="0" w:color="9596D9"/>
        <w:insideV w:val="single" w:sz="4" w:space="0" w:color="9596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basedOn w:val="a1"/>
    <w:uiPriority w:val="99"/>
    <w:rsid w:val="003D6677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single" w:sz="4" w:space="0" w:color="59BB9A"/>
        <w:right w:val="single" w:sz="4" w:space="0" w:color="59BB9A"/>
        <w:insideH w:val="single" w:sz="4" w:space="0" w:color="59BB9A"/>
        <w:insideV w:val="single" w:sz="4" w:space="0" w:color="59B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basedOn w:val="a1"/>
    <w:uiPriority w:val="99"/>
    <w:rsid w:val="003D6677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single" w:sz="4" w:space="0" w:color="C6A1B2"/>
        <w:right w:val="single" w:sz="4" w:space="0" w:color="C6A1B2"/>
        <w:insideH w:val="single" w:sz="4" w:space="0" w:color="C6A1B2"/>
        <w:insideV w:val="single" w:sz="4" w:space="0" w:color="C6A1B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basedOn w:val="a1"/>
    <w:uiPriority w:val="99"/>
    <w:rsid w:val="003D6677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single" w:sz="4" w:space="0" w:color="DED099"/>
        <w:right w:val="single" w:sz="4" w:space="0" w:color="DED099"/>
        <w:insideH w:val="single" w:sz="4" w:space="0" w:color="DED099"/>
        <w:insideV w:val="single" w:sz="4" w:space="0" w:color="DED0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basedOn w:val="a1"/>
    <w:uiPriority w:val="99"/>
    <w:rsid w:val="003D6677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single" w:sz="4" w:space="0" w:color="96C3FA"/>
        <w:right w:val="single" w:sz="4" w:space="0" w:color="96C3FA"/>
        <w:insideH w:val="single" w:sz="4" w:space="0" w:color="96C3FA"/>
        <w:insideV w:val="single" w:sz="4" w:space="0" w:color="96C3F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Список-таблица 1 светлая1"/>
    <w:basedOn w:val="a1"/>
    <w:uiPriority w:val="99"/>
    <w:rsid w:val="003D667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basedOn w:val="a1"/>
    <w:uiPriority w:val="99"/>
    <w:rsid w:val="003D667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basedOn w:val="a1"/>
    <w:uiPriority w:val="99"/>
    <w:rsid w:val="003D667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basedOn w:val="a1"/>
    <w:uiPriority w:val="99"/>
    <w:rsid w:val="003D667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basedOn w:val="a1"/>
    <w:uiPriority w:val="99"/>
    <w:rsid w:val="003D667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basedOn w:val="a1"/>
    <w:uiPriority w:val="99"/>
    <w:rsid w:val="003D667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basedOn w:val="a1"/>
    <w:uiPriority w:val="99"/>
    <w:rsid w:val="003D667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6F6F6F"/>
        <w:left w:val="none" w:sz="0" w:space="0" w:color="000000"/>
        <w:bottom w:val="single" w:sz="4" w:space="0" w:color="6F6F6F"/>
        <w:right w:val="none" w:sz="0" w:space="0" w:color="000000"/>
        <w:insideH w:val="single" w:sz="4" w:space="0" w:color="6F6F6F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D9B79B"/>
        <w:left w:val="none" w:sz="0" w:space="0" w:color="000000"/>
        <w:bottom w:val="single" w:sz="4" w:space="0" w:color="D9B79B"/>
        <w:right w:val="none" w:sz="0" w:space="0" w:color="000000"/>
        <w:insideH w:val="single" w:sz="4" w:space="0" w:color="D9B79B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9A9BDB"/>
        <w:left w:val="none" w:sz="0" w:space="0" w:color="000000"/>
        <w:bottom w:val="single" w:sz="4" w:space="0" w:color="9A9BDB"/>
        <w:right w:val="none" w:sz="0" w:space="0" w:color="000000"/>
        <w:insideH w:val="single" w:sz="4" w:space="0" w:color="9A9BDB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A1D8C6"/>
        <w:left w:val="none" w:sz="0" w:space="0" w:color="000000"/>
        <w:bottom w:val="single" w:sz="4" w:space="0" w:color="A1D8C6"/>
        <w:right w:val="none" w:sz="0" w:space="0" w:color="000000"/>
        <w:insideH w:val="single" w:sz="4" w:space="0" w:color="A1D8C6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CAA7B7"/>
        <w:left w:val="none" w:sz="0" w:space="0" w:color="000000"/>
        <w:bottom w:val="single" w:sz="4" w:space="0" w:color="CAA7B7"/>
        <w:right w:val="none" w:sz="0" w:space="0" w:color="000000"/>
        <w:insideH w:val="single" w:sz="4" w:space="0" w:color="CAA7B7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DED099"/>
        <w:left w:val="none" w:sz="0" w:space="0" w:color="000000"/>
        <w:bottom w:val="single" w:sz="4" w:space="0" w:color="DED099"/>
        <w:right w:val="none" w:sz="0" w:space="0" w:color="000000"/>
        <w:insideH w:val="single" w:sz="4" w:space="0" w:color="DED099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96C3FA"/>
        <w:left w:val="none" w:sz="0" w:space="0" w:color="000000"/>
        <w:bottom w:val="single" w:sz="4" w:space="0" w:color="96C3FA"/>
        <w:right w:val="none" w:sz="0" w:space="0" w:color="000000"/>
        <w:insideH w:val="single" w:sz="4" w:space="0" w:color="96C3FA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Список-таблица 31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BD814F"/>
        <w:left w:val="single" w:sz="4" w:space="0" w:color="BD814F"/>
        <w:bottom w:val="single" w:sz="4" w:space="0" w:color="BD814F"/>
        <w:right w:val="single" w:sz="4" w:space="0" w:color="BD814F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9596D9"/>
        <w:left w:val="single" w:sz="4" w:space="0" w:color="9596D9"/>
        <w:bottom w:val="single" w:sz="4" w:space="0" w:color="9596D9"/>
        <w:right w:val="single" w:sz="4" w:space="0" w:color="9596D9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9BD6C3"/>
        <w:left w:val="single" w:sz="4" w:space="0" w:color="9BD6C3"/>
        <w:bottom w:val="single" w:sz="4" w:space="0" w:color="9BD6C3"/>
        <w:right w:val="single" w:sz="4" w:space="0" w:color="9BD6C3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C6A1B2"/>
        <w:left w:val="single" w:sz="4" w:space="0" w:color="C6A1B2"/>
        <w:bottom w:val="single" w:sz="4" w:space="0" w:color="C6A1B2"/>
        <w:right w:val="single" w:sz="4" w:space="0" w:color="C6A1B2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DCCC92"/>
        <w:left w:val="single" w:sz="4" w:space="0" w:color="DCCC92"/>
        <w:bottom w:val="single" w:sz="4" w:space="0" w:color="DCCC92"/>
        <w:right w:val="single" w:sz="4" w:space="0" w:color="DCCC92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90C0FA"/>
        <w:left w:val="single" w:sz="4" w:space="0" w:color="90C0FA"/>
        <w:bottom w:val="single" w:sz="4" w:space="0" w:color="90C0FA"/>
        <w:right w:val="single" w:sz="4" w:space="0" w:color="90C0FA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Список-таблица 41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D9B79B"/>
        <w:left w:val="single" w:sz="4" w:space="0" w:color="D9B79B"/>
        <w:bottom w:val="single" w:sz="4" w:space="0" w:color="D9B79B"/>
        <w:right w:val="single" w:sz="4" w:space="0" w:color="D9B79B"/>
        <w:insideH w:val="single" w:sz="4" w:space="0" w:color="D9B79B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9A9BDB"/>
        <w:left w:val="single" w:sz="4" w:space="0" w:color="9A9BDB"/>
        <w:bottom w:val="single" w:sz="4" w:space="0" w:color="9A9BDB"/>
        <w:right w:val="single" w:sz="4" w:space="0" w:color="9A9BDB"/>
        <w:insideH w:val="single" w:sz="4" w:space="0" w:color="9A9BDB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A1D8C6"/>
        <w:left w:val="single" w:sz="4" w:space="0" w:color="A1D8C6"/>
        <w:bottom w:val="single" w:sz="4" w:space="0" w:color="A1D8C6"/>
        <w:right w:val="single" w:sz="4" w:space="0" w:color="A1D8C6"/>
        <w:insideH w:val="single" w:sz="4" w:space="0" w:color="A1D8C6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CAA7B7"/>
        <w:left w:val="single" w:sz="4" w:space="0" w:color="CAA7B7"/>
        <w:bottom w:val="single" w:sz="4" w:space="0" w:color="CAA7B7"/>
        <w:right w:val="single" w:sz="4" w:space="0" w:color="CAA7B7"/>
        <w:insideH w:val="single" w:sz="4" w:space="0" w:color="CAA7B7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DED099"/>
        <w:left w:val="single" w:sz="4" w:space="0" w:color="DED099"/>
        <w:bottom w:val="single" w:sz="4" w:space="0" w:color="DED099"/>
        <w:right w:val="single" w:sz="4" w:space="0" w:color="DED099"/>
        <w:insideH w:val="single" w:sz="4" w:space="0" w:color="DED099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96C3FA"/>
        <w:left w:val="single" w:sz="4" w:space="0" w:color="96C3FA"/>
        <w:bottom w:val="single" w:sz="4" w:space="0" w:color="96C3FA"/>
        <w:right w:val="single" w:sz="4" w:space="0" w:color="96C3FA"/>
        <w:insideH w:val="single" w:sz="4" w:space="0" w:color="96C3FA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Список-таблица 5 темная1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  <w:insideH w:val="none" w:sz="0" w:space="0" w:color="000000"/>
        <w:insideV w:val="none" w:sz="0" w:space="0" w:color="000000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32" w:space="0" w:color="BD814F"/>
        <w:left w:val="single" w:sz="32" w:space="0" w:color="BD814F"/>
        <w:bottom w:val="single" w:sz="32" w:space="0" w:color="BD814F"/>
        <w:right w:val="single" w:sz="32" w:space="0" w:color="BD814F"/>
        <w:insideH w:val="none" w:sz="0" w:space="0" w:color="000000"/>
        <w:insideV w:val="none" w:sz="0" w:space="0" w:color="000000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32" w:space="0" w:color="9596D9"/>
        <w:left w:val="single" w:sz="32" w:space="0" w:color="9596D9"/>
        <w:bottom w:val="single" w:sz="32" w:space="0" w:color="9596D9"/>
        <w:right w:val="single" w:sz="32" w:space="0" w:color="9596D9"/>
        <w:insideH w:val="none" w:sz="0" w:space="0" w:color="000000"/>
        <w:insideV w:val="none" w:sz="0" w:space="0" w:color="000000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32" w:space="0" w:color="9BD6C3"/>
        <w:left w:val="single" w:sz="32" w:space="0" w:color="9BD6C3"/>
        <w:bottom w:val="single" w:sz="32" w:space="0" w:color="9BD6C3"/>
        <w:right w:val="single" w:sz="32" w:space="0" w:color="9BD6C3"/>
        <w:insideH w:val="none" w:sz="0" w:space="0" w:color="000000"/>
        <w:insideV w:val="none" w:sz="0" w:space="0" w:color="000000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32" w:space="0" w:color="C6A1B2"/>
        <w:left w:val="single" w:sz="32" w:space="0" w:color="C6A1B2"/>
        <w:bottom w:val="single" w:sz="32" w:space="0" w:color="C6A1B2"/>
        <w:right w:val="single" w:sz="32" w:space="0" w:color="C6A1B2"/>
        <w:insideH w:val="none" w:sz="0" w:space="0" w:color="000000"/>
        <w:insideV w:val="none" w:sz="0" w:space="0" w:color="000000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32" w:space="0" w:color="DCCC92"/>
        <w:left w:val="single" w:sz="32" w:space="0" w:color="DCCC92"/>
        <w:bottom w:val="single" w:sz="32" w:space="0" w:color="DCCC92"/>
        <w:right w:val="single" w:sz="32" w:space="0" w:color="DCCC92"/>
        <w:insideH w:val="none" w:sz="0" w:space="0" w:color="000000"/>
        <w:insideV w:val="none" w:sz="0" w:space="0" w:color="000000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32" w:space="0" w:color="90C0FA"/>
        <w:left w:val="single" w:sz="32" w:space="0" w:color="90C0FA"/>
        <w:bottom w:val="single" w:sz="32" w:space="0" w:color="90C0FA"/>
        <w:right w:val="single" w:sz="32" w:space="0" w:color="90C0FA"/>
        <w:insideH w:val="none" w:sz="0" w:space="0" w:color="000000"/>
        <w:insideV w:val="none" w:sz="0" w:space="0" w:color="00000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Список-таблица 6 цветная1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7F7F7F"/>
        <w:left w:val="none" w:sz="0" w:space="0" w:color="000000"/>
        <w:bottom w:val="single" w:sz="4" w:space="0" w:color="7F7F7F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BD814F"/>
        <w:left w:val="none" w:sz="0" w:space="0" w:color="000000"/>
        <w:bottom w:val="single" w:sz="4" w:space="0" w:color="BD814F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9596D9"/>
        <w:left w:val="none" w:sz="0" w:space="0" w:color="000000"/>
        <w:bottom w:val="single" w:sz="4" w:space="0" w:color="9596D9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9BD6C3"/>
        <w:left w:val="none" w:sz="0" w:space="0" w:color="000000"/>
        <w:bottom w:val="single" w:sz="4" w:space="0" w:color="9BD6C3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C6A1B2"/>
        <w:left w:val="none" w:sz="0" w:space="0" w:color="000000"/>
        <w:bottom w:val="single" w:sz="4" w:space="0" w:color="C6A1B2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DCCC92"/>
        <w:left w:val="none" w:sz="0" w:space="0" w:color="000000"/>
        <w:bottom w:val="single" w:sz="4" w:space="0" w:color="DCCC92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90C0FA"/>
        <w:left w:val="none" w:sz="0" w:space="0" w:color="000000"/>
        <w:bottom w:val="single" w:sz="4" w:space="0" w:color="90C0FA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Список-таблица 7 цветная1"/>
    <w:basedOn w:val="a1"/>
    <w:uiPriority w:val="99"/>
    <w:rsid w:val="003D6677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single" w:sz="4" w:space="0" w:color="7F7F7F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basedOn w:val="a1"/>
    <w:uiPriority w:val="99"/>
    <w:rsid w:val="003D6677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single" w:sz="4" w:space="0" w:color="BD814F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basedOn w:val="a1"/>
    <w:uiPriority w:val="99"/>
    <w:rsid w:val="003D6677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single" w:sz="4" w:space="0" w:color="9596D9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basedOn w:val="a1"/>
    <w:uiPriority w:val="99"/>
    <w:rsid w:val="003D6677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single" w:sz="4" w:space="0" w:color="9BD6C3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basedOn w:val="a1"/>
    <w:uiPriority w:val="99"/>
    <w:rsid w:val="003D6677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single" w:sz="4" w:space="0" w:color="C6A1B2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basedOn w:val="a1"/>
    <w:uiPriority w:val="99"/>
    <w:rsid w:val="003D6677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single" w:sz="4" w:space="0" w:color="DCCC92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basedOn w:val="a1"/>
    <w:uiPriority w:val="99"/>
    <w:rsid w:val="003D6677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single" w:sz="4" w:space="0" w:color="90C0FA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basedOn w:val="a1"/>
    <w:uiPriority w:val="99"/>
    <w:rsid w:val="003D6677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basedOn w:val="a1"/>
    <w:uiPriority w:val="99"/>
    <w:rsid w:val="003D6677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basedOn w:val="a1"/>
    <w:uiPriority w:val="99"/>
    <w:rsid w:val="003D6677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basedOn w:val="a1"/>
    <w:uiPriority w:val="99"/>
    <w:rsid w:val="003D6677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basedOn w:val="a1"/>
    <w:uiPriority w:val="99"/>
    <w:rsid w:val="003D6677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basedOn w:val="a1"/>
    <w:uiPriority w:val="99"/>
    <w:rsid w:val="003D6677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basedOn w:val="a1"/>
    <w:uiPriority w:val="99"/>
    <w:rsid w:val="003D6677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basedOn w:val="a1"/>
    <w:uiPriority w:val="99"/>
    <w:rsid w:val="003D6677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basedOn w:val="a1"/>
    <w:uiPriority w:val="99"/>
    <w:rsid w:val="003D6677"/>
    <w:rPr>
      <w:color w:val="404040"/>
    </w:rPr>
    <w:tblPr>
      <w:tblStyleRowBandSize w:val="1"/>
      <w:tblStyleColBandSize w:val="1"/>
      <w:tblInd w:w="0" w:type="dxa"/>
      <w:tblBorders>
        <w:top w:val="single" w:sz="4" w:space="0" w:color="714A2A"/>
        <w:left w:val="single" w:sz="4" w:space="0" w:color="714A2A"/>
        <w:bottom w:val="single" w:sz="4" w:space="0" w:color="714A2A"/>
        <w:right w:val="single" w:sz="4" w:space="0" w:color="714A2A"/>
        <w:insideH w:val="single" w:sz="4" w:space="0" w:color="714A2A"/>
        <w:insideV w:val="single" w:sz="4" w:space="0" w:color="714A2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basedOn w:val="a1"/>
    <w:uiPriority w:val="99"/>
    <w:rsid w:val="003D6677"/>
    <w:rPr>
      <w:color w:val="404040"/>
    </w:rPr>
    <w:tblPr>
      <w:tblStyleRowBandSize w:val="1"/>
      <w:tblStyleColBandSize w:val="1"/>
      <w:tblInd w:w="0" w:type="dxa"/>
      <w:tblBorders>
        <w:top w:val="single" w:sz="4" w:space="0" w:color="292A73"/>
        <w:left w:val="single" w:sz="4" w:space="0" w:color="292A73"/>
        <w:bottom w:val="single" w:sz="4" w:space="0" w:color="292A73"/>
        <w:right w:val="single" w:sz="4" w:space="0" w:color="292A73"/>
        <w:insideH w:val="single" w:sz="4" w:space="0" w:color="292A73"/>
        <w:insideV w:val="single" w:sz="4" w:space="0" w:color="292A7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basedOn w:val="a1"/>
    <w:uiPriority w:val="99"/>
    <w:rsid w:val="003D6677"/>
    <w:rPr>
      <w:color w:val="404040"/>
    </w:rPr>
    <w:tblPr>
      <w:tblStyleRowBandSize w:val="1"/>
      <w:tblStyleColBandSize w:val="1"/>
      <w:tblInd w:w="0" w:type="dxa"/>
      <w:tblBorders>
        <w:top w:val="single" w:sz="4" w:space="0" w:color="2E725B"/>
        <w:left w:val="single" w:sz="4" w:space="0" w:color="2E725B"/>
        <w:bottom w:val="single" w:sz="4" w:space="0" w:color="2E725B"/>
        <w:right w:val="single" w:sz="4" w:space="0" w:color="2E725B"/>
        <w:insideH w:val="single" w:sz="4" w:space="0" w:color="2E725B"/>
        <w:insideV w:val="single" w:sz="4" w:space="0" w:color="2E725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basedOn w:val="a1"/>
    <w:uiPriority w:val="99"/>
    <w:rsid w:val="003D6677"/>
    <w:rPr>
      <w:color w:val="404040"/>
    </w:rPr>
    <w:tblPr>
      <w:tblStyleRowBandSize w:val="1"/>
      <w:tblStyleColBandSize w:val="1"/>
      <w:tblInd w:w="0" w:type="dxa"/>
      <w:tblBorders>
        <w:top w:val="single" w:sz="4" w:space="0" w:color="5F394A"/>
        <w:left w:val="single" w:sz="4" w:space="0" w:color="5F394A"/>
        <w:bottom w:val="single" w:sz="4" w:space="0" w:color="5F394A"/>
        <w:right w:val="single" w:sz="4" w:space="0" w:color="5F394A"/>
        <w:insideH w:val="single" w:sz="4" w:space="0" w:color="5F394A"/>
        <w:insideV w:val="single" w:sz="4" w:space="0" w:color="5F394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basedOn w:val="a1"/>
    <w:uiPriority w:val="99"/>
    <w:rsid w:val="003D6677"/>
    <w:rPr>
      <w:color w:val="404040"/>
    </w:rPr>
    <w:tblPr>
      <w:tblStyleRowBandSize w:val="1"/>
      <w:tblStyleColBandSize w:val="1"/>
      <w:tblInd w:w="0" w:type="dxa"/>
      <w:tblBorders>
        <w:top w:val="single" w:sz="4" w:space="0" w:color="796726"/>
        <w:left w:val="single" w:sz="4" w:space="0" w:color="796726"/>
        <w:bottom w:val="single" w:sz="4" w:space="0" w:color="796726"/>
        <w:right w:val="single" w:sz="4" w:space="0" w:color="796726"/>
        <w:insideH w:val="single" w:sz="4" w:space="0" w:color="796726"/>
        <w:insideV w:val="single" w:sz="4" w:space="0" w:color="79672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basedOn w:val="a1"/>
    <w:uiPriority w:val="99"/>
    <w:rsid w:val="003D6677"/>
    <w:rPr>
      <w:color w:val="404040"/>
    </w:rPr>
    <w:tblPr>
      <w:tblStyleRowBandSize w:val="1"/>
      <w:tblStyleColBandSize w:val="1"/>
      <w:tblInd w:w="0" w:type="dxa"/>
      <w:tblBorders>
        <w:top w:val="single" w:sz="4" w:space="0" w:color="0754B1"/>
        <w:left w:val="single" w:sz="4" w:space="0" w:color="0754B1"/>
        <w:bottom w:val="single" w:sz="4" w:space="0" w:color="0754B1"/>
        <w:right w:val="single" w:sz="4" w:space="0" w:color="0754B1"/>
        <w:insideH w:val="single" w:sz="4" w:space="0" w:color="0754B1"/>
        <w:insideV w:val="single" w:sz="4" w:space="0" w:color="0754B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E4CBB7"/>
        <w:left w:val="single" w:sz="4" w:space="0" w:color="E4CBB7"/>
        <w:bottom w:val="single" w:sz="4" w:space="0" w:color="E4CBB7"/>
        <w:right w:val="single" w:sz="4" w:space="0" w:color="E4CBB7"/>
        <w:insideH w:val="single" w:sz="4" w:space="0" w:color="E4CBB7"/>
        <w:insideV w:val="single" w:sz="4" w:space="0" w:color="E4CBB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B6B7E5"/>
        <w:left w:val="single" w:sz="4" w:space="0" w:color="B6B7E5"/>
        <w:bottom w:val="single" w:sz="4" w:space="0" w:color="B6B7E5"/>
        <w:right w:val="single" w:sz="4" w:space="0" w:color="B6B7E5"/>
        <w:insideH w:val="single" w:sz="4" w:space="0" w:color="B6B7E5"/>
        <w:insideV w:val="single" w:sz="4" w:space="0" w:color="B6B7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BBE3D6"/>
        <w:left w:val="single" w:sz="4" w:space="0" w:color="BBE3D6"/>
        <w:bottom w:val="single" w:sz="4" w:space="0" w:color="BBE3D6"/>
        <w:right w:val="single" w:sz="4" w:space="0" w:color="BBE3D6"/>
        <w:insideH w:val="single" w:sz="4" w:space="0" w:color="BBE3D6"/>
        <w:insideV w:val="single" w:sz="4" w:space="0" w:color="BBE3D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D9C0CB"/>
        <w:left w:val="single" w:sz="4" w:space="0" w:color="D9C0CB"/>
        <w:bottom w:val="single" w:sz="4" w:space="0" w:color="D9C0CB"/>
        <w:right w:val="single" w:sz="4" w:space="0" w:color="D9C0CB"/>
        <w:insideH w:val="single" w:sz="4" w:space="0" w:color="D9C0CB"/>
        <w:insideV w:val="single" w:sz="4" w:space="0" w:color="D9C0C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E8DDB6"/>
        <w:left w:val="single" w:sz="4" w:space="0" w:color="E8DDB6"/>
        <w:bottom w:val="single" w:sz="4" w:space="0" w:color="E8DDB6"/>
        <w:right w:val="single" w:sz="4" w:space="0" w:color="E8DDB6"/>
        <w:insideH w:val="single" w:sz="4" w:space="0" w:color="E8DDB6"/>
        <w:insideV w:val="single" w:sz="4" w:space="0" w:color="E8DD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basedOn w:val="a1"/>
    <w:uiPriority w:val="99"/>
    <w:rsid w:val="003D6677"/>
    <w:tblPr>
      <w:tblStyleRowBandSize w:val="1"/>
      <w:tblStyleColBandSize w:val="1"/>
      <w:tblInd w:w="0" w:type="dxa"/>
      <w:tblBorders>
        <w:top w:val="single" w:sz="4" w:space="0" w:color="B4D4FB"/>
        <w:left w:val="single" w:sz="4" w:space="0" w:color="B4D4FB"/>
        <w:bottom w:val="single" w:sz="4" w:space="0" w:color="B4D4FB"/>
        <w:right w:val="single" w:sz="4" w:space="0" w:color="B4D4FB"/>
        <w:insideH w:val="single" w:sz="4" w:space="0" w:color="B4D4FB"/>
        <w:insideV w:val="single" w:sz="4" w:space="0" w:color="B4D4FB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c">
    <w:name w:val="Заголовок"/>
    <w:basedOn w:val="a"/>
    <w:next w:val="a"/>
    <w:link w:val="afd"/>
    <w:uiPriority w:val="10"/>
    <w:qFormat/>
    <w:rsid w:val="003D6677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customStyle="1" w:styleId="11">
    <w:name w:val="Заголовок 11"/>
    <w:basedOn w:val="10"/>
    <w:next w:val="afe"/>
    <w:rsid w:val="003D6677"/>
    <w:pPr>
      <w:numPr>
        <w:numId w:val="1"/>
      </w:numPr>
      <w:outlineLvl w:val="0"/>
    </w:pPr>
    <w:rPr>
      <w:b/>
      <w:bCs/>
      <w:sz w:val="36"/>
      <w:szCs w:val="36"/>
    </w:rPr>
  </w:style>
  <w:style w:type="paragraph" w:customStyle="1" w:styleId="21">
    <w:name w:val="Заголовок 21"/>
    <w:basedOn w:val="10"/>
    <w:next w:val="afe"/>
    <w:rsid w:val="003D6677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customStyle="1" w:styleId="31">
    <w:name w:val="Заголовок 31"/>
    <w:basedOn w:val="10"/>
    <w:next w:val="afe"/>
    <w:rsid w:val="003D6677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customStyle="1" w:styleId="41">
    <w:name w:val="Заголовок 41"/>
    <w:basedOn w:val="a"/>
    <w:next w:val="afe"/>
    <w:rsid w:val="003D6677"/>
    <w:pPr>
      <w:keepNext/>
      <w:keepLines/>
      <w:numPr>
        <w:ilvl w:val="3"/>
        <w:numId w:val="1"/>
      </w:numPr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fe"/>
    <w:rsid w:val="003D6677"/>
    <w:pPr>
      <w:keepNext/>
      <w:keepLines/>
      <w:numPr>
        <w:ilvl w:val="4"/>
        <w:numId w:val="1"/>
      </w:numPr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61">
    <w:name w:val="Заголовок 61"/>
    <w:basedOn w:val="a"/>
    <w:next w:val="afe"/>
    <w:rsid w:val="003D6677"/>
    <w:pPr>
      <w:keepNext/>
      <w:keepLines/>
      <w:numPr>
        <w:ilvl w:val="5"/>
        <w:numId w:val="1"/>
      </w:numPr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fe"/>
    <w:rsid w:val="003D6677"/>
    <w:pPr>
      <w:keepNext/>
      <w:keepLines/>
      <w:numPr>
        <w:ilvl w:val="6"/>
        <w:numId w:val="1"/>
      </w:numP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fe"/>
    <w:rsid w:val="003D6677"/>
    <w:pPr>
      <w:keepNext/>
      <w:keepLines/>
      <w:numPr>
        <w:ilvl w:val="7"/>
        <w:numId w:val="1"/>
      </w:numPr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fe"/>
    <w:rsid w:val="003D6677"/>
    <w:pPr>
      <w:keepNext/>
      <w:keepLines/>
      <w:numPr>
        <w:ilvl w:val="8"/>
        <w:numId w:val="1"/>
      </w:numPr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aff">
    <w:name w:val="Символ сноски"/>
    <w:rsid w:val="003D6677"/>
    <w:rPr>
      <w:vertAlign w:val="superscript"/>
    </w:rPr>
  </w:style>
  <w:style w:type="character" w:customStyle="1" w:styleId="FootnoteCharacters">
    <w:name w:val="Footnote Characters"/>
    <w:rsid w:val="003D6677"/>
    <w:rPr>
      <w:vertAlign w:val="superscript"/>
    </w:rPr>
  </w:style>
  <w:style w:type="character" w:customStyle="1" w:styleId="aff0">
    <w:name w:val="Символ концевой сноски"/>
    <w:rsid w:val="003D6677"/>
    <w:rPr>
      <w:vertAlign w:val="superscript"/>
    </w:rPr>
  </w:style>
  <w:style w:type="character" w:customStyle="1" w:styleId="EndnoteCharacters">
    <w:name w:val="Endnote Characters"/>
    <w:rsid w:val="003D6677"/>
    <w:rPr>
      <w:vertAlign w:val="superscript"/>
    </w:rPr>
  </w:style>
  <w:style w:type="character" w:customStyle="1" w:styleId="Heading1Char">
    <w:name w:val="Heading 1 Char"/>
    <w:link w:val="Heading1"/>
    <w:rsid w:val="003D667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Heading2"/>
    <w:rsid w:val="003D6677"/>
    <w:rPr>
      <w:rFonts w:ascii="Arial" w:eastAsia="Arial" w:hAnsi="Arial" w:cs="Arial"/>
      <w:sz w:val="34"/>
    </w:rPr>
  </w:style>
  <w:style w:type="character" w:customStyle="1" w:styleId="Heading3Char">
    <w:name w:val="Heading 3 Char"/>
    <w:link w:val="Heading3"/>
    <w:rsid w:val="003D6677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Heading4"/>
    <w:rsid w:val="003D6677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Heading5"/>
    <w:rsid w:val="003D6677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Heading6"/>
    <w:rsid w:val="003D6677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link w:val="Heading7"/>
    <w:rsid w:val="003D667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link w:val="Heading8"/>
    <w:rsid w:val="003D6677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link w:val="Heading9"/>
    <w:rsid w:val="003D6677"/>
    <w:rPr>
      <w:rFonts w:ascii="Arial" w:eastAsia="Arial" w:hAnsi="Arial" w:cs="Arial"/>
      <w:i/>
      <w:iCs/>
      <w:sz w:val="21"/>
      <w:szCs w:val="21"/>
    </w:rPr>
  </w:style>
  <w:style w:type="character" w:customStyle="1" w:styleId="afd">
    <w:name w:val="Заголовок Знак"/>
    <w:link w:val="afc"/>
    <w:rsid w:val="003D6677"/>
    <w:rPr>
      <w:sz w:val="48"/>
      <w:szCs w:val="48"/>
    </w:rPr>
  </w:style>
  <w:style w:type="character" w:customStyle="1" w:styleId="1">
    <w:name w:val="Подзаголовок Знак1"/>
    <w:link w:val="a6"/>
    <w:rsid w:val="003D6677"/>
    <w:rPr>
      <w:sz w:val="24"/>
      <w:szCs w:val="24"/>
    </w:rPr>
  </w:style>
  <w:style w:type="character" w:customStyle="1" w:styleId="20">
    <w:name w:val="Цитата 2 Знак"/>
    <w:link w:val="2"/>
    <w:rsid w:val="003D6677"/>
    <w:rPr>
      <w:i/>
    </w:rPr>
  </w:style>
  <w:style w:type="character" w:customStyle="1" w:styleId="aa">
    <w:name w:val="Выделенная цитата Знак"/>
    <w:link w:val="a9"/>
    <w:rsid w:val="003D6677"/>
    <w:rPr>
      <w:i/>
    </w:rPr>
  </w:style>
  <w:style w:type="character" w:customStyle="1" w:styleId="HeaderChar">
    <w:name w:val="Header Char"/>
    <w:link w:val="Header"/>
    <w:rsid w:val="003D6677"/>
  </w:style>
  <w:style w:type="character" w:customStyle="1" w:styleId="FooterChar">
    <w:name w:val="Footer Char"/>
    <w:link w:val="Footer"/>
    <w:rsid w:val="003D6677"/>
  </w:style>
  <w:style w:type="character" w:customStyle="1" w:styleId="CaptionChar">
    <w:name w:val="Caption Char"/>
    <w:rsid w:val="003D6677"/>
  </w:style>
  <w:style w:type="character" w:customStyle="1" w:styleId="af3">
    <w:name w:val="Текст сноски Знак"/>
    <w:link w:val="af2"/>
    <w:rsid w:val="003D6677"/>
    <w:rPr>
      <w:sz w:val="18"/>
    </w:rPr>
  </w:style>
  <w:style w:type="character" w:customStyle="1" w:styleId="af6">
    <w:name w:val="Текст концевой сноски Знак"/>
    <w:link w:val="af5"/>
    <w:rsid w:val="003D6677"/>
    <w:rPr>
      <w:sz w:val="20"/>
    </w:rPr>
  </w:style>
  <w:style w:type="character" w:customStyle="1" w:styleId="WW8Num2z0">
    <w:name w:val="WW8Num2z0"/>
    <w:rsid w:val="003D6677"/>
  </w:style>
  <w:style w:type="character" w:customStyle="1" w:styleId="WW8Num3z0">
    <w:name w:val="WW8Num3z0"/>
    <w:rsid w:val="003D6677"/>
  </w:style>
  <w:style w:type="character" w:customStyle="1" w:styleId="WW8Num4z0">
    <w:name w:val="WW8Num4z0"/>
    <w:rsid w:val="003D6677"/>
    <w:rPr>
      <w:rFonts w:ascii="Symbol" w:hAnsi="Symbol" w:cs="Symbol"/>
    </w:rPr>
  </w:style>
  <w:style w:type="character" w:customStyle="1" w:styleId="WW8Num4z1">
    <w:name w:val="WW8Num4z1"/>
    <w:rsid w:val="003D6677"/>
    <w:rPr>
      <w:rFonts w:ascii="Courier New" w:hAnsi="Courier New" w:cs="Courier New"/>
    </w:rPr>
  </w:style>
  <w:style w:type="character" w:customStyle="1" w:styleId="WW8Num4z2">
    <w:name w:val="WW8Num4z2"/>
    <w:rsid w:val="003D6677"/>
    <w:rPr>
      <w:rFonts w:ascii="Wingdings" w:hAnsi="Wingdings" w:cs="Wingdings"/>
    </w:rPr>
  </w:style>
  <w:style w:type="character" w:customStyle="1" w:styleId="WW8Num5z0">
    <w:name w:val="WW8Num5z0"/>
    <w:rsid w:val="003D6677"/>
  </w:style>
  <w:style w:type="character" w:customStyle="1" w:styleId="WW8Num6z0">
    <w:name w:val="WW8Num6z0"/>
    <w:rsid w:val="003D6677"/>
  </w:style>
  <w:style w:type="character" w:customStyle="1" w:styleId="WW8Num1z0">
    <w:name w:val="WW8Num1z0"/>
    <w:rsid w:val="003D6677"/>
  </w:style>
  <w:style w:type="character" w:customStyle="1" w:styleId="WW8Num1z1">
    <w:name w:val="WW8Num1z1"/>
    <w:rsid w:val="003D6677"/>
  </w:style>
  <w:style w:type="character" w:customStyle="1" w:styleId="WW8Num1z2">
    <w:name w:val="WW8Num1z2"/>
    <w:rsid w:val="003D6677"/>
  </w:style>
  <w:style w:type="character" w:customStyle="1" w:styleId="WW8Num1z3">
    <w:name w:val="WW8Num1z3"/>
    <w:rsid w:val="003D6677"/>
  </w:style>
  <w:style w:type="character" w:customStyle="1" w:styleId="WW8Num1z4">
    <w:name w:val="WW8Num1z4"/>
    <w:rsid w:val="003D6677"/>
  </w:style>
  <w:style w:type="character" w:customStyle="1" w:styleId="WW8Num1z5">
    <w:name w:val="WW8Num1z5"/>
    <w:rsid w:val="003D6677"/>
  </w:style>
  <w:style w:type="character" w:customStyle="1" w:styleId="WW8Num1z6">
    <w:name w:val="WW8Num1z6"/>
    <w:rsid w:val="003D6677"/>
  </w:style>
  <w:style w:type="character" w:customStyle="1" w:styleId="WW8Num1z7">
    <w:name w:val="WW8Num1z7"/>
    <w:rsid w:val="003D6677"/>
  </w:style>
  <w:style w:type="character" w:customStyle="1" w:styleId="WW8Num1z8">
    <w:name w:val="WW8Num1z8"/>
    <w:rsid w:val="003D6677"/>
  </w:style>
  <w:style w:type="character" w:customStyle="1" w:styleId="12">
    <w:name w:val="Основной шрифт абзаца1"/>
    <w:rsid w:val="003D6677"/>
  </w:style>
  <w:style w:type="character" w:customStyle="1" w:styleId="aff1">
    <w:name w:val="Подзаголовок Знак"/>
    <w:rsid w:val="003D6677"/>
    <w:rPr>
      <w:b/>
      <w:bCs/>
      <w:sz w:val="28"/>
      <w:szCs w:val="24"/>
      <w:lang w:val="ru-RU" w:bidi="ar-SA"/>
    </w:rPr>
  </w:style>
  <w:style w:type="character" w:styleId="aff2">
    <w:name w:val="page number"/>
    <w:basedOn w:val="12"/>
    <w:rsid w:val="003D6677"/>
  </w:style>
  <w:style w:type="character" w:customStyle="1" w:styleId="Strong1">
    <w:name w:val="Strong1"/>
    <w:rsid w:val="003D6677"/>
    <w:rPr>
      <w:b/>
      <w:bCs/>
    </w:rPr>
  </w:style>
  <w:style w:type="character" w:customStyle="1" w:styleId="aff3">
    <w:name w:val="Нижний колонтитул Знак"/>
    <w:rsid w:val="003D6677"/>
    <w:rPr>
      <w:sz w:val="24"/>
      <w:szCs w:val="24"/>
      <w:lang w:eastAsia="zh-CN"/>
    </w:rPr>
  </w:style>
  <w:style w:type="character" w:customStyle="1" w:styleId="aff4">
    <w:name w:val="Верхний колонтитул Знак"/>
    <w:rsid w:val="003D6677"/>
    <w:rPr>
      <w:sz w:val="24"/>
      <w:szCs w:val="24"/>
      <w:lang w:eastAsia="zh-CN"/>
    </w:rPr>
  </w:style>
  <w:style w:type="paragraph" w:styleId="afe">
    <w:name w:val="Body Text"/>
    <w:basedOn w:val="a"/>
    <w:rsid w:val="003D6677"/>
    <w:pPr>
      <w:spacing w:after="140" w:line="288" w:lineRule="auto"/>
    </w:pPr>
  </w:style>
  <w:style w:type="paragraph" w:styleId="aff5">
    <w:name w:val="List"/>
    <w:basedOn w:val="afe"/>
    <w:rsid w:val="003D6677"/>
    <w:rPr>
      <w:rFonts w:cs="Mangal"/>
    </w:rPr>
  </w:style>
  <w:style w:type="paragraph" w:customStyle="1" w:styleId="13">
    <w:name w:val="Название объекта1"/>
    <w:basedOn w:val="a"/>
    <w:rsid w:val="003D6677"/>
    <w:pPr>
      <w:suppressLineNumbers/>
      <w:spacing w:before="120" w:after="120"/>
    </w:pPr>
    <w:rPr>
      <w:rFonts w:cs="Arial"/>
      <w:i/>
      <w:iCs/>
    </w:rPr>
  </w:style>
  <w:style w:type="paragraph" w:styleId="aff6">
    <w:name w:val="index heading"/>
    <w:basedOn w:val="10"/>
    <w:rsid w:val="003D6677"/>
  </w:style>
  <w:style w:type="paragraph" w:customStyle="1" w:styleId="caption1">
    <w:name w:val="caption1"/>
    <w:basedOn w:val="a"/>
    <w:rsid w:val="003D6677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rsid w:val="003D6677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rsid w:val="003D6677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rsid w:val="003D6677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rsid w:val="003D6677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rsid w:val="003D6677"/>
    <w:pPr>
      <w:suppressLineNumbers/>
      <w:spacing w:before="120" w:after="120"/>
    </w:pPr>
    <w:rPr>
      <w:rFonts w:cs="Arial"/>
      <w:i/>
      <w:iCs/>
    </w:rPr>
  </w:style>
  <w:style w:type="paragraph" w:customStyle="1" w:styleId="10">
    <w:name w:val="Заголовок1"/>
    <w:basedOn w:val="a"/>
    <w:next w:val="afe"/>
    <w:rsid w:val="003D667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22">
    <w:name w:val="Название объекта2"/>
    <w:basedOn w:val="a"/>
    <w:rsid w:val="003D6677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3D6677"/>
    <w:pPr>
      <w:suppressLineNumbers/>
    </w:pPr>
    <w:rPr>
      <w:rFonts w:cs="Arial"/>
      <w:lang w:val="en-US" w:bidi="en-US"/>
    </w:rPr>
  </w:style>
  <w:style w:type="paragraph" w:customStyle="1" w:styleId="indexheading1">
    <w:name w:val="index heading1"/>
    <w:basedOn w:val="10"/>
    <w:rsid w:val="003D6677"/>
  </w:style>
  <w:style w:type="paragraph" w:customStyle="1" w:styleId="aff7">
    <w:name w:val="Колонтитул"/>
    <w:basedOn w:val="a"/>
    <w:rsid w:val="003D6677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rsid w:val="003D6677"/>
  </w:style>
  <w:style w:type="paragraph" w:customStyle="1" w:styleId="aff8">
    <w:name w:val="Колонтитулы"/>
    <w:basedOn w:val="a"/>
    <w:rsid w:val="003D6677"/>
    <w:pPr>
      <w:suppressLineNumbers/>
      <w:tabs>
        <w:tab w:val="center" w:pos="4819"/>
        <w:tab w:val="right" w:pos="9638"/>
      </w:tabs>
    </w:pPr>
  </w:style>
  <w:style w:type="paragraph" w:customStyle="1" w:styleId="14">
    <w:name w:val="Верхний колонтитул1"/>
    <w:basedOn w:val="a"/>
    <w:rsid w:val="003D6677"/>
    <w:pPr>
      <w:tabs>
        <w:tab w:val="center" w:pos="4677"/>
        <w:tab w:val="right" w:pos="9355"/>
      </w:tabs>
    </w:pPr>
  </w:style>
  <w:style w:type="paragraph" w:customStyle="1" w:styleId="15">
    <w:name w:val="Нижний колонтитул1"/>
    <w:basedOn w:val="a"/>
    <w:rsid w:val="003D6677"/>
    <w:pPr>
      <w:tabs>
        <w:tab w:val="center" w:pos="4677"/>
        <w:tab w:val="right" w:pos="9355"/>
      </w:tabs>
    </w:pPr>
  </w:style>
  <w:style w:type="paragraph" w:styleId="16">
    <w:name w:val="toc 1"/>
    <w:basedOn w:val="a"/>
    <w:rsid w:val="003D6677"/>
    <w:pPr>
      <w:spacing w:after="57"/>
    </w:pPr>
  </w:style>
  <w:style w:type="paragraph" w:styleId="24">
    <w:name w:val="toc 2"/>
    <w:basedOn w:val="a"/>
    <w:rsid w:val="003D6677"/>
    <w:pPr>
      <w:spacing w:after="57"/>
      <w:ind w:left="283"/>
    </w:pPr>
  </w:style>
  <w:style w:type="paragraph" w:styleId="3">
    <w:name w:val="toc 3"/>
    <w:basedOn w:val="a"/>
    <w:rsid w:val="003D6677"/>
    <w:pPr>
      <w:spacing w:after="57"/>
      <w:ind w:left="567"/>
    </w:pPr>
  </w:style>
  <w:style w:type="paragraph" w:styleId="4">
    <w:name w:val="toc 4"/>
    <w:basedOn w:val="a"/>
    <w:rsid w:val="003D6677"/>
    <w:pPr>
      <w:spacing w:after="57"/>
      <w:ind w:left="850"/>
    </w:pPr>
  </w:style>
  <w:style w:type="paragraph" w:styleId="5">
    <w:name w:val="toc 5"/>
    <w:basedOn w:val="a"/>
    <w:rsid w:val="003D6677"/>
    <w:pPr>
      <w:spacing w:after="57"/>
      <w:ind w:left="1134"/>
    </w:pPr>
  </w:style>
  <w:style w:type="paragraph" w:styleId="6">
    <w:name w:val="toc 6"/>
    <w:basedOn w:val="a"/>
    <w:rsid w:val="003D6677"/>
    <w:pPr>
      <w:spacing w:after="57"/>
      <w:ind w:left="1417"/>
    </w:pPr>
  </w:style>
  <w:style w:type="paragraph" w:styleId="7">
    <w:name w:val="toc 7"/>
    <w:basedOn w:val="a"/>
    <w:rsid w:val="003D6677"/>
    <w:pPr>
      <w:spacing w:after="57"/>
      <w:ind w:left="1701"/>
    </w:pPr>
  </w:style>
  <w:style w:type="paragraph" w:styleId="8">
    <w:name w:val="toc 8"/>
    <w:basedOn w:val="a"/>
    <w:rsid w:val="003D6677"/>
    <w:pPr>
      <w:spacing w:after="57"/>
      <w:ind w:left="1984"/>
    </w:pPr>
  </w:style>
  <w:style w:type="paragraph" w:styleId="9">
    <w:name w:val="toc 9"/>
    <w:basedOn w:val="a"/>
    <w:rsid w:val="003D6677"/>
    <w:pPr>
      <w:spacing w:after="57"/>
      <w:ind w:left="2268"/>
    </w:pPr>
  </w:style>
  <w:style w:type="paragraph" w:customStyle="1" w:styleId="17">
    <w:name w:val="Указатель1"/>
    <w:basedOn w:val="a"/>
    <w:rsid w:val="003D6677"/>
    <w:pPr>
      <w:suppressLineNumbers/>
    </w:pPr>
    <w:rPr>
      <w:rFonts w:cs="Mangal"/>
    </w:rPr>
  </w:style>
  <w:style w:type="paragraph" w:styleId="aff9">
    <w:name w:val="Balloon Text"/>
    <w:basedOn w:val="a"/>
    <w:rsid w:val="003D6677"/>
    <w:rPr>
      <w:rFonts w:ascii="Tahoma" w:hAnsi="Tahoma" w:cs="Tahoma"/>
      <w:sz w:val="16"/>
      <w:szCs w:val="16"/>
    </w:rPr>
  </w:style>
  <w:style w:type="paragraph" w:customStyle="1" w:styleId="affa">
    <w:name w:val="Знак"/>
    <w:basedOn w:val="a"/>
    <w:rsid w:val="003D6677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ffb">
    <w:name w:val="Содержимое врезки"/>
    <w:basedOn w:val="a"/>
    <w:rsid w:val="003D6677"/>
  </w:style>
  <w:style w:type="paragraph" w:customStyle="1" w:styleId="affc">
    <w:name w:val="Содержимое таблицы"/>
    <w:basedOn w:val="a"/>
    <w:rsid w:val="003D6677"/>
    <w:pPr>
      <w:suppressLineNumbers/>
    </w:pPr>
  </w:style>
  <w:style w:type="paragraph" w:customStyle="1" w:styleId="affd">
    <w:name w:val="Заголовок таблицы"/>
    <w:basedOn w:val="affc"/>
    <w:rsid w:val="003D6677"/>
    <w:pPr>
      <w:jc w:val="center"/>
    </w:pPr>
    <w:rPr>
      <w:b/>
      <w:bCs/>
    </w:rPr>
  </w:style>
  <w:style w:type="paragraph" w:customStyle="1" w:styleId="affe">
    <w:name w:val="Блочная цитата"/>
    <w:basedOn w:val="a"/>
    <w:rsid w:val="003D6677"/>
    <w:pPr>
      <w:spacing w:after="283"/>
      <w:ind w:left="567" w:right="567"/>
    </w:pPr>
  </w:style>
  <w:style w:type="paragraph" w:customStyle="1" w:styleId="afff">
    <w:name w:val="Верхний колонтитул слева"/>
    <w:basedOn w:val="a"/>
    <w:rsid w:val="003D6677"/>
    <w:pPr>
      <w:suppressLineNumbers/>
      <w:tabs>
        <w:tab w:val="center" w:pos="4677"/>
        <w:tab w:val="right" w:pos="9354"/>
      </w:tabs>
    </w:pPr>
  </w:style>
  <w:style w:type="paragraph" w:styleId="afff0">
    <w:name w:val="Body Text Indent"/>
    <w:basedOn w:val="a"/>
    <w:rsid w:val="003D6677"/>
    <w:pPr>
      <w:widowControl w:val="0"/>
      <w:ind w:firstLine="300"/>
    </w:pPr>
    <w:rPr>
      <w:sz w:val="20"/>
      <w:szCs w:val="20"/>
    </w:rPr>
  </w:style>
  <w:style w:type="paragraph" w:customStyle="1" w:styleId="ConsPlusTitle">
    <w:name w:val="ConsPlusTitle"/>
    <w:rsid w:val="003D6677"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rsid w:val="003D6677"/>
    <w:rPr>
      <w:sz w:val="24"/>
      <w:szCs w:val="24"/>
    </w:rPr>
  </w:style>
  <w:style w:type="paragraph" w:styleId="afff1">
    <w:name w:val="header"/>
    <w:basedOn w:val="a"/>
    <w:link w:val="18"/>
    <w:uiPriority w:val="99"/>
    <w:unhideWhenUsed/>
    <w:rsid w:val="003D6677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link w:val="afff1"/>
    <w:uiPriority w:val="99"/>
    <w:rsid w:val="003D6677"/>
    <w:rPr>
      <w:sz w:val="24"/>
      <w:szCs w:val="24"/>
      <w:lang w:eastAsia="zh-CN"/>
    </w:rPr>
  </w:style>
  <w:style w:type="paragraph" w:styleId="afff2">
    <w:name w:val="footer"/>
    <w:basedOn w:val="a"/>
    <w:link w:val="19"/>
    <w:uiPriority w:val="99"/>
    <w:unhideWhenUsed/>
    <w:rsid w:val="003D6677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link w:val="afff2"/>
    <w:uiPriority w:val="99"/>
    <w:rsid w:val="003D6677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36114B0E378F17F02338F70AC0DC6E72B459281771CCBF8B383FE2268D8BA03T2XF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36114B0E378F17F0233917DBA6198E92D4CCE8E7712C1ADE8DCA57F3FD1B054688729D6945A7D0FT5X5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3755</Characters>
  <Application>Microsoft Office Word</Application>
  <DocSecurity>0</DocSecurity>
  <Lines>31</Lines>
  <Paragraphs>8</Paragraphs>
  <ScaleCrop>false</ScaleCrop>
  <Company/>
  <LinksUpToDate>false</LinksUpToDate>
  <CharactersWithSpaces>4405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kapustinaos</dc:creator>
  <cp:lastModifiedBy>egorova_aa</cp:lastModifiedBy>
  <cp:revision>5</cp:revision>
  <dcterms:created xsi:type="dcterms:W3CDTF">2026-07-14T13:14:00Z</dcterms:created>
  <dcterms:modified xsi:type="dcterms:W3CDTF">2026-07-15T06:35:00Z</dcterms:modified>
  <cp:version>1048576</cp:version>
</cp:coreProperties>
</file>