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07" w:rsidRDefault="00DE03E4">
      <w:pPr>
        <w:pStyle w:val="a4"/>
        <w:tabs>
          <w:tab w:val="left" w:pos="3135"/>
        </w:tabs>
        <w:ind w:left="567" w:right="8"/>
        <w:rPr>
          <w:b w:val="0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E07" w:rsidRDefault="00DE03E4">
      <w:pPr>
        <w:pStyle w:val="a4"/>
        <w:tabs>
          <w:tab w:val="left" w:pos="3135"/>
        </w:tabs>
        <w:ind w:left="567" w:right="8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eastAsia="ru-RU"/>
        </w:rPr>
        <w:t>РОССИЙСКАЯ ФЕДЕРАЦИЯ</w:t>
      </w:r>
    </w:p>
    <w:p w:rsidR="006A2E07" w:rsidRDefault="00DE03E4">
      <w:pPr>
        <w:pStyle w:val="a4"/>
        <w:tabs>
          <w:tab w:val="left" w:pos="3135"/>
        </w:tabs>
        <w:ind w:left="567" w:right="8"/>
        <w:rPr>
          <w:b w:val="0"/>
          <w:sz w:val="24"/>
          <w:szCs w:val="24"/>
          <w:lang w:eastAsia="ru-RU"/>
        </w:rPr>
      </w:pPr>
      <w:r>
        <w:rPr>
          <w:b w:val="0"/>
          <w:sz w:val="28"/>
          <w:szCs w:val="24"/>
          <w:lang w:eastAsia="ru-RU"/>
        </w:rPr>
        <w:t>КАЛУЖСКАЯ ОБЛАСТЬ</w:t>
      </w:r>
    </w:p>
    <w:p w:rsidR="006A2E07" w:rsidRDefault="006A2E07">
      <w:pPr>
        <w:pStyle w:val="a4"/>
        <w:tabs>
          <w:tab w:val="left" w:pos="3135"/>
        </w:tabs>
        <w:ind w:left="567" w:right="8"/>
        <w:jc w:val="both"/>
        <w:rPr>
          <w:b w:val="0"/>
          <w:sz w:val="24"/>
          <w:szCs w:val="24"/>
          <w:lang w:eastAsia="ru-RU"/>
        </w:rPr>
      </w:pPr>
    </w:p>
    <w:p w:rsidR="006A2E07" w:rsidRDefault="00DE03E4">
      <w:pPr>
        <w:pStyle w:val="a4"/>
        <w:ind w:left="567" w:right="8"/>
        <w:rPr>
          <w:sz w:val="36"/>
          <w:szCs w:val="24"/>
          <w:lang w:eastAsia="ru-RU"/>
        </w:rPr>
      </w:pPr>
      <w:r>
        <w:rPr>
          <w:sz w:val="36"/>
          <w:szCs w:val="24"/>
        </w:rPr>
        <w:t>ГОРОДСКАЯ УПРАВА ГОРОДА КАЛУГИ</w:t>
      </w:r>
    </w:p>
    <w:p w:rsidR="006A2E07" w:rsidRDefault="00DE03E4">
      <w:pPr>
        <w:pStyle w:val="a4"/>
        <w:tabs>
          <w:tab w:val="left" w:pos="3135"/>
        </w:tabs>
        <w:ind w:left="567" w:right="8"/>
        <w:rPr>
          <w:sz w:val="24"/>
          <w:szCs w:val="24"/>
          <w:lang w:eastAsia="ru-RU"/>
        </w:rPr>
      </w:pPr>
      <w:r>
        <w:rPr>
          <w:sz w:val="36"/>
          <w:szCs w:val="24"/>
          <w:lang w:eastAsia="ru-RU"/>
        </w:rPr>
        <w:t>ПОСТАНОВЛЕНИЕ</w:t>
      </w:r>
    </w:p>
    <w:p w:rsidR="006A2E07" w:rsidRDefault="006A2E07">
      <w:pPr>
        <w:pStyle w:val="a4"/>
        <w:ind w:left="567" w:right="8"/>
        <w:jc w:val="left"/>
        <w:rPr>
          <w:sz w:val="24"/>
          <w:szCs w:val="24"/>
          <w:lang w:eastAsia="ru-RU"/>
        </w:rPr>
      </w:pPr>
    </w:p>
    <w:tbl>
      <w:tblPr>
        <w:tblW w:w="9231" w:type="dxa"/>
        <w:tblInd w:w="108" w:type="dxa"/>
        <w:tblLayout w:type="fixed"/>
        <w:tblLook w:val="0000"/>
      </w:tblPr>
      <w:tblGrid>
        <w:gridCol w:w="318"/>
        <w:gridCol w:w="2416"/>
        <w:gridCol w:w="4141"/>
        <w:gridCol w:w="541"/>
        <w:gridCol w:w="1815"/>
      </w:tblGrid>
      <w:tr w:rsidR="006A2E07" w:rsidTr="00FC146E">
        <w:tc>
          <w:tcPr>
            <w:tcW w:w="318" w:type="dxa"/>
            <w:shd w:val="clear" w:color="auto" w:fill="auto"/>
          </w:tcPr>
          <w:p w:rsidR="006A2E07" w:rsidRPr="00FC146E" w:rsidRDefault="00FC146E" w:rsidP="00FC146E">
            <w:pPr>
              <w:pStyle w:val="a6"/>
              <w:widowControl w:val="0"/>
              <w:ind w:left="499" w:right="-249" w:hanging="567"/>
              <w:jc w:val="left"/>
              <w:rPr>
                <w:b w:val="0"/>
                <w:bCs w:val="0"/>
                <w:sz w:val="24"/>
                <w:szCs w:val="24"/>
              </w:rPr>
            </w:pPr>
            <w:r w:rsidRPr="00FC146E">
              <w:rPr>
                <w:b w:val="0"/>
                <w:bCs w:val="0"/>
                <w:sz w:val="24"/>
                <w:szCs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val="clear" w:color="auto" w:fill="auto"/>
          </w:tcPr>
          <w:p w:rsidR="006A2E07" w:rsidRPr="00DE03E4" w:rsidRDefault="00DE03E4" w:rsidP="00DE03E4">
            <w:pPr>
              <w:pStyle w:val="a6"/>
              <w:widowControl w:val="0"/>
              <w:snapToGrid w:val="0"/>
              <w:ind w:left="283" w:right="8"/>
              <w:jc w:val="left"/>
              <w:rPr>
                <w:b w:val="0"/>
                <w:sz w:val="24"/>
                <w:szCs w:val="24"/>
              </w:rPr>
            </w:pPr>
            <w:r w:rsidRPr="00DE03E4">
              <w:rPr>
                <w:b w:val="0"/>
                <w:sz w:val="24"/>
                <w:szCs w:val="24"/>
              </w:rPr>
              <w:t>23.12.2022</w:t>
            </w:r>
          </w:p>
        </w:tc>
        <w:tc>
          <w:tcPr>
            <w:tcW w:w="4141" w:type="dxa"/>
            <w:shd w:val="clear" w:color="auto" w:fill="auto"/>
          </w:tcPr>
          <w:p w:rsidR="006A2E07" w:rsidRPr="00DE03E4" w:rsidRDefault="006A2E07">
            <w:pPr>
              <w:pStyle w:val="a6"/>
              <w:widowControl w:val="0"/>
              <w:snapToGrid w:val="0"/>
              <w:ind w:left="567" w:right="8"/>
              <w:rPr>
                <w:b w:val="0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6A2E07" w:rsidRPr="00DE03E4" w:rsidRDefault="00DE03E4">
            <w:pPr>
              <w:pStyle w:val="a6"/>
              <w:widowControl w:val="0"/>
              <w:ind w:right="8"/>
              <w:rPr>
                <w:b w:val="0"/>
                <w:sz w:val="24"/>
                <w:szCs w:val="24"/>
              </w:rPr>
            </w:pPr>
            <w:r w:rsidRPr="00DE03E4">
              <w:rPr>
                <w:b w:val="0"/>
                <w:spacing w:val="60"/>
                <w:sz w:val="24"/>
                <w:szCs w:val="24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  <w:shd w:val="clear" w:color="auto" w:fill="auto"/>
          </w:tcPr>
          <w:p w:rsidR="006A2E07" w:rsidRPr="00DE03E4" w:rsidRDefault="00DE03E4" w:rsidP="00DE03E4">
            <w:pPr>
              <w:pStyle w:val="a6"/>
              <w:widowControl w:val="0"/>
              <w:snapToGrid w:val="0"/>
              <w:ind w:left="131" w:right="8"/>
              <w:rPr>
                <w:b w:val="0"/>
                <w:sz w:val="24"/>
                <w:szCs w:val="24"/>
              </w:rPr>
            </w:pPr>
            <w:r w:rsidRPr="00DE03E4">
              <w:rPr>
                <w:b w:val="0"/>
                <w:sz w:val="24"/>
                <w:szCs w:val="24"/>
              </w:rPr>
              <w:t>484-п</w:t>
            </w:r>
          </w:p>
        </w:tc>
      </w:tr>
    </w:tbl>
    <w:p w:rsidR="006A2E07" w:rsidRDefault="006A2E07">
      <w:pPr>
        <w:ind w:right="8"/>
        <w:jc w:val="both"/>
        <w:rPr>
          <w:sz w:val="24"/>
          <w:szCs w:val="24"/>
        </w:rPr>
      </w:pPr>
    </w:p>
    <w:p w:rsidR="006A2E07" w:rsidRDefault="006A2E07">
      <w:pPr>
        <w:ind w:right="8"/>
        <w:jc w:val="both"/>
        <w:rPr>
          <w:sz w:val="24"/>
          <w:szCs w:val="24"/>
        </w:rPr>
      </w:pPr>
    </w:p>
    <w:p w:rsidR="006A2E07" w:rsidRDefault="00DE03E4">
      <w:pPr>
        <w:pStyle w:val="a6"/>
        <w:ind w:right="4678"/>
        <w:jc w:val="left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Городской Управы города Калуги от 31.12.2019 № 558-п «Об утверждении муниципальной программы муниципального образования</w:t>
      </w:r>
      <w:r>
        <w:rPr>
          <w:sz w:val="24"/>
          <w:szCs w:val="24"/>
        </w:rPr>
        <w:t xml:space="preserve"> «Город Калуга» «Энергосбережение и повышение энергетической эффективности»</w:t>
      </w:r>
    </w:p>
    <w:p w:rsidR="006A2E07" w:rsidRDefault="006A2E07">
      <w:pPr>
        <w:pStyle w:val="a6"/>
        <w:ind w:left="284"/>
        <w:jc w:val="both"/>
        <w:rPr>
          <w:sz w:val="24"/>
          <w:szCs w:val="24"/>
        </w:rPr>
      </w:pPr>
    </w:p>
    <w:p w:rsidR="006A2E07" w:rsidRDefault="006A2E07">
      <w:pPr>
        <w:suppressAutoHyphens w:val="0"/>
        <w:rPr>
          <w:rFonts w:asciiTheme="minorHAnsi" w:eastAsia="Calibri" w:hAnsiTheme="minorHAnsi"/>
          <w:sz w:val="24"/>
          <w:szCs w:val="24"/>
          <w:lang w:eastAsia="ru-RU"/>
        </w:rPr>
      </w:pPr>
    </w:p>
    <w:p w:rsidR="006A2E07" w:rsidRDefault="00DE03E4">
      <w:pPr>
        <w:widowControl w:val="0"/>
        <w:tabs>
          <w:tab w:val="left" w:pos="709"/>
          <w:tab w:val="left" w:pos="738"/>
        </w:tabs>
        <w:spacing w:line="360" w:lineRule="auto"/>
        <w:ind w:firstLine="709"/>
        <w:jc w:val="both"/>
      </w:pPr>
      <w:r>
        <w:rPr>
          <w:rFonts w:eastAsia="Calibri"/>
          <w:color w:val="000000"/>
          <w:sz w:val="24"/>
          <w:szCs w:val="24"/>
          <w:lang w:eastAsia="ru-RU"/>
        </w:rPr>
        <w:t>В соответствии со статьей 179 Бюджетного кодекса Российской Федерации, статьями 36, 44 Устава муниципального образования «Город Калуга», постановлением Городской Управы города Ка</w:t>
      </w:r>
      <w:r>
        <w:rPr>
          <w:rFonts w:eastAsia="Calibri"/>
          <w:color w:val="000000"/>
          <w:sz w:val="24"/>
          <w:szCs w:val="24"/>
          <w:lang w:eastAsia="ru-RU"/>
        </w:rPr>
        <w:t xml:space="preserve">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реализации», </w:t>
      </w:r>
      <w:r>
        <w:rPr>
          <w:rFonts w:eastAsia="Calibri"/>
          <w:color w:val="000000"/>
          <w:spacing w:val="-2"/>
          <w:kern w:val="2"/>
          <w:sz w:val="24"/>
          <w:szCs w:val="24"/>
          <w:lang w:bidi="hi-IN"/>
        </w:rPr>
        <w:t>распоряжением Городско</w:t>
      </w:r>
      <w:r>
        <w:rPr>
          <w:rFonts w:eastAsia="Calibri"/>
          <w:color w:val="000000"/>
          <w:spacing w:val="-2"/>
          <w:kern w:val="2"/>
          <w:sz w:val="24"/>
          <w:szCs w:val="24"/>
          <w:lang w:bidi="hi-IN"/>
        </w:rPr>
        <w:t xml:space="preserve">й Управы города Калуги от 11.04.2014 № 118-р «О распределении обязанностей между должностными лицами Городской Управы города Калуги» </w:t>
      </w:r>
      <w:r>
        <w:rPr>
          <w:rFonts w:eastAsia="Calibri"/>
          <w:b/>
          <w:bCs/>
          <w:color w:val="000000"/>
          <w:sz w:val="24"/>
          <w:szCs w:val="24"/>
          <w:lang w:eastAsia="ru-RU"/>
        </w:rPr>
        <w:t>ПОСТАНОВЛЯЮ:</w:t>
      </w:r>
    </w:p>
    <w:p w:rsidR="006A2E07" w:rsidRDefault="00DE03E4">
      <w:pPr>
        <w:pStyle w:val="ae"/>
        <w:spacing w:line="360" w:lineRule="auto"/>
        <w:ind w:firstLine="709"/>
        <w:jc w:val="both"/>
      </w:pPr>
      <w:r>
        <w:t xml:space="preserve">1. Внести в муниципальную программу муниципального образования «Город Калуга» «Энергосбережение и повышение </w:t>
      </w:r>
      <w:r>
        <w:t>энергетической эффективности», утвержденную постановлением Городской Управы города Калуги от 31.12.2019 № 558-п (далее - Программа), следующие изменения:</w:t>
      </w:r>
    </w:p>
    <w:p w:rsidR="006A2E07" w:rsidRDefault="00DE03E4">
      <w:pPr>
        <w:pStyle w:val="ae"/>
        <w:spacing w:line="360" w:lineRule="auto"/>
        <w:ind w:firstLine="709"/>
        <w:jc w:val="both"/>
      </w:pPr>
      <w:r>
        <w:t xml:space="preserve">1.1. Заменить по тексту Программы слова «Оснащение приборами учета используемых энергетических </w:t>
      </w:r>
      <w:r>
        <w:t>ресурсов в жилищном фонде» словами «Оснащение приборами учета используемых энергетических ресурсов и воды в жилищном фонде».</w:t>
      </w:r>
    </w:p>
    <w:p w:rsidR="006A2E07" w:rsidRDefault="00DE03E4">
      <w:pPr>
        <w:pStyle w:val="ae"/>
        <w:spacing w:line="360" w:lineRule="auto"/>
        <w:ind w:firstLine="709"/>
        <w:jc w:val="both"/>
      </w:pPr>
      <w:r>
        <w:t>1.2. Заменить по тексту Программы слова «Доля выполнения заявок на оснащение квартир муниципального жилого фонда индивидуальными пр</w:t>
      </w:r>
      <w:r>
        <w:t>иборами учета энергетических ресурсов» словами «Доля выполнения заявок на оснащение квартир муниципального жилого фонда индивидуальными приборами учета энергетических ресурсов и воды».</w:t>
      </w:r>
    </w:p>
    <w:p w:rsidR="00FC146E" w:rsidRDefault="00FC146E">
      <w:pPr>
        <w:pStyle w:val="ae"/>
        <w:spacing w:line="360" w:lineRule="auto"/>
        <w:ind w:firstLine="709"/>
        <w:jc w:val="both"/>
      </w:pPr>
    </w:p>
    <w:p w:rsidR="006A2E07" w:rsidRDefault="00DE03E4">
      <w:pPr>
        <w:widowControl w:val="0"/>
        <w:shd w:val="clear" w:color="auto" w:fill="FFFFFF"/>
        <w:spacing w:line="360" w:lineRule="auto"/>
        <w:ind w:firstLine="709"/>
        <w:jc w:val="both"/>
      </w:pPr>
      <w:r>
        <w:rPr>
          <w:sz w:val="24"/>
          <w:szCs w:val="24"/>
        </w:rPr>
        <w:t xml:space="preserve">2. </w:t>
      </w:r>
      <w:r>
        <w:rPr>
          <w:rFonts w:eastAsia="Calibri"/>
          <w:color w:val="000000"/>
          <w:sz w:val="24"/>
          <w:szCs w:val="24"/>
          <w:lang w:eastAsia="en-US"/>
        </w:rPr>
        <w:t>Настоящее постановление вступает в силу после его официального опуб</w:t>
      </w:r>
      <w:r>
        <w:rPr>
          <w:rFonts w:eastAsia="Calibri"/>
          <w:color w:val="000000"/>
          <w:sz w:val="24"/>
          <w:szCs w:val="24"/>
          <w:lang w:eastAsia="en-US"/>
        </w:rPr>
        <w:t>ликования и распространяется на правоотношения, возникшие с 01.10.2022 года</w:t>
      </w:r>
    </w:p>
    <w:p w:rsidR="006A2E07" w:rsidRDefault="00DE03E4">
      <w:pPr>
        <w:widowControl w:val="0"/>
        <w:shd w:val="clear" w:color="auto" w:fill="FFFFFF"/>
        <w:spacing w:line="360" w:lineRule="auto"/>
        <w:ind w:firstLine="709"/>
        <w:jc w:val="both"/>
      </w:pPr>
      <w:r>
        <w:rPr>
          <w:sz w:val="24"/>
          <w:szCs w:val="24"/>
        </w:rPr>
        <w:t>3. Контроль за исполнением настоящего постановления возложить на управление жилищно-коммунального хозяйства города Калуги.</w:t>
      </w:r>
    </w:p>
    <w:p w:rsidR="006A2E07" w:rsidRDefault="006A2E07">
      <w:pPr>
        <w:widowControl w:val="0"/>
        <w:shd w:val="clear" w:color="auto" w:fill="FFFFFF"/>
        <w:jc w:val="both"/>
        <w:rPr>
          <w:b/>
          <w:sz w:val="24"/>
          <w:szCs w:val="24"/>
        </w:rPr>
      </w:pPr>
    </w:p>
    <w:p w:rsidR="006A2E07" w:rsidRDefault="006A2E07">
      <w:pPr>
        <w:widowControl w:val="0"/>
        <w:shd w:val="clear" w:color="auto" w:fill="FFFFFF"/>
        <w:jc w:val="both"/>
        <w:rPr>
          <w:b/>
          <w:sz w:val="24"/>
          <w:szCs w:val="24"/>
        </w:rPr>
      </w:pPr>
    </w:p>
    <w:p w:rsidR="006A2E07" w:rsidRDefault="00DE03E4">
      <w:pPr>
        <w:widowControl w:val="0"/>
        <w:shd w:val="clear" w:color="auto" w:fill="FFFFFF"/>
        <w:jc w:val="both"/>
      </w:pPr>
      <w:r>
        <w:rPr>
          <w:b/>
          <w:sz w:val="24"/>
          <w:szCs w:val="24"/>
        </w:rPr>
        <w:t xml:space="preserve">Заместитель Городского Головы города Калуги - </w:t>
      </w:r>
    </w:p>
    <w:p w:rsidR="006A2E07" w:rsidRDefault="00DE03E4">
      <w:pPr>
        <w:widowControl w:val="0"/>
        <w:shd w:val="clear" w:color="auto" w:fill="FFFFFF"/>
        <w:jc w:val="both"/>
      </w:pPr>
      <w:r>
        <w:rPr>
          <w:b/>
          <w:sz w:val="24"/>
          <w:szCs w:val="24"/>
        </w:rPr>
        <w:t>начальни</w:t>
      </w:r>
      <w:r>
        <w:rPr>
          <w:b/>
          <w:sz w:val="24"/>
          <w:szCs w:val="24"/>
        </w:rPr>
        <w:t>к управления городского хозяйства</w:t>
      </w:r>
    </w:p>
    <w:p w:rsidR="006A2E07" w:rsidRDefault="00DE03E4">
      <w:pPr>
        <w:widowControl w:val="0"/>
        <w:shd w:val="clear" w:color="auto" w:fill="FFFFFF"/>
        <w:jc w:val="both"/>
      </w:pPr>
      <w:r>
        <w:rPr>
          <w:b/>
          <w:sz w:val="24"/>
          <w:szCs w:val="24"/>
        </w:rPr>
        <w:t xml:space="preserve">города Калуги           </w:t>
      </w:r>
      <w:r>
        <w:rPr>
          <w:b/>
          <w:sz w:val="24"/>
          <w:szCs w:val="24"/>
        </w:rPr>
        <w:tab/>
        <w:t xml:space="preserve">                                                                                  А.И. </w:t>
      </w:r>
      <w:proofErr w:type="spellStart"/>
      <w:r>
        <w:rPr>
          <w:b/>
          <w:sz w:val="24"/>
          <w:szCs w:val="24"/>
        </w:rPr>
        <w:t>Шпиренко</w:t>
      </w:r>
      <w:proofErr w:type="spellEnd"/>
    </w:p>
    <w:sectPr w:rsidR="006A2E07" w:rsidSect="007D4E0B">
      <w:pgSz w:w="11906" w:h="16838"/>
      <w:pgMar w:top="1155" w:right="707" w:bottom="127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6A2E07"/>
    <w:rsid w:val="006A2E07"/>
    <w:rsid w:val="007D4E0B"/>
    <w:rsid w:val="00DE03E4"/>
    <w:rsid w:val="00FC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A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1F70A7"/>
    <w:rPr>
      <w:rFonts w:ascii="Times New Roman" w:eastAsia="Times New Roman" w:hAnsi="Times New Roman" w:cs="Times New Roman"/>
      <w:b/>
      <w:bCs/>
      <w:sz w:val="32"/>
      <w:szCs w:val="20"/>
      <w:lang w:eastAsia="zh-CN"/>
    </w:rPr>
  </w:style>
  <w:style w:type="character" w:customStyle="1" w:styleId="a5">
    <w:name w:val="Подзаголовок Знак"/>
    <w:basedOn w:val="a0"/>
    <w:link w:val="a6"/>
    <w:qFormat/>
    <w:rsid w:val="001F70A7"/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1F70A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1F70A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-">
    <w:name w:val="Интернет-ссылка"/>
    <w:qFormat/>
    <w:rsid w:val="007D4E0B"/>
    <w:rPr>
      <w:color w:val="000080"/>
      <w:u w:val="single"/>
    </w:rPr>
  </w:style>
  <w:style w:type="paragraph" w:styleId="a4">
    <w:name w:val="Title"/>
    <w:basedOn w:val="a"/>
    <w:next w:val="aa"/>
    <w:link w:val="a3"/>
    <w:qFormat/>
    <w:rsid w:val="001F70A7"/>
    <w:pPr>
      <w:jc w:val="center"/>
    </w:pPr>
    <w:rPr>
      <w:b/>
      <w:bCs/>
      <w:sz w:val="32"/>
    </w:rPr>
  </w:style>
  <w:style w:type="paragraph" w:styleId="aa">
    <w:name w:val="Body Text"/>
    <w:basedOn w:val="a"/>
    <w:link w:val="a9"/>
    <w:uiPriority w:val="99"/>
    <w:semiHidden/>
    <w:unhideWhenUsed/>
    <w:rsid w:val="001F70A7"/>
    <w:pPr>
      <w:spacing w:after="120"/>
    </w:pPr>
  </w:style>
  <w:style w:type="paragraph" w:styleId="ab">
    <w:name w:val="List"/>
    <w:basedOn w:val="aa"/>
    <w:rsid w:val="007D4E0B"/>
    <w:rPr>
      <w:rFonts w:cs="Mangal"/>
    </w:rPr>
  </w:style>
  <w:style w:type="paragraph" w:styleId="ac">
    <w:name w:val="caption"/>
    <w:basedOn w:val="a"/>
    <w:qFormat/>
    <w:rsid w:val="007D4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rsid w:val="007D4E0B"/>
    <w:pPr>
      <w:suppressLineNumbers/>
    </w:pPr>
    <w:rPr>
      <w:rFonts w:cs="Mangal"/>
    </w:rPr>
  </w:style>
  <w:style w:type="paragraph" w:styleId="a6">
    <w:name w:val="Subtitle"/>
    <w:basedOn w:val="a"/>
    <w:next w:val="aa"/>
    <w:link w:val="a5"/>
    <w:qFormat/>
    <w:rsid w:val="001F70A7"/>
    <w:pPr>
      <w:jc w:val="center"/>
    </w:pPr>
    <w:rPr>
      <w:b/>
      <w:bCs/>
      <w:sz w:val="28"/>
    </w:rPr>
  </w:style>
  <w:style w:type="paragraph" w:styleId="ae">
    <w:name w:val="No Spacing"/>
    <w:uiPriority w:val="1"/>
    <w:qFormat/>
    <w:rsid w:val="001F70A7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">
    <w:name w:val="Колонтитул"/>
    <w:basedOn w:val="a"/>
    <w:qFormat/>
    <w:rsid w:val="007D4E0B"/>
  </w:style>
  <w:style w:type="paragraph" w:styleId="a8">
    <w:name w:val="header"/>
    <w:basedOn w:val="a"/>
    <w:link w:val="a7"/>
    <w:uiPriority w:val="99"/>
    <w:rsid w:val="001F70A7"/>
    <w:pPr>
      <w:suppressLineNumbers/>
      <w:tabs>
        <w:tab w:val="center" w:pos="4748"/>
        <w:tab w:val="right" w:pos="9496"/>
      </w:tabs>
    </w:pPr>
  </w:style>
  <w:style w:type="paragraph" w:styleId="af0">
    <w:name w:val="Balloon Text"/>
    <w:basedOn w:val="a"/>
    <w:link w:val="af1"/>
    <w:uiPriority w:val="99"/>
    <w:semiHidden/>
    <w:unhideWhenUsed/>
    <w:rsid w:val="00DE03E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03E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Анна Валерьевна</dc:creator>
  <dc:description/>
  <cp:lastModifiedBy>Егорова Анастасия Алексеевна</cp:lastModifiedBy>
  <cp:revision>10</cp:revision>
  <cp:lastPrinted>2022-12-23T12:52:00Z</cp:lastPrinted>
  <dcterms:created xsi:type="dcterms:W3CDTF">2022-11-21T08:09:00Z</dcterms:created>
  <dcterms:modified xsi:type="dcterms:W3CDTF">2022-12-23T12:59:00Z</dcterms:modified>
  <dc:language>ru-RU</dc:language>
</cp:coreProperties>
</file>