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4292" w:rsidRDefault="00AD2697">
      <w:pPr>
        <w:jc w:val="center"/>
      </w:pPr>
      <w:r>
        <w:rPr>
          <w:b/>
        </w:rPr>
        <w:t>Годовой отчет</w:t>
      </w:r>
    </w:p>
    <w:p w:rsidR="00824292" w:rsidRDefault="00AD2697">
      <w:pPr>
        <w:jc w:val="center"/>
      </w:pPr>
      <w:r>
        <w:rPr>
          <w:b/>
        </w:rPr>
        <w:t>о ходе реализации и оценке эффективности</w:t>
      </w:r>
    </w:p>
    <w:p w:rsidR="00824292" w:rsidRDefault="00AD2697">
      <w:pPr>
        <w:jc w:val="center"/>
      </w:pPr>
      <w:r>
        <w:rPr>
          <w:b/>
        </w:rPr>
        <w:t xml:space="preserve">муниципальной программы муниципального образования «Город Калуга» «Управление имущественным комплексом </w:t>
      </w:r>
    </w:p>
    <w:p w:rsidR="00824292" w:rsidRDefault="00AD2697">
      <w:pPr>
        <w:jc w:val="center"/>
      </w:pPr>
      <w:r>
        <w:rPr>
          <w:b/>
        </w:rPr>
        <w:t>муниципального образования «Город Калуга».</w:t>
      </w:r>
    </w:p>
    <w:p w:rsidR="00824292" w:rsidRDefault="00824292">
      <w:pPr>
        <w:jc w:val="both"/>
        <w:rPr>
          <w:b/>
          <w:sz w:val="16"/>
          <w:szCs w:val="16"/>
        </w:rPr>
      </w:pPr>
    </w:p>
    <w:p w:rsidR="00824292" w:rsidRDefault="00AD2697">
      <w:pPr>
        <w:ind w:firstLine="709"/>
        <w:jc w:val="center"/>
      </w:pPr>
      <w:r>
        <w:rPr>
          <w:b/>
          <w:u w:val="single"/>
        </w:rPr>
        <w:t>а) Конкретные результаты, достигнутые за отчетный период.</w:t>
      </w:r>
    </w:p>
    <w:p w:rsidR="00824292" w:rsidRDefault="00824292">
      <w:pPr>
        <w:ind w:firstLine="709"/>
        <w:jc w:val="both"/>
        <w:rPr>
          <w:b/>
          <w:sz w:val="16"/>
          <w:szCs w:val="16"/>
          <w:u w:val="single"/>
        </w:rPr>
      </w:pPr>
    </w:p>
    <w:p w:rsidR="00824292" w:rsidRDefault="00AD2697">
      <w:pPr>
        <w:tabs>
          <w:tab w:val="left" w:pos="627"/>
        </w:tabs>
        <w:spacing w:line="235" w:lineRule="auto"/>
        <w:ind w:firstLine="709"/>
        <w:jc w:val="both"/>
      </w:pPr>
      <w:r>
        <w:t>Муниципальная программа «Управление имущественным комплексом муниципального образования «Город Калуга»</w:t>
      </w:r>
      <w:r>
        <w:rPr>
          <w:bCs/>
        </w:rPr>
        <w:t xml:space="preserve"> (далее </w:t>
      </w:r>
      <w:r w:rsidR="00A5563A">
        <w:rPr>
          <w:bCs/>
        </w:rPr>
        <w:t xml:space="preserve">- </w:t>
      </w:r>
      <w:r>
        <w:rPr>
          <w:bCs/>
        </w:rPr>
        <w:t xml:space="preserve">муниципальная программа) утверждена </w:t>
      </w:r>
      <w:r>
        <w:t>Постановлением Городской Управы г. Калуги от 31.12.2019 № 534-п «Об утверждении муниципальной программы муниципального образования «Город Калуга» «Управление имущественным комплексом муниципального образования «Город Калуга».</w:t>
      </w:r>
    </w:p>
    <w:p w:rsidR="00824292" w:rsidRDefault="00AD2697">
      <w:pPr>
        <w:pStyle w:val="14"/>
        <w:spacing w:after="0" w:line="235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Целями муниципальной программы являются:</w:t>
      </w:r>
    </w:p>
    <w:p w:rsidR="00824292" w:rsidRDefault="00AD2697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1. Повышение результативности и эффективности управления, использования и распоряжения муниципальной собственностью</w:t>
      </w:r>
      <w:r w:rsidR="00B54E21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.</w:t>
      </w:r>
    </w:p>
    <w:p w:rsidR="003C19E2" w:rsidRDefault="00AD2697">
      <w:pPr>
        <w:spacing w:line="235" w:lineRule="auto"/>
        <w:ind w:firstLine="709"/>
        <w:jc w:val="both"/>
      </w:pPr>
      <w:r>
        <w:rPr>
          <w:lang w:eastAsia="ru-RU"/>
        </w:rPr>
        <w:t>2. Увеличение доходов бюджета муниципального образования «Город Калуга» за счет эффективного управления муниципальным имуществом.</w:t>
      </w:r>
      <w:r w:rsidR="003C19E2" w:rsidRPr="003C19E2">
        <w:t xml:space="preserve"> </w:t>
      </w:r>
    </w:p>
    <w:p w:rsidR="00EB0F78" w:rsidRDefault="00EB0F78">
      <w:pPr>
        <w:spacing w:line="235" w:lineRule="auto"/>
        <w:ind w:firstLine="709"/>
        <w:jc w:val="both"/>
      </w:pPr>
      <w:r>
        <w:t>Задачи муниципальной программы:</w:t>
      </w:r>
    </w:p>
    <w:p w:rsidR="00EB0F78" w:rsidRDefault="00EB0F78" w:rsidP="00EB0F78">
      <w:pPr>
        <w:spacing w:line="235" w:lineRule="auto"/>
        <w:ind w:firstLine="709"/>
        <w:jc w:val="both"/>
        <w:rPr>
          <w:lang w:eastAsia="ru-RU"/>
        </w:rPr>
      </w:pPr>
      <w:r>
        <w:rPr>
          <w:lang w:eastAsia="ru-RU"/>
        </w:rPr>
        <w:t>1. Вовлечение в оборот муниципального имущества и сокращение количества неиспользуемых объектов, находящихся в казне муниципаль</w:t>
      </w:r>
      <w:r w:rsidR="00B54E21">
        <w:rPr>
          <w:lang w:eastAsia="ru-RU"/>
        </w:rPr>
        <w:t>ного образования «Город Калуга».</w:t>
      </w:r>
    </w:p>
    <w:p w:rsidR="00EB0F78" w:rsidRDefault="00EB0F78" w:rsidP="00EB0F78">
      <w:pPr>
        <w:spacing w:line="235" w:lineRule="auto"/>
        <w:ind w:firstLine="709"/>
        <w:jc w:val="both"/>
        <w:rPr>
          <w:lang w:eastAsia="ru-RU"/>
        </w:rPr>
      </w:pPr>
      <w:r>
        <w:rPr>
          <w:lang w:eastAsia="ru-RU"/>
        </w:rPr>
        <w:t>2. Формирование полных и достоверных све</w:t>
      </w:r>
      <w:r w:rsidR="00B54E21">
        <w:rPr>
          <w:lang w:eastAsia="ru-RU"/>
        </w:rPr>
        <w:t>дений о муниципальном имуществе.</w:t>
      </w:r>
    </w:p>
    <w:p w:rsidR="00EB0F78" w:rsidRDefault="00EB0F78" w:rsidP="00EB0F78">
      <w:pPr>
        <w:spacing w:line="235" w:lineRule="auto"/>
        <w:ind w:firstLine="709"/>
        <w:jc w:val="both"/>
        <w:rPr>
          <w:lang w:eastAsia="ru-RU"/>
        </w:rPr>
      </w:pPr>
      <w:r>
        <w:rPr>
          <w:lang w:eastAsia="ru-RU"/>
        </w:rPr>
        <w:t>3. Организация подготовки технической документации на объекты муниципального и выявленного бесхозяйного имущества, в том числе необходимой для перевода муниципальных нежилых помещений в жилые, муниципальных жилых помещений, непригодных для проживания граждан, в нежилые, муниципальных жилых помещений, расположенных в аварийных расселенных многоквартирных жилых домах, относящихся к объектам культурного наследия, в нежилые, а также организация</w:t>
      </w:r>
      <w:r w:rsidR="00B54E21">
        <w:rPr>
          <w:lang w:eastAsia="ru-RU"/>
        </w:rPr>
        <w:t xml:space="preserve"> экспертизы данной документации.</w:t>
      </w:r>
    </w:p>
    <w:p w:rsidR="00EB0F78" w:rsidRDefault="00EB0F78" w:rsidP="00EB0F78">
      <w:pPr>
        <w:spacing w:line="235" w:lineRule="auto"/>
        <w:ind w:firstLine="709"/>
        <w:jc w:val="both"/>
        <w:rPr>
          <w:lang w:eastAsia="ru-RU"/>
        </w:rPr>
      </w:pPr>
      <w:r>
        <w:rPr>
          <w:lang w:eastAsia="ru-RU"/>
        </w:rPr>
        <w:t>4. Обеспечение поступления неналоговых доходов в бюджет муниципального образования «Город Калуга» от продажи и использования имущества, находящегося в собственности муниципального образования «Город Калуга»</w:t>
      </w:r>
      <w:r w:rsidR="00B54E21">
        <w:rPr>
          <w:lang w:eastAsia="ru-RU"/>
        </w:rPr>
        <w:t>.</w:t>
      </w:r>
    </w:p>
    <w:p w:rsidR="00EB0F78" w:rsidRDefault="00EB0F78" w:rsidP="00EB0F78">
      <w:pPr>
        <w:spacing w:line="235" w:lineRule="auto"/>
        <w:ind w:firstLine="709"/>
        <w:jc w:val="both"/>
        <w:rPr>
          <w:lang w:eastAsia="ru-RU"/>
        </w:rPr>
      </w:pPr>
      <w:r>
        <w:rPr>
          <w:lang w:eastAsia="ru-RU"/>
        </w:rPr>
        <w:t>5. Организация охраны и содержания объектов недвижимого имущества, находящихся в казне муниципального образования «Город Калуга».</w:t>
      </w:r>
    </w:p>
    <w:p w:rsidR="00EB0F78" w:rsidRDefault="00EB0F78">
      <w:pPr>
        <w:spacing w:line="235" w:lineRule="auto"/>
        <w:ind w:firstLine="709"/>
        <w:jc w:val="both"/>
      </w:pPr>
      <w:r>
        <w:t>За</w:t>
      </w:r>
      <w:r w:rsidR="003C19E2">
        <w:t xml:space="preserve"> 2023 год </w:t>
      </w:r>
      <w:r>
        <w:t>были достигнуты следующие результаты:</w:t>
      </w:r>
    </w:p>
    <w:p w:rsidR="00824292" w:rsidRDefault="00EB0F78">
      <w:pPr>
        <w:spacing w:line="235" w:lineRule="auto"/>
        <w:ind w:firstLine="709"/>
        <w:jc w:val="both"/>
      </w:pPr>
      <w:r>
        <w:t xml:space="preserve">- </w:t>
      </w:r>
      <w:r w:rsidR="003C19E2">
        <w:t xml:space="preserve">изготовлена техническая документация и получены экспертные заключения </w:t>
      </w:r>
      <w:r>
        <w:t>на</w:t>
      </w:r>
      <w:r w:rsidR="003C19E2">
        <w:t xml:space="preserve"> 107 объект</w:t>
      </w:r>
      <w:r>
        <w:t xml:space="preserve">ов </w:t>
      </w:r>
      <w:r w:rsidR="003C19E2">
        <w:t>казны муниципального образования «Город Калуга» и выявленного бесхозяйного имущества.</w:t>
      </w:r>
    </w:p>
    <w:p w:rsidR="003C19E2" w:rsidRDefault="00EB0F78">
      <w:pPr>
        <w:spacing w:line="235" w:lineRule="auto"/>
        <w:ind w:firstLine="709"/>
        <w:jc w:val="both"/>
        <w:rPr>
          <w:lang w:eastAsia="ru-RU"/>
        </w:rPr>
      </w:pPr>
      <w:r>
        <w:rPr>
          <w:lang w:eastAsia="ru-RU"/>
        </w:rPr>
        <w:t>-</w:t>
      </w:r>
      <w:r w:rsidR="003C19E2">
        <w:rPr>
          <w:lang w:eastAsia="ru-RU"/>
        </w:rPr>
        <w:t xml:space="preserve"> проведены мероприятия по оценке </w:t>
      </w:r>
      <w:r w:rsidR="0088539B">
        <w:rPr>
          <w:lang w:eastAsia="ru-RU"/>
        </w:rPr>
        <w:t xml:space="preserve">рыночной стоимости </w:t>
      </w:r>
      <w:r w:rsidR="003C19E2">
        <w:rPr>
          <w:lang w:eastAsia="ru-RU"/>
        </w:rPr>
        <w:t>в отношении 76 муниципальных объектов недвижимости.</w:t>
      </w:r>
    </w:p>
    <w:p w:rsidR="003C19E2" w:rsidRDefault="00EB0F78" w:rsidP="003C19E2">
      <w:pPr>
        <w:suppressAutoHyphens w:val="0"/>
        <w:autoSpaceDE w:val="0"/>
        <w:autoSpaceDN w:val="0"/>
        <w:adjustRightInd w:val="0"/>
        <w:ind w:firstLine="737"/>
        <w:jc w:val="both"/>
        <w:rPr>
          <w:color w:val="000000"/>
          <w:lang w:eastAsia="ru-RU"/>
        </w:rPr>
      </w:pPr>
      <w:r>
        <w:rPr>
          <w:lang w:eastAsia="ru-RU"/>
        </w:rPr>
        <w:t>-</w:t>
      </w:r>
      <w:r w:rsidR="003C19E2">
        <w:rPr>
          <w:lang w:eastAsia="ru-RU"/>
        </w:rPr>
        <w:t xml:space="preserve"> </w:t>
      </w:r>
      <w:r>
        <w:rPr>
          <w:lang w:eastAsia="ru-RU"/>
        </w:rPr>
        <w:t>приватизировано</w:t>
      </w:r>
      <w:r w:rsidR="003C19E2">
        <w:rPr>
          <w:lang w:eastAsia="ru-RU"/>
        </w:rPr>
        <w:t xml:space="preserve"> 27 объектов недвижимости, акции ПАО «Ростелеком», а также </w:t>
      </w:r>
      <w:r w:rsidR="003C19E2">
        <w:rPr>
          <w:color w:val="000000"/>
          <w:lang w:eastAsia="ru-RU"/>
        </w:rPr>
        <w:t>1/4 и 56/100 долей в праве общей собственности на жилые дома.</w:t>
      </w:r>
    </w:p>
    <w:p w:rsidR="00FD6C34" w:rsidRDefault="00FD6C34" w:rsidP="00FD6C34">
      <w:pPr>
        <w:spacing w:line="235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приватизировано 403 жилых помещения, в том числе 7 служебных помещений.</w:t>
      </w:r>
    </w:p>
    <w:p w:rsidR="00FD6C34" w:rsidRDefault="00FD6C34" w:rsidP="00FD6C34">
      <w:pPr>
        <w:spacing w:line="235" w:lineRule="auto"/>
        <w:ind w:firstLine="709"/>
        <w:jc w:val="both"/>
        <w:rPr>
          <w:lang w:eastAsia="ru-RU"/>
        </w:rPr>
      </w:pPr>
      <w:r>
        <w:rPr>
          <w:rFonts w:eastAsia="Calibri"/>
          <w:lang w:eastAsia="en-US"/>
        </w:rPr>
        <w:t xml:space="preserve">- организованы мероприятия по охране и содержанию 11 </w:t>
      </w:r>
      <w:r>
        <w:rPr>
          <w:lang w:eastAsia="ru-RU"/>
        </w:rPr>
        <w:t>объектов недвижимого имущества, находящихся в казне муниципального образования «Город Калуга».</w:t>
      </w:r>
    </w:p>
    <w:p w:rsidR="00F01141" w:rsidRDefault="00F01141" w:rsidP="00F01141">
      <w:pPr>
        <w:spacing w:line="235" w:lineRule="auto"/>
        <w:ind w:firstLine="709"/>
        <w:jc w:val="both"/>
        <w:rPr>
          <w:rFonts w:eastAsia="Calibri"/>
          <w:lang w:eastAsia="en-US"/>
        </w:rPr>
      </w:pPr>
      <w:r>
        <w:rPr>
          <w:lang w:eastAsia="ru-RU"/>
        </w:rPr>
        <w:t xml:space="preserve">По состоянию на 31.12.2023 </w:t>
      </w:r>
      <w:r w:rsidRPr="00FA4AE7">
        <w:rPr>
          <w:lang w:eastAsia="ru-RU"/>
        </w:rPr>
        <w:t>заключен</w:t>
      </w:r>
      <w:r>
        <w:rPr>
          <w:lang w:eastAsia="ru-RU"/>
        </w:rPr>
        <w:t>о</w:t>
      </w:r>
      <w:r w:rsidRPr="00FA4AE7">
        <w:rPr>
          <w:lang w:eastAsia="ru-RU"/>
        </w:rPr>
        <w:t xml:space="preserve"> 99 договоров аренды и 85 договоров безвозмездного пользования муниципальным имуществом.</w:t>
      </w:r>
      <w:r w:rsidRPr="00FD6C34">
        <w:rPr>
          <w:rFonts w:eastAsia="Calibri"/>
          <w:lang w:eastAsia="en-US"/>
        </w:rPr>
        <w:t xml:space="preserve"> </w:t>
      </w:r>
    </w:p>
    <w:p w:rsidR="00FA4AE7" w:rsidRPr="00FA4AE7" w:rsidRDefault="00FA4AE7" w:rsidP="00B63836">
      <w:pPr>
        <w:pStyle w:val="14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A4A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2023 году в бюджет муниципального образования «Город Калуга» поступили денежные средства:</w:t>
      </w:r>
    </w:p>
    <w:p w:rsidR="00FA4AE7" w:rsidRPr="00FA4AE7" w:rsidRDefault="00FA4AE7" w:rsidP="00B63836">
      <w:pPr>
        <w:pStyle w:val="14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A4A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от сдачи муниципального имущества в аренду и иное пользование </w:t>
      </w:r>
      <w:r w:rsidR="008853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FA4A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33</w:t>
      </w:r>
      <w:r w:rsidR="00282EB2" w:rsidRPr="00B638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8853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370,5 тыс. рублей</w:t>
      </w:r>
      <w:r w:rsidRPr="00FA4A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63836" w:rsidRPr="0088539B" w:rsidRDefault="00AD2697" w:rsidP="003C19E2">
      <w:pPr>
        <w:pStyle w:val="14"/>
        <w:spacing w:after="0" w:line="235" w:lineRule="auto"/>
        <w:ind w:left="0" w:firstLine="709"/>
        <w:jc w:val="both"/>
        <w:rPr>
          <w:color w:val="000000"/>
          <w:lang w:val="ru-RU" w:eastAsia="ru-RU"/>
        </w:rPr>
      </w:pPr>
      <w:r w:rsidRPr="00B638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от приватизации муниципального имущества </w:t>
      </w:r>
      <w:r w:rsidR="008853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B638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</w:t>
      </w:r>
      <w:r w:rsidR="00282EB2" w:rsidRPr="00B638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B638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282EB2" w:rsidRPr="00B638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632</w:t>
      </w:r>
      <w:r w:rsidRPr="00B638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282EB2" w:rsidRPr="00B638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Pr="00B638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тыс.</w:t>
      </w:r>
      <w:r w:rsidR="00282EB2" w:rsidRPr="00B638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рублей</w:t>
      </w:r>
      <w:r w:rsidR="001C39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B1914" w:rsidRDefault="0088539B">
      <w:pPr>
        <w:spacing w:line="235" w:lineRule="auto"/>
        <w:ind w:firstLine="709"/>
        <w:jc w:val="both"/>
      </w:pPr>
      <w:r>
        <w:t xml:space="preserve">- </w:t>
      </w:r>
      <w:r w:rsidR="00AD2697">
        <w:t xml:space="preserve">дивиденды </w:t>
      </w:r>
      <w:r w:rsidR="00074380">
        <w:t xml:space="preserve">ОАО «Калугалифтремстрой» </w:t>
      </w:r>
      <w:r>
        <w:t>-</w:t>
      </w:r>
      <w:r w:rsidR="00AD2697">
        <w:t xml:space="preserve"> 50</w:t>
      </w:r>
      <w:r w:rsidR="00AB1914">
        <w:t>0</w:t>
      </w:r>
      <w:r w:rsidR="00AD2697">
        <w:t>,</w:t>
      </w:r>
      <w:r w:rsidR="00AB1914">
        <w:t>0</w:t>
      </w:r>
      <w:r w:rsidR="00AD2697">
        <w:t xml:space="preserve"> тыс. рублей</w:t>
      </w:r>
      <w:r w:rsidR="00AB1914">
        <w:t>.</w:t>
      </w:r>
    </w:p>
    <w:p w:rsidR="00824292" w:rsidRDefault="00824292">
      <w:pPr>
        <w:ind w:firstLine="709"/>
        <w:jc w:val="both"/>
        <w:rPr>
          <w:sz w:val="16"/>
          <w:szCs w:val="16"/>
        </w:rPr>
      </w:pPr>
    </w:p>
    <w:p w:rsidR="00824292" w:rsidRDefault="00AD2697">
      <w:pPr>
        <w:jc w:val="center"/>
      </w:pPr>
      <w:r>
        <w:rPr>
          <w:b/>
          <w:u w:val="single"/>
        </w:rPr>
        <w:t>б) Результаты, достигнутые за отчетный период, на основании индикаторов муниципальной программы (показателей подпрограммы)</w:t>
      </w:r>
    </w:p>
    <w:p w:rsidR="00824292" w:rsidRDefault="00824292">
      <w:pPr>
        <w:jc w:val="both"/>
        <w:rPr>
          <w:b/>
          <w:sz w:val="12"/>
          <w:szCs w:val="12"/>
          <w:u w:val="single"/>
        </w:rPr>
      </w:pPr>
    </w:p>
    <w:p w:rsidR="00824292" w:rsidRDefault="00AD2697">
      <w:pPr>
        <w:spacing w:line="235" w:lineRule="auto"/>
        <w:ind w:firstLine="737"/>
        <w:jc w:val="both"/>
      </w:pPr>
      <w:r>
        <w:t xml:space="preserve">Пункт 1 раздела 3 муниципальной программы. Доля неиспользуемых объектов, находящихся в казне муниципального образования «Город Калуга» </w:t>
      </w:r>
      <w:r w:rsidR="00D946C0">
        <w:t xml:space="preserve">по состоянию на 31.12.2023 </w:t>
      </w:r>
      <w:r>
        <w:t xml:space="preserve">составила </w:t>
      </w:r>
      <w:r w:rsidR="000D58C6">
        <w:t>37</w:t>
      </w:r>
      <w:r>
        <w:t>,</w:t>
      </w:r>
      <w:r w:rsidR="000D58C6">
        <w:t>1</w:t>
      </w:r>
      <w:r>
        <w:t xml:space="preserve"> % (план </w:t>
      </w:r>
      <w:r w:rsidR="000D58C6">
        <w:t>-</w:t>
      </w:r>
      <w:r>
        <w:t xml:space="preserve"> </w:t>
      </w:r>
      <w:r w:rsidR="000D58C6">
        <w:t xml:space="preserve">37,3 </w:t>
      </w:r>
      <w:r>
        <w:t xml:space="preserve">%). </w:t>
      </w:r>
    </w:p>
    <w:p w:rsidR="00824292" w:rsidRDefault="00AD2697">
      <w:pPr>
        <w:ind w:firstLine="737"/>
        <w:jc w:val="both"/>
      </w:pPr>
      <w:r>
        <w:t xml:space="preserve">Пункт 2 раздела 3 муниципальной программы. Количество объектов казны муниципального образования «Город Калуга» и выявленного бесхозяйного имущества, в отношении которых изготовлена техническая документация и получены экспертные заключения </w:t>
      </w:r>
      <w:r w:rsidR="00D946C0">
        <w:t xml:space="preserve">в 2023 году </w:t>
      </w:r>
      <w:r>
        <w:t xml:space="preserve">составило </w:t>
      </w:r>
      <w:r w:rsidR="000D58C6">
        <w:t>107</w:t>
      </w:r>
      <w:r>
        <w:t xml:space="preserve"> ед. (план - </w:t>
      </w:r>
      <w:r w:rsidR="000D58C6">
        <w:t>72</w:t>
      </w:r>
      <w:r>
        <w:t xml:space="preserve"> ед.). </w:t>
      </w:r>
    </w:p>
    <w:p w:rsidR="00824292" w:rsidRDefault="00AD2697" w:rsidP="00D946C0">
      <w:pPr>
        <w:ind w:firstLine="737"/>
        <w:jc w:val="both"/>
      </w:pPr>
      <w:r>
        <w:t>Пункт 2.1 раздела 3 муниципальной программы. Управлением городского хозяйства города Калуги</w:t>
      </w:r>
      <w:r w:rsidR="00E3384B">
        <w:t xml:space="preserve"> </w:t>
      </w:r>
      <w:r w:rsidR="003273D3">
        <w:t xml:space="preserve">в 2023 году </w:t>
      </w:r>
      <w:r w:rsidR="00D946C0">
        <w:t>изготовлена техническая документация на</w:t>
      </w:r>
      <w:r>
        <w:t xml:space="preserve"> </w:t>
      </w:r>
      <w:r w:rsidR="00E3384B">
        <w:t>5</w:t>
      </w:r>
      <w:r>
        <w:t xml:space="preserve"> объект</w:t>
      </w:r>
      <w:r w:rsidR="00E3384B">
        <w:t xml:space="preserve">ов </w:t>
      </w:r>
      <w:r w:rsidR="00D946C0">
        <w:t>недвижимого имущества  (план – 5 объектов).</w:t>
      </w:r>
      <w:r>
        <w:t xml:space="preserve"> </w:t>
      </w:r>
    </w:p>
    <w:p w:rsidR="00E3384B" w:rsidRDefault="00AD2697" w:rsidP="00E3384B">
      <w:pPr>
        <w:ind w:firstLine="737"/>
        <w:jc w:val="both"/>
      </w:pPr>
      <w:r>
        <w:t xml:space="preserve">Пункт 2.2 раздела 3 муниципальной программы. Управлением жилищно-коммунального хозяйства города Калуги </w:t>
      </w:r>
      <w:r w:rsidR="003273D3">
        <w:t xml:space="preserve">в 2023 году </w:t>
      </w:r>
      <w:r w:rsidR="00D946C0">
        <w:t xml:space="preserve">изготовлена техническая документация на </w:t>
      </w:r>
      <w:r w:rsidR="00E3384B">
        <w:t>2 объект</w:t>
      </w:r>
      <w:r w:rsidR="00D946C0">
        <w:t>а</w:t>
      </w:r>
      <w:r w:rsidR="00E3384B">
        <w:t xml:space="preserve"> </w:t>
      </w:r>
      <w:r w:rsidR="00D946C0">
        <w:t xml:space="preserve">муниципальной инфраструктуры </w:t>
      </w:r>
      <w:r w:rsidR="00E3384B">
        <w:t>(</w:t>
      </w:r>
      <w:r w:rsidR="00D946C0">
        <w:t>план</w:t>
      </w:r>
      <w:r w:rsidR="00E3384B">
        <w:t xml:space="preserve"> – 2 объекта). </w:t>
      </w:r>
    </w:p>
    <w:p w:rsidR="00D946C0" w:rsidRDefault="00AD2697" w:rsidP="005345A5">
      <w:pPr>
        <w:ind w:firstLine="737"/>
        <w:jc w:val="both"/>
      </w:pPr>
      <w:r>
        <w:t>Пункт 2.3 раздела 3 муниципальной программы. Управлением экономики и имущественных отношений города Калуги в 202</w:t>
      </w:r>
      <w:r w:rsidR="00E3384B">
        <w:t>3</w:t>
      </w:r>
      <w:r>
        <w:t xml:space="preserve"> году </w:t>
      </w:r>
      <w:r w:rsidR="001A230E">
        <w:t>была изготовлена техническая документация и получены экспертные заключения</w:t>
      </w:r>
      <w:r w:rsidR="00E3384B">
        <w:t xml:space="preserve"> в отношении 100 объектов (план – 65 объект</w:t>
      </w:r>
      <w:r w:rsidR="003273D3">
        <w:t>ов</w:t>
      </w:r>
      <w:r w:rsidR="005345A5">
        <w:t>).</w:t>
      </w:r>
      <w:r w:rsidR="00D946C0">
        <w:t xml:space="preserve"> </w:t>
      </w:r>
    </w:p>
    <w:p w:rsidR="00824292" w:rsidRDefault="00AD2697">
      <w:pPr>
        <w:ind w:firstLine="737"/>
        <w:jc w:val="both"/>
      </w:pPr>
      <w:r>
        <w:t>Пункт</w:t>
      </w:r>
      <w:r>
        <w:rPr>
          <w:rFonts w:eastAsia="Calibri"/>
        </w:rPr>
        <w:t xml:space="preserve"> </w:t>
      </w:r>
      <w:r w:rsidR="00D648C0">
        <w:rPr>
          <w:rFonts w:eastAsia="Calibri"/>
        </w:rPr>
        <w:t>4.1</w:t>
      </w:r>
      <w:r>
        <w:rPr>
          <w:rFonts w:eastAsia="Calibri"/>
        </w:rPr>
        <w:t xml:space="preserve"> </w:t>
      </w:r>
      <w:r>
        <w:t xml:space="preserve">раздела 3 муниципальной программы. </w:t>
      </w:r>
      <w:r w:rsidR="00D648C0">
        <w:rPr>
          <w:color w:val="000000"/>
          <w:lang w:eastAsia="ru-RU"/>
        </w:rPr>
        <w:t xml:space="preserve">Количество объектов муниципального имущества, в отношении которых </w:t>
      </w:r>
      <w:r w:rsidR="00D946C0">
        <w:rPr>
          <w:color w:val="000000"/>
          <w:lang w:eastAsia="ru-RU"/>
        </w:rPr>
        <w:t xml:space="preserve">в 2023 году </w:t>
      </w:r>
      <w:r w:rsidR="00D648C0">
        <w:rPr>
          <w:color w:val="000000"/>
          <w:lang w:eastAsia="ru-RU"/>
        </w:rPr>
        <w:t>проведены мероприятия по оценке рыночной стоимости</w:t>
      </w:r>
      <w:r>
        <w:rPr>
          <w:rFonts w:eastAsia="Calibri"/>
        </w:rPr>
        <w:t>, составило</w:t>
      </w:r>
      <w:r>
        <w:t xml:space="preserve"> </w:t>
      </w:r>
      <w:r w:rsidR="00D648C0">
        <w:t>76</w:t>
      </w:r>
      <w:r>
        <w:t xml:space="preserve"> ед. </w:t>
      </w:r>
      <w:r>
        <w:rPr>
          <w:rFonts w:eastAsia="Calibri"/>
        </w:rPr>
        <w:t xml:space="preserve">(план - </w:t>
      </w:r>
      <w:r w:rsidR="00D648C0">
        <w:rPr>
          <w:rFonts w:eastAsia="Calibri"/>
        </w:rPr>
        <w:t>37</w:t>
      </w:r>
      <w:r>
        <w:rPr>
          <w:rFonts w:eastAsia="Calibri"/>
        </w:rPr>
        <w:t xml:space="preserve"> ед.). </w:t>
      </w:r>
    </w:p>
    <w:p w:rsidR="001A230E" w:rsidRDefault="00AD2697" w:rsidP="00074380">
      <w:pPr>
        <w:ind w:firstLine="709"/>
        <w:jc w:val="both"/>
      </w:pPr>
      <w:r>
        <w:t xml:space="preserve">Пункт 6 раздела 3 муниципальной программы. Выполнение плана поступлений в бюджет муниципального образования «Город Калуга» неналоговых доходов от аренды муниципального имущества фактически составило </w:t>
      </w:r>
      <w:r w:rsidR="00074380">
        <w:t>141,9</w:t>
      </w:r>
      <w:r>
        <w:t xml:space="preserve">% (план </w:t>
      </w:r>
      <w:r w:rsidR="00787645">
        <w:t xml:space="preserve">- </w:t>
      </w:r>
      <w:r>
        <w:t xml:space="preserve">100%). </w:t>
      </w:r>
    </w:p>
    <w:p w:rsidR="00074380" w:rsidRDefault="00074380" w:rsidP="00074380">
      <w:pPr>
        <w:ind w:firstLine="709"/>
        <w:jc w:val="both"/>
      </w:pPr>
      <w:r>
        <w:rPr>
          <w:color w:val="000000"/>
        </w:rPr>
        <w:t xml:space="preserve">В 2023 году в бюджет муниципального образования «Город Калуга» поступили денежные средства от сдачи муниципального имущества в аренду и иное пользование в размере 33 370,5 тыс. рублей </w:t>
      </w:r>
      <w:r w:rsidR="00D946C0">
        <w:rPr>
          <w:color w:val="000000"/>
        </w:rPr>
        <w:t xml:space="preserve">(по плану - </w:t>
      </w:r>
      <w:r>
        <w:rPr>
          <w:color w:val="000000"/>
        </w:rPr>
        <w:t>23 508,0 тыс. рублей</w:t>
      </w:r>
      <w:r w:rsidR="00D946C0">
        <w:rPr>
          <w:color w:val="000000"/>
        </w:rPr>
        <w:t>)</w:t>
      </w:r>
      <w:r>
        <w:rPr>
          <w:color w:val="000000"/>
        </w:rPr>
        <w:t>.</w:t>
      </w:r>
    </w:p>
    <w:p w:rsidR="00824292" w:rsidRDefault="00AD2697">
      <w:pPr>
        <w:ind w:firstLine="737"/>
        <w:jc w:val="both"/>
      </w:pPr>
      <w:r>
        <w:t xml:space="preserve">Пункт 7 раздела 3 муниципальной программы. Выполнение плана (программы) приватизации муниципального имущества по доходам бюджета муниципального образования «Город Калуга» </w:t>
      </w:r>
      <w:r w:rsidR="001A230E">
        <w:t xml:space="preserve">в 2023 году </w:t>
      </w:r>
      <w:r>
        <w:t xml:space="preserve">фактически составило </w:t>
      </w:r>
      <w:r w:rsidR="00E52549">
        <w:rPr>
          <w:lang w:eastAsia="ru-RU"/>
        </w:rPr>
        <w:t>1 537,1</w:t>
      </w:r>
      <w:r>
        <w:t>% (план - 100%).</w:t>
      </w:r>
    </w:p>
    <w:p w:rsidR="00F827EB" w:rsidRDefault="00074380" w:rsidP="00F827EB">
      <w:pPr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lang w:eastAsia="ru-RU"/>
        </w:rPr>
        <w:t>О</w:t>
      </w:r>
      <w:r w:rsidRPr="00B63836">
        <w:rPr>
          <w:lang w:eastAsia="ru-RU"/>
        </w:rPr>
        <w:t>т приватизации муниципального имущества города Калуги</w:t>
      </w:r>
      <w:r w:rsidR="00E52549">
        <w:rPr>
          <w:lang w:eastAsia="ru-RU"/>
        </w:rPr>
        <w:t xml:space="preserve"> в 2023 году поступило</w:t>
      </w:r>
      <w:r w:rsidRPr="00B63836">
        <w:rPr>
          <w:lang w:eastAsia="ru-RU"/>
        </w:rPr>
        <w:t xml:space="preserve"> 57 632,0 тыс. рублей</w:t>
      </w:r>
      <w:r>
        <w:rPr>
          <w:lang w:eastAsia="ru-RU"/>
        </w:rPr>
        <w:t xml:space="preserve">. </w:t>
      </w:r>
      <w:r w:rsidR="001A230E">
        <w:rPr>
          <w:lang w:eastAsia="ru-RU"/>
        </w:rPr>
        <w:t>П</w:t>
      </w:r>
      <w:r w:rsidR="001A230E" w:rsidRPr="00B63836">
        <w:rPr>
          <w:lang w:eastAsia="ru-RU"/>
        </w:rPr>
        <w:t>ланируемые поступления в бюджет муниципального образования «Город Калуга» от приватизации муниципального имущества с учетом поступлений по графикам платежей к договорам купли-продажи прошлых лет составляли 3 749,5 тыс.</w:t>
      </w:r>
      <w:r w:rsidR="001A230E" w:rsidRPr="001C391C">
        <w:rPr>
          <w:color w:val="000000"/>
          <w:lang w:eastAsia="ru-RU"/>
        </w:rPr>
        <w:t xml:space="preserve"> </w:t>
      </w:r>
      <w:r w:rsidR="001A230E" w:rsidRPr="00B63836">
        <w:rPr>
          <w:lang w:eastAsia="ru-RU"/>
        </w:rPr>
        <w:t xml:space="preserve">рублей. </w:t>
      </w:r>
      <w:r w:rsidR="00F827EB">
        <w:rPr>
          <w:lang w:eastAsia="ru-RU"/>
        </w:rPr>
        <w:t xml:space="preserve">В течение года за счет </w:t>
      </w:r>
      <w:r w:rsidR="00F827EB">
        <w:rPr>
          <w:color w:val="000000"/>
        </w:rPr>
        <w:t>фактических поступлений от приватизации имущества</w:t>
      </w:r>
      <w:r w:rsidR="00F827EB">
        <w:rPr>
          <w:lang w:eastAsia="ru-RU"/>
        </w:rPr>
        <w:t xml:space="preserve"> в прогнозный план вносились изменения</w:t>
      </w:r>
      <w:r w:rsidR="00A5563A">
        <w:rPr>
          <w:lang w:eastAsia="ru-RU"/>
        </w:rPr>
        <w:t>,</w:t>
      </w:r>
      <w:r w:rsidR="00F827EB">
        <w:rPr>
          <w:lang w:eastAsia="ru-RU"/>
        </w:rPr>
        <w:t xml:space="preserve"> и планируемы</w:t>
      </w:r>
      <w:r w:rsidR="00EC69C1">
        <w:rPr>
          <w:lang w:eastAsia="ru-RU"/>
        </w:rPr>
        <w:t>е</w:t>
      </w:r>
      <w:r w:rsidR="00F827EB">
        <w:rPr>
          <w:lang w:eastAsia="ru-RU"/>
        </w:rPr>
        <w:t xml:space="preserve"> </w:t>
      </w:r>
      <w:r w:rsidR="00EC69C1">
        <w:rPr>
          <w:lang w:eastAsia="ru-RU"/>
        </w:rPr>
        <w:t>поступления</w:t>
      </w:r>
      <w:r w:rsidR="00F827EB">
        <w:rPr>
          <w:lang w:eastAsia="ru-RU"/>
        </w:rPr>
        <w:t xml:space="preserve"> были увеличены </w:t>
      </w:r>
      <w:r w:rsidR="00B54E21">
        <w:rPr>
          <w:lang w:eastAsia="ru-RU"/>
        </w:rPr>
        <w:t>до</w:t>
      </w:r>
      <w:r w:rsidR="00F827EB">
        <w:rPr>
          <w:lang w:eastAsia="ru-RU"/>
        </w:rPr>
        <w:t xml:space="preserve"> </w:t>
      </w:r>
      <w:r w:rsidR="00F827EB">
        <w:rPr>
          <w:color w:val="000000"/>
        </w:rPr>
        <w:t>44 711,6 тыс. рублей</w:t>
      </w:r>
      <w:r w:rsidR="00EC69C1">
        <w:rPr>
          <w:color w:val="000000"/>
        </w:rPr>
        <w:t xml:space="preserve">. </w:t>
      </w:r>
      <w:r w:rsidR="00F827EB">
        <w:rPr>
          <w:color w:val="000000"/>
        </w:rPr>
        <w:t>Все объекты, включенные в прогнозный план</w:t>
      </w:r>
      <w:r w:rsidR="00A5563A">
        <w:rPr>
          <w:color w:val="000000"/>
        </w:rPr>
        <w:t>,</w:t>
      </w:r>
      <w:r w:rsidR="00F827EB">
        <w:rPr>
          <w:color w:val="000000"/>
        </w:rPr>
        <w:t xml:space="preserve"> были реализованы.</w:t>
      </w:r>
    </w:p>
    <w:p w:rsidR="00824292" w:rsidRDefault="00AD2697">
      <w:pPr>
        <w:ind w:firstLine="737"/>
        <w:jc w:val="both"/>
      </w:pPr>
      <w:r>
        <w:t xml:space="preserve">Пункт </w:t>
      </w:r>
      <w:r>
        <w:rPr>
          <w:rFonts w:eastAsia="Calibri"/>
          <w:lang w:eastAsia="en-US"/>
        </w:rPr>
        <w:t xml:space="preserve">9 </w:t>
      </w:r>
      <w:r>
        <w:t>раздела 3 муниципальной программы</w:t>
      </w:r>
      <w:r>
        <w:rPr>
          <w:rFonts w:eastAsia="Calibri"/>
          <w:lang w:eastAsia="en-US"/>
        </w:rPr>
        <w:t xml:space="preserve">. Количество </w:t>
      </w:r>
      <w:r w:rsidR="001A230E">
        <w:rPr>
          <w:rFonts w:eastAsia="Calibri"/>
          <w:lang w:eastAsia="en-US"/>
        </w:rPr>
        <w:t xml:space="preserve">приватизированных гражданами в 2023 году жилых помещений </w:t>
      </w:r>
      <w:r>
        <w:rPr>
          <w:rFonts w:eastAsia="Calibri"/>
          <w:lang w:eastAsia="en-US"/>
        </w:rPr>
        <w:t>соста</w:t>
      </w:r>
      <w:r w:rsidR="00BD5358">
        <w:rPr>
          <w:rFonts w:eastAsia="Calibri"/>
          <w:lang w:eastAsia="en-US"/>
        </w:rPr>
        <w:t>вило 0,4 тыс.ед. (план - 0,2</w:t>
      </w:r>
      <w:r>
        <w:rPr>
          <w:rFonts w:eastAsia="Calibri"/>
          <w:lang w:eastAsia="en-US"/>
        </w:rPr>
        <w:t xml:space="preserve"> тыс.ед.). </w:t>
      </w:r>
    </w:p>
    <w:p w:rsidR="00322BAC" w:rsidRDefault="00AD2697" w:rsidP="005345A5">
      <w:pPr>
        <w:ind w:firstLine="737"/>
        <w:jc w:val="both"/>
      </w:pPr>
      <w:r>
        <w:t xml:space="preserve">Пункт </w:t>
      </w:r>
      <w:r>
        <w:rPr>
          <w:lang w:eastAsia="en-US"/>
        </w:rPr>
        <w:t>10</w:t>
      </w:r>
      <w:r>
        <w:t xml:space="preserve"> раздела 3 муниципальной программы</w:t>
      </w:r>
      <w:r>
        <w:rPr>
          <w:lang w:eastAsia="en-US"/>
        </w:rPr>
        <w:t xml:space="preserve">. Количество объектов, в отношении которых </w:t>
      </w:r>
      <w:r w:rsidR="001A230E">
        <w:rPr>
          <w:lang w:eastAsia="en-US"/>
        </w:rPr>
        <w:t xml:space="preserve">в 2023 году </w:t>
      </w:r>
      <w:r>
        <w:rPr>
          <w:lang w:eastAsia="en-US"/>
        </w:rPr>
        <w:t xml:space="preserve">проведены мероприятия по охране и содержанию составило </w:t>
      </w:r>
      <w:r w:rsidR="00322BAC">
        <w:rPr>
          <w:lang w:eastAsia="en-US"/>
        </w:rPr>
        <w:t>11</w:t>
      </w:r>
      <w:r w:rsidR="00CF5444">
        <w:rPr>
          <w:lang w:eastAsia="en-US"/>
        </w:rPr>
        <w:t xml:space="preserve"> ед.</w:t>
      </w:r>
      <w:r>
        <w:rPr>
          <w:lang w:eastAsia="en-US"/>
        </w:rPr>
        <w:t xml:space="preserve"> (план </w:t>
      </w:r>
      <w:r w:rsidR="00CF5444">
        <w:rPr>
          <w:lang w:eastAsia="en-US"/>
        </w:rPr>
        <w:t>–</w:t>
      </w:r>
      <w:r>
        <w:rPr>
          <w:lang w:eastAsia="en-US"/>
        </w:rPr>
        <w:t xml:space="preserve"> </w:t>
      </w:r>
      <w:r w:rsidR="00AC06DE">
        <w:rPr>
          <w:lang w:eastAsia="en-US"/>
        </w:rPr>
        <w:t>5</w:t>
      </w:r>
      <w:r w:rsidR="00CF5444">
        <w:rPr>
          <w:lang w:eastAsia="en-US"/>
        </w:rPr>
        <w:t xml:space="preserve"> ед.</w:t>
      </w:r>
      <w:r>
        <w:rPr>
          <w:lang w:eastAsia="en-US"/>
        </w:rPr>
        <w:t xml:space="preserve">). </w:t>
      </w:r>
    </w:p>
    <w:p w:rsidR="00824292" w:rsidRDefault="00824292">
      <w:pPr>
        <w:ind w:firstLine="851"/>
        <w:jc w:val="both"/>
        <w:rPr>
          <w:rFonts w:eastAsia="Calibri"/>
          <w:u w:val="single"/>
          <w:lang w:eastAsia="en-US"/>
        </w:rPr>
      </w:pPr>
    </w:p>
    <w:p w:rsidR="00824292" w:rsidRDefault="00AD2697">
      <w:pPr>
        <w:jc w:val="center"/>
        <w:rPr>
          <w:u w:val="single"/>
        </w:rPr>
      </w:pPr>
      <w:r>
        <w:rPr>
          <w:b/>
          <w:u w:val="single"/>
        </w:rPr>
        <w:t>в) Перечень мероприятий, выполненных и не выполненных (с указанием причин) в установленные сроки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ind w:firstLine="709"/>
        <w:jc w:val="both"/>
      </w:pPr>
      <w:r>
        <w:t xml:space="preserve">Пункт </w:t>
      </w:r>
      <w:r>
        <w:rPr>
          <w:lang w:eastAsia="en-US"/>
        </w:rPr>
        <w:t>1</w:t>
      </w:r>
      <w:r>
        <w:t xml:space="preserve"> раздела 4 муниципальной программы</w:t>
      </w:r>
      <w:r>
        <w:rPr>
          <w:lang w:eastAsia="en-US"/>
        </w:rPr>
        <w:t>.</w:t>
      </w:r>
      <w:r>
        <w:rPr>
          <w:rFonts w:eastAsia="Calibri"/>
          <w:lang w:eastAsia="en-US"/>
        </w:rPr>
        <w:t xml:space="preserve"> Основное мероприятие: </w:t>
      </w:r>
      <w:r>
        <w:rPr>
          <w:lang w:eastAsia="ru-RU"/>
        </w:rPr>
        <w:t xml:space="preserve">Проведение комплекса мероприятий по вовлечению в оборот муниципального имущества и </w:t>
      </w:r>
      <w:r>
        <w:rPr>
          <w:lang w:eastAsia="ru-RU"/>
        </w:rPr>
        <w:lastRenderedPageBreak/>
        <w:t>сокращению количества неиспользуемых объектов, находящихся в казне муниципального образования «Город Калуга».</w:t>
      </w:r>
    </w:p>
    <w:p w:rsidR="00824292" w:rsidRDefault="00AD2697">
      <w:pPr>
        <w:ind w:firstLine="709"/>
        <w:jc w:val="both"/>
      </w:pPr>
      <w:r>
        <w:t>Пункт</w:t>
      </w:r>
      <w:r>
        <w:rPr>
          <w:rFonts w:eastAsia="Calibri"/>
          <w:lang w:eastAsia="en-US"/>
        </w:rPr>
        <w:t xml:space="preserve"> 1.1 </w:t>
      </w:r>
      <w:r>
        <w:t>раздела 4 муниципальной программы</w:t>
      </w:r>
      <w:r>
        <w:rPr>
          <w:rFonts w:eastAsia="Calibri"/>
          <w:lang w:eastAsia="en-US"/>
        </w:rPr>
        <w:t xml:space="preserve">. </w:t>
      </w:r>
      <w:r>
        <w:t>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экспертных заключений в отношении объектов казны муниципального образования «Город Калуга»</w:t>
      </w:r>
    </w:p>
    <w:p w:rsidR="00824292" w:rsidRDefault="00AD2697">
      <w:pPr>
        <w:ind w:firstLine="709"/>
        <w:jc w:val="both"/>
      </w:pPr>
      <w:r>
        <w:t xml:space="preserve">Результатом данного мероприятия является обеспечение информационно-документационной основы для принятия решений по эффективному распоряжению, управлению и контролю за сохранностью и использованием муниципального имущества. </w:t>
      </w:r>
    </w:p>
    <w:p w:rsidR="00EB09F7" w:rsidRDefault="00BD5358">
      <w:pPr>
        <w:suppressAutoHyphens w:val="0"/>
        <w:ind w:firstLine="709"/>
        <w:jc w:val="both"/>
      </w:pPr>
      <w:r>
        <w:t>В 2023</w:t>
      </w:r>
      <w:r w:rsidR="00AD2697">
        <w:t xml:space="preserve"> году была изготовлена техническая документация и проведена экспертиза в отношении </w:t>
      </w:r>
      <w:r>
        <w:t>107</w:t>
      </w:r>
      <w:r w:rsidR="00AD2697">
        <w:t xml:space="preserve"> объектов </w:t>
      </w:r>
      <w:r w:rsidR="00AD2697">
        <w:rPr>
          <w:rFonts w:eastAsia="Calibri"/>
          <w:lang w:eastAsia="en-US"/>
        </w:rPr>
        <w:t>недвижимого имущества</w:t>
      </w:r>
      <w:r w:rsidR="00AD2697">
        <w:t>.</w:t>
      </w:r>
      <w:r w:rsidR="00EB09F7">
        <w:t xml:space="preserve"> В том числе:</w:t>
      </w:r>
    </w:p>
    <w:p w:rsidR="0084391D" w:rsidRDefault="00EB09F7">
      <w:pPr>
        <w:suppressAutoHyphens w:val="0"/>
        <w:ind w:firstLine="709"/>
        <w:jc w:val="both"/>
      </w:pPr>
      <w:r>
        <w:t xml:space="preserve">- управлением городского хозяйства города Калуги в 2023 году изготовлена техническая документация на </w:t>
      </w:r>
      <w:r w:rsidR="00CF5444">
        <w:t>5 объектов</w:t>
      </w:r>
      <w:r w:rsidR="0084391D">
        <w:t>:</w:t>
      </w:r>
    </w:p>
    <w:p w:rsidR="0084391D" w:rsidRDefault="0084391D">
      <w:pPr>
        <w:suppressAutoHyphens w:val="0"/>
        <w:ind w:firstLine="709"/>
        <w:jc w:val="both"/>
      </w:pPr>
      <w:r>
        <w:t>а) технические паспорта на</w:t>
      </w:r>
      <w:r w:rsidR="00CF5444">
        <w:t xml:space="preserve"> </w:t>
      </w:r>
      <w:r w:rsidR="00EB09F7" w:rsidRPr="00FA4AE7">
        <w:t>3 автомобильные дороги</w:t>
      </w:r>
      <w:r>
        <w:t xml:space="preserve"> общего пользования местного значения протяженностью 2,8 км;</w:t>
      </w:r>
    </w:p>
    <w:p w:rsidR="0084391D" w:rsidRDefault="0084391D">
      <w:pPr>
        <w:suppressAutoHyphens w:val="0"/>
        <w:ind w:firstLine="709"/>
        <w:jc w:val="both"/>
      </w:pPr>
      <w:r>
        <w:t>б) технический план на ливневую канализацию (сбор ливневых стоков с территории детского сада);</w:t>
      </w:r>
    </w:p>
    <w:p w:rsidR="0084391D" w:rsidRDefault="0084391D">
      <w:pPr>
        <w:suppressAutoHyphens w:val="0"/>
        <w:ind w:firstLine="709"/>
        <w:jc w:val="both"/>
      </w:pPr>
      <w:r>
        <w:t>в) технический план и технический паспорт на проезд протяженностью 530 м по пер. Вишневского;</w:t>
      </w:r>
    </w:p>
    <w:p w:rsidR="00EB09F7" w:rsidRDefault="00EB09F7">
      <w:pPr>
        <w:suppressAutoHyphens w:val="0"/>
        <w:ind w:firstLine="709"/>
        <w:jc w:val="both"/>
      </w:pPr>
      <w:r>
        <w:t>- управлением жилищно-коммунального хозяйства города Калуги в 2023 году изготовлена техническая документация на 2 объекта муниципальной инфраструктуры;</w:t>
      </w:r>
    </w:p>
    <w:p w:rsidR="00EB09F7" w:rsidRDefault="00EB09F7" w:rsidP="00EB09F7">
      <w:pPr>
        <w:ind w:firstLine="737"/>
        <w:jc w:val="both"/>
      </w:pPr>
      <w:r>
        <w:t>- управлением экономики и имущественных отношени</w:t>
      </w:r>
      <w:r w:rsidR="00B93782">
        <w:t>й города Калуги в 2023 году была подготовлена техническая документация в отношении 10</w:t>
      </w:r>
      <w:r w:rsidR="00B54E21">
        <w:t>0</w:t>
      </w:r>
      <w:r w:rsidR="00B93782">
        <w:t xml:space="preserve"> объектов муниципального имущества, в том числе</w:t>
      </w:r>
      <w:r>
        <w:t xml:space="preserve">: </w:t>
      </w:r>
    </w:p>
    <w:p w:rsidR="00B93782" w:rsidRDefault="00B93782" w:rsidP="00B93782">
      <w:pPr>
        <w:pStyle w:val="af9"/>
        <w:numPr>
          <w:ilvl w:val="0"/>
          <w:numId w:val="1"/>
        </w:numPr>
        <w:tabs>
          <w:tab w:val="left" w:pos="1134"/>
        </w:tabs>
        <w:spacing w:line="235" w:lineRule="auto"/>
        <w:ind w:left="0" w:firstLine="709"/>
        <w:jc w:val="both"/>
      </w:pPr>
      <w:r>
        <w:t xml:space="preserve">подготовлены технические заключения </w:t>
      </w:r>
      <w:r w:rsidRPr="003D3FAD">
        <w:t>о возможности использования жил</w:t>
      </w:r>
      <w:r>
        <w:t>ых</w:t>
      </w:r>
      <w:r w:rsidRPr="003D3FAD">
        <w:t xml:space="preserve"> </w:t>
      </w:r>
      <w:r>
        <w:t>помещений (зданий), находящихся в собственности муниципального образования «Город Калуга», для</w:t>
      </w:r>
      <w:r w:rsidRPr="003D3FAD">
        <w:t xml:space="preserve"> размещени</w:t>
      </w:r>
      <w:r>
        <w:t>я</w:t>
      </w:r>
      <w:r w:rsidRPr="003D3FAD">
        <w:t xml:space="preserve"> офис</w:t>
      </w:r>
      <w:r>
        <w:t>ов в отношении 54 помещений и 1 здания;</w:t>
      </w:r>
    </w:p>
    <w:p w:rsidR="00EB09F7" w:rsidRDefault="00EB09F7" w:rsidP="00EB09F7">
      <w:pPr>
        <w:pStyle w:val="af9"/>
        <w:numPr>
          <w:ilvl w:val="0"/>
          <w:numId w:val="1"/>
        </w:numPr>
        <w:tabs>
          <w:tab w:val="left" w:pos="1134"/>
        </w:tabs>
        <w:spacing w:line="235" w:lineRule="auto"/>
        <w:ind w:left="0" w:firstLine="709"/>
        <w:jc w:val="both"/>
      </w:pPr>
      <w:r>
        <w:t>подготовлено 9 заключений о проведении санитарно-эпидемиологической экспертизы технической документации;</w:t>
      </w:r>
    </w:p>
    <w:p w:rsidR="00EB09F7" w:rsidRDefault="00EB09F7" w:rsidP="00EB09F7">
      <w:pPr>
        <w:pStyle w:val="af9"/>
        <w:numPr>
          <w:ilvl w:val="0"/>
          <w:numId w:val="1"/>
        </w:numPr>
        <w:tabs>
          <w:tab w:val="left" w:pos="1134"/>
        </w:tabs>
        <w:spacing w:line="235" w:lineRule="auto"/>
        <w:ind w:left="0" w:firstLine="709"/>
        <w:jc w:val="both"/>
      </w:pPr>
      <w:r>
        <w:t>изготовлены технические планы на 24 объекта недвижимости;</w:t>
      </w:r>
    </w:p>
    <w:p w:rsidR="00EB09F7" w:rsidRDefault="00EB09F7" w:rsidP="00EB09F7">
      <w:pPr>
        <w:pStyle w:val="af9"/>
        <w:numPr>
          <w:ilvl w:val="0"/>
          <w:numId w:val="1"/>
        </w:numPr>
        <w:tabs>
          <w:tab w:val="left" w:pos="1134"/>
        </w:tabs>
        <w:spacing w:line="235" w:lineRule="auto"/>
        <w:ind w:left="0" w:firstLine="709"/>
        <w:jc w:val="both"/>
      </w:pPr>
      <w:r>
        <w:t>изготовлены акты обследования, подтверждающие прекращение существования объекта в отношении 11 объектов недвижимости;</w:t>
      </w:r>
    </w:p>
    <w:p w:rsidR="00EB09F7" w:rsidRDefault="00EB09F7" w:rsidP="00EB09F7">
      <w:pPr>
        <w:pStyle w:val="af9"/>
        <w:numPr>
          <w:ilvl w:val="0"/>
          <w:numId w:val="1"/>
        </w:numPr>
        <w:tabs>
          <w:tab w:val="left" w:pos="1134"/>
        </w:tabs>
        <w:suppressAutoHyphens w:val="0"/>
        <w:ind w:left="0" w:firstLine="709"/>
        <w:jc w:val="both"/>
      </w:pPr>
      <w:r>
        <w:t>проведено обследование строительных конструкций 1 объекта недвижимости.</w:t>
      </w:r>
    </w:p>
    <w:p w:rsidR="00824292" w:rsidRDefault="00AD2697" w:rsidP="009C4C34">
      <w:pPr>
        <w:ind w:firstLine="709"/>
        <w:jc w:val="both"/>
      </w:pPr>
      <w:r>
        <w:t>Пункт</w:t>
      </w:r>
      <w:r w:rsidRPr="009C4C34">
        <w:t xml:space="preserve"> 1.</w:t>
      </w:r>
      <w:r w:rsidR="009C4C34">
        <w:t>3.1</w:t>
      </w:r>
      <w:r w:rsidRPr="009C4C34">
        <w:t xml:space="preserve"> </w:t>
      </w:r>
      <w:r>
        <w:t xml:space="preserve">раздела 4 муниципальной программы. </w:t>
      </w:r>
      <w:r w:rsidR="009C4C34">
        <w:t>Проведение мероприятий по оценке рыночной стоимости муниципального имущества.</w:t>
      </w:r>
    </w:p>
    <w:p w:rsidR="009C4C34" w:rsidRPr="009C4C34" w:rsidRDefault="009C4C34" w:rsidP="009C4C34">
      <w:pPr>
        <w:ind w:firstLine="709"/>
        <w:jc w:val="both"/>
      </w:pPr>
      <w:r>
        <w:t xml:space="preserve">Результатом данного мероприятия является </w:t>
      </w:r>
      <w:r w:rsidRPr="009C4C34">
        <w:t>определение рыночной стоимости объектов муниципального имущества, определение рыночного размера арендной платы за пользование принадлежащими муниципальному образованию «Город Калуга» объектами недвижимого имущества</w:t>
      </w:r>
      <w:r>
        <w:t>.</w:t>
      </w:r>
    </w:p>
    <w:p w:rsidR="00824292" w:rsidRDefault="00AD2697">
      <w:pPr>
        <w:ind w:firstLine="709"/>
        <w:jc w:val="both"/>
      </w:pPr>
      <w:r w:rsidRPr="009C4C34">
        <w:t>В 202</w:t>
      </w:r>
      <w:r w:rsidR="009C4C34" w:rsidRPr="009C4C34">
        <w:t>3</w:t>
      </w:r>
      <w:r w:rsidRPr="009C4C34">
        <w:t xml:space="preserve"> году были проведены мероприятия </w:t>
      </w:r>
      <w:r w:rsidR="009C4C34">
        <w:t>по оценке в</w:t>
      </w:r>
      <w:r>
        <w:rPr>
          <w:rFonts w:eastAsia="Calibri"/>
          <w:lang w:eastAsia="en-US"/>
        </w:rPr>
        <w:t xml:space="preserve"> отношении </w:t>
      </w:r>
      <w:r w:rsidR="009C4C34">
        <w:t>76</w:t>
      </w:r>
      <w:r>
        <w:t xml:space="preserve"> </w:t>
      </w:r>
      <w:r>
        <w:rPr>
          <w:rFonts w:eastAsia="Calibri"/>
          <w:lang w:eastAsia="en-US"/>
        </w:rPr>
        <w:t xml:space="preserve">объектов муниципального имущества. </w:t>
      </w:r>
    </w:p>
    <w:p w:rsidR="00824292" w:rsidRDefault="00AD2697">
      <w:pPr>
        <w:ind w:firstLine="709"/>
        <w:jc w:val="both"/>
        <w:rPr>
          <w:lang w:eastAsia="ru-RU"/>
        </w:rPr>
      </w:pPr>
      <w:r>
        <w:t>Пункт</w:t>
      </w:r>
      <w:r>
        <w:rPr>
          <w:rFonts w:eastAsia="Calibri"/>
          <w:lang w:eastAsia="en-US"/>
        </w:rPr>
        <w:t xml:space="preserve"> 1.6 </w:t>
      </w:r>
      <w:r>
        <w:t>раздела 4 муниципальной программы.</w:t>
      </w:r>
      <w:r>
        <w:rPr>
          <w:lang w:eastAsia="ru-RU"/>
        </w:rPr>
        <w:t xml:space="preserve"> 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муниципального имущества.</w:t>
      </w:r>
    </w:p>
    <w:p w:rsidR="00824292" w:rsidRDefault="00AD2697">
      <w:pPr>
        <w:ind w:firstLine="709"/>
        <w:jc w:val="both"/>
      </w:pPr>
      <w:r>
        <w:rPr>
          <w:lang w:eastAsia="ru-RU"/>
        </w:rPr>
        <w:t>Результатом данного мероприятия является расширение круга лиц, обладающих информацией о муниципальных объектах недвижимости, включенных в прогнозный план (программу) приватизации и предлагаемых в аренду.</w:t>
      </w:r>
    </w:p>
    <w:p w:rsidR="00824292" w:rsidRDefault="00AD269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202</w:t>
      </w:r>
      <w:r w:rsidR="009C4C34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 xml:space="preserve"> году осуществлялось информационное сопровождение приватизации муниципального имущества в рамках лицензионного соглашения, заключенного в 2021 году с </w:t>
      </w:r>
      <w:r>
        <w:t>ООО «Айриэлтор»,</w:t>
      </w:r>
      <w:r>
        <w:rPr>
          <w:rFonts w:eastAsia="Calibri"/>
          <w:lang w:eastAsia="en-US"/>
        </w:rPr>
        <w:t xml:space="preserve"> на публикацию информационных сообщений на сайте «ЦИАН». </w:t>
      </w:r>
    </w:p>
    <w:p w:rsidR="00824292" w:rsidRDefault="00AD2697">
      <w:pPr>
        <w:ind w:firstLine="709"/>
        <w:jc w:val="both"/>
      </w:pPr>
      <w:r>
        <w:lastRenderedPageBreak/>
        <w:t xml:space="preserve">Пункт 1.7 раздела 4 муниципальной программы. 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приватизации. </w:t>
      </w:r>
      <w:r>
        <w:rPr>
          <w:rFonts w:eastAsia="Calibri"/>
          <w:lang w:eastAsia="en-US"/>
        </w:rPr>
        <w:t xml:space="preserve">Результатом </w:t>
      </w:r>
      <w:r>
        <w:t>данного мероприятия является передача в собственность граждан занимаемых жилых помещений.</w:t>
      </w:r>
    </w:p>
    <w:p w:rsidR="00824292" w:rsidRDefault="00AD269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202</w:t>
      </w:r>
      <w:r w:rsidR="00A83DE6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 xml:space="preserve"> году приватизировано </w:t>
      </w:r>
      <w:r w:rsidR="00A83DE6">
        <w:rPr>
          <w:rFonts w:eastAsia="Calibri"/>
          <w:lang w:eastAsia="en-US"/>
        </w:rPr>
        <w:t>403</w:t>
      </w:r>
      <w:r>
        <w:rPr>
          <w:rFonts w:eastAsia="Calibri"/>
          <w:lang w:eastAsia="en-US"/>
        </w:rPr>
        <w:t xml:space="preserve"> жилых помещени</w:t>
      </w:r>
      <w:r w:rsidR="00A83DE6">
        <w:rPr>
          <w:rFonts w:eastAsia="Calibri"/>
          <w:lang w:eastAsia="en-US"/>
        </w:rPr>
        <w:t>я</w:t>
      </w:r>
      <w:r w:rsidR="00AC06DE">
        <w:rPr>
          <w:rFonts w:eastAsia="Calibri"/>
          <w:lang w:eastAsia="en-US"/>
        </w:rPr>
        <w:t>, в том числе 7 служебных помещений.</w:t>
      </w:r>
    </w:p>
    <w:p w:rsidR="00824292" w:rsidRDefault="00AD2697">
      <w:pPr>
        <w:ind w:firstLine="709"/>
        <w:jc w:val="both"/>
        <w:rPr>
          <w:lang w:eastAsia="ru-RU"/>
        </w:rPr>
      </w:pPr>
      <w:r>
        <w:t xml:space="preserve">Пункт 2 раздела 4 муниципальной программы. Основное мероприятие: </w:t>
      </w:r>
      <w:r w:rsidR="00EB09F7">
        <w:rPr>
          <w:lang w:eastAsia="ru-RU"/>
        </w:rPr>
        <w:t>П</w:t>
      </w:r>
      <w:r>
        <w:rPr>
          <w:lang w:eastAsia="ru-RU"/>
        </w:rPr>
        <w:t>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Калуга».</w:t>
      </w:r>
    </w:p>
    <w:p w:rsidR="00824292" w:rsidRDefault="00AD2697">
      <w:pPr>
        <w:ind w:firstLine="709"/>
        <w:jc w:val="both"/>
        <w:rPr>
          <w:lang w:eastAsia="en-US"/>
        </w:rPr>
      </w:pPr>
      <w:r>
        <w:t xml:space="preserve">Пункт 2.1 раздела 4 муниципальной программы. </w:t>
      </w:r>
      <w:r>
        <w:rPr>
          <w:lang w:eastAsia="ru-RU"/>
        </w:rPr>
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Калуга». Результатом данного мероприятия является обеспечение сохранности муниципального имущества.</w:t>
      </w:r>
    </w:p>
    <w:p w:rsidR="00A83DE6" w:rsidRDefault="00AD2697">
      <w:pPr>
        <w:ind w:firstLine="737"/>
        <w:jc w:val="both"/>
        <w:rPr>
          <w:lang w:eastAsia="en-US"/>
        </w:rPr>
      </w:pPr>
      <w:r>
        <w:rPr>
          <w:lang w:eastAsia="en-US"/>
        </w:rPr>
        <w:t xml:space="preserve">Была организована охрана </w:t>
      </w:r>
      <w:r w:rsidR="00A83DE6">
        <w:rPr>
          <w:lang w:eastAsia="en-US"/>
        </w:rPr>
        <w:t xml:space="preserve">двух </w:t>
      </w:r>
      <w:r>
        <w:rPr>
          <w:lang w:eastAsia="en-US"/>
        </w:rPr>
        <w:t>объектов культурного наследия</w:t>
      </w:r>
      <w:r w:rsidR="00A83DE6">
        <w:rPr>
          <w:lang w:eastAsia="en-US"/>
        </w:rPr>
        <w:t>:</w:t>
      </w:r>
    </w:p>
    <w:p w:rsidR="00A83DE6" w:rsidRDefault="00A83DE6">
      <w:pPr>
        <w:ind w:firstLine="737"/>
        <w:jc w:val="both"/>
        <w:rPr>
          <w:lang w:eastAsia="en-US"/>
        </w:rPr>
      </w:pPr>
      <w:r>
        <w:rPr>
          <w:lang w:eastAsia="en-US"/>
        </w:rPr>
        <w:t>-</w:t>
      </w:r>
      <w:r w:rsidR="00AD2697">
        <w:rPr>
          <w:lang w:eastAsia="en-US"/>
        </w:rPr>
        <w:t xml:space="preserve"> «Городская усадьба Ципулина», расположенного по адресу: </w:t>
      </w:r>
      <w:r>
        <w:rPr>
          <w:lang w:eastAsia="en-US"/>
        </w:rPr>
        <w:t>г. Калуга, ул.Подвойского, д.3;</w:t>
      </w:r>
    </w:p>
    <w:p w:rsidR="00824292" w:rsidRDefault="00A83DE6">
      <w:pPr>
        <w:ind w:firstLine="737"/>
        <w:jc w:val="both"/>
      </w:pPr>
      <w:r>
        <w:rPr>
          <w:lang w:eastAsia="en-US"/>
        </w:rPr>
        <w:t xml:space="preserve">- </w:t>
      </w:r>
      <w:r w:rsidR="00AD2697">
        <w:t>«Палаты Макарова», XVIII в., расположенного по адресу: г.Калуга, ул.Пушкина, д.16а.</w:t>
      </w:r>
    </w:p>
    <w:p w:rsidR="00A83DE6" w:rsidRDefault="003E648F" w:rsidP="00322BAC">
      <w:pPr>
        <w:suppressAutoHyphens w:val="0"/>
        <w:autoSpaceDE w:val="0"/>
        <w:autoSpaceDN w:val="0"/>
        <w:adjustRightInd w:val="0"/>
        <w:ind w:firstLine="709"/>
        <w:jc w:val="both"/>
      </w:pPr>
      <w:r>
        <w:t>О</w:t>
      </w:r>
      <w:r w:rsidR="00A83DE6">
        <w:t xml:space="preserve">существлены мероприятия по содержанию </w:t>
      </w:r>
      <w:r w:rsidR="00322BAC">
        <w:t>9</w:t>
      </w:r>
      <w:r w:rsidR="00A83DE6">
        <w:t xml:space="preserve"> </w:t>
      </w:r>
      <w:r w:rsidR="00322BAC">
        <w:rPr>
          <w:lang w:eastAsia="ru-RU"/>
        </w:rPr>
        <w:t>объектов недвижимого имущества, находящихся в казне муниципального образования «Город Калуга»</w:t>
      </w:r>
      <w:r w:rsidR="00A83DE6">
        <w:rPr>
          <w:lang w:eastAsia="ru-RU"/>
        </w:rPr>
        <w:t xml:space="preserve">: в целях обеспечения сохранности </w:t>
      </w:r>
      <w:r>
        <w:rPr>
          <w:lang w:eastAsia="ru-RU"/>
        </w:rPr>
        <w:t xml:space="preserve">объектов </w:t>
      </w:r>
      <w:r w:rsidR="00A83DE6">
        <w:t xml:space="preserve">проведены мероприятия по </w:t>
      </w:r>
      <w:r w:rsidR="00322BAC">
        <w:t xml:space="preserve">установке (замене) дверных </w:t>
      </w:r>
      <w:r w:rsidR="00A83DE6">
        <w:t>замков, заделке оконных проемов.</w:t>
      </w:r>
    </w:p>
    <w:p w:rsidR="00824292" w:rsidRDefault="00AD2697">
      <w:pPr>
        <w:ind w:firstLine="709"/>
        <w:jc w:val="both"/>
      </w:pPr>
      <w:r>
        <w:rPr>
          <w:lang w:eastAsia="en-US"/>
        </w:rPr>
        <w:t>Все мероприятия, реализация которых была запланирована в 202</w:t>
      </w:r>
      <w:r w:rsidR="00A83DE6">
        <w:rPr>
          <w:lang w:eastAsia="en-US"/>
        </w:rPr>
        <w:t>3</w:t>
      </w:r>
      <w:r>
        <w:rPr>
          <w:lang w:eastAsia="en-US"/>
        </w:rPr>
        <w:t xml:space="preserve"> году, выполнены.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jc w:val="center"/>
      </w:pPr>
      <w:r>
        <w:rPr>
          <w:b/>
          <w:u w:val="single"/>
        </w:rPr>
        <w:t>г) Анализ факторов, повлиявших на ход реализации муниципальной программы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ind w:firstLine="709"/>
        <w:jc w:val="both"/>
      </w:pPr>
      <w:r>
        <w:t>На ход реализации муниципальной программы повлияли:</w:t>
      </w:r>
    </w:p>
    <w:p w:rsidR="00824292" w:rsidRDefault="00AD2697">
      <w:pPr>
        <w:ind w:firstLine="709"/>
        <w:jc w:val="both"/>
      </w:pPr>
      <w:r>
        <w:t>- экономия бюджетных средств в результате проведения закупочных процедур конкурентными способами;</w:t>
      </w:r>
    </w:p>
    <w:p w:rsidR="00824292" w:rsidRDefault="00AD2697">
      <w:pPr>
        <w:ind w:firstLine="709"/>
        <w:jc w:val="both"/>
      </w:pPr>
      <w:r>
        <w:t>- внесение изменений в местные нормативные акты:</w:t>
      </w:r>
    </w:p>
    <w:p w:rsidR="00322BAC" w:rsidRPr="00B25C15" w:rsidRDefault="00AD2697" w:rsidP="00322BAC">
      <w:pPr>
        <w:suppressAutoHyphens w:val="0"/>
        <w:autoSpaceDE w:val="0"/>
        <w:autoSpaceDN w:val="0"/>
        <w:adjustRightInd w:val="0"/>
        <w:ind w:firstLine="709"/>
        <w:jc w:val="both"/>
      </w:pPr>
      <w:r w:rsidRPr="00B25C15">
        <w:t xml:space="preserve">а) </w:t>
      </w:r>
      <w:r w:rsidR="00B25C15">
        <w:t>р</w:t>
      </w:r>
      <w:r w:rsidRPr="00B25C15">
        <w:t xml:space="preserve">ешение Городской Думы города Калуги </w:t>
      </w:r>
      <w:r w:rsidR="00322BAC" w:rsidRPr="00B25C15">
        <w:rPr>
          <w:lang w:eastAsia="ru-RU"/>
        </w:rPr>
        <w:t xml:space="preserve">от 28.09.2022 № 227 </w:t>
      </w:r>
      <w:r w:rsidRPr="00B25C15">
        <w:t>«Об утверждении прогнозного плана (программы) приватизации муниципального имущества г. Калуги на 202</w:t>
      </w:r>
      <w:r w:rsidR="00322BAC" w:rsidRPr="00B25C15">
        <w:t>3</w:t>
      </w:r>
      <w:r w:rsidR="00B25C15">
        <w:t xml:space="preserve"> год»;</w:t>
      </w:r>
    </w:p>
    <w:p w:rsidR="00B25C15" w:rsidRDefault="00AD2697" w:rsidP="00B25C15">
      <w:pPr>
        <w:suppressAutoHyphens w:val="0"/>
        <w:autoSpaceDE w:val="0"/>
        <w:autoSpaceDN w:val="0"/>
        <w:adjustRightInd w:val="0"/>
        <w:ind w:firstLine="709"/>
        <w:jc w:val="both"/>
      </w:pPr>
      <w:r>
        <w:t xml:space="preserve">б) </w:t>
      </w:r>
      <w:r w:rsidR="00B25C15">
        <w:t>постановление Городской Управы г. Калуги от 19.06.2023 № 207-п «Об утверждении административного регламента предоставления муниципальной услуги отчуждения движимого и недвижимого имущества, находящегося в собственности муниципального образования «Город Калуга» и арендуемого субъектами малого и среднего предпринимательства»;</w:t>
      </w:r>
    </w:p>
    <w:p w:rsidR="00824292" w:rsidRDefault="00AD2697">
      <w:pPr>
        <w:ind w:firstLine="709"/>
        <w:jc w:val="both"/>
      </w:pPr>
      <w:r>
        <w:t xml:space="preserve">в) </w:t>
      </w:r>
      <w:r>
        <w:rPr>
          <w:color w:val="000000"/>
          <w:lang w:eastAsia="ru-RU"/>
        </w:rPr>
        <w:t>постановление Городской Думы городского округа «Город Калуга» от 10.12.2008 № 182 «Об утверждении Положения об аренде недвижимого имущества, находящегося в собственности муниципального образования «Город Калуга»</w:t>
      </w:r>
    </w:p>
    <w:p w:rsidR="00824292" w:rsidRDefault="00AD2697">
      <w:pPr>
        <w:suppressAutoHyphens w:val="0"/>
        <w:ind w:firstLine="709"/>
        <w:jc w:val="both"/>
      </w:pPr>
      <w:r>
        <w:rPr>
          <w:color w:val="000000"/>
          <w:lang w:eastAsia="ru-RU"/>
        </w:rPr>
        <w:t>г) решение Городской Думы городского округа «Город Калуга» от 08.07.2009 № 117 «Об утверждении Положения «О размещении объекта нестационарной торговой сети или иного нестационарного объекта с использованием муниципального недвижимого имущества, а также на конструктивных элементах зданий и сооружений, находящихся в собственности муниципального образования «Город Калуга».</w:t>
      </w:r>
    </w:p>
    <w:p w:rsidR="00824292" w:rsidRDefault="00824292">
      <w:pPr>
        <w:suppressAutoHyphens w:val="0"/>
        <w:ind w:firstLine="709"/>
        <w:jc w:val="both"/>
        <w:rPr>
          <w:b/>
          <w:u w:val="single"/>
        </w:rPr>
      </w:pPr>
    </w:p>
    <w:p w:rsidR="00824292" w:rsidRDefault="00AD2697">
      <w:pPr>
        <w:jc w:val="center"/>
      </w:pPr>
      <w:r>
        <w:rPr>
          <w:b/>
          <w:u w:val="single"/>
        </w:rPr>
        <w:t>д) Анализ рисков реализации муниципальной программы и описание мер управления рисками реализации муниципальной программы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ind w:firstLine="709"/>
        <w:jc w:val="both"/>
      </w:pPr>
      <w:r>
        <w:lastRenderedPageBreak/>
        <w:t>При реализации муниципальной программы могут возникнуть следующие риски:</w:t>
      </w:r>
    </w:p>
    <w:p w:rsidR="00824292" w:rsidRDefault="00AD2697">
      <w:pPr>
        <w:ind w:firstLine="709"/>
        <w:jc w:val="both"/>
      </w:pPr>
      <w:r>
        <w:t>1. Риск неисполнения обязательств по заключенным муниципальным контрактам.</w:t>
      </w:r>
    </w:p>
    <w:p w:rsidR="00824292" w:rsidRDefault="00AD2697">
      <w:pPr>
        <w:ind w:firstLine="709"/>
        <w:jc w:val="both"/>
      </w:pPr>
      <w:r>
        <w:t>Меры управления риском: отбор подрядчиков и исполнителей на конкурсной основе, штрафные санкции, гарантии, предусмотренные в муниципальных контрактах.</w:t>
      </w:r>
    </w:p>
    <w:p w:rsidR="00824292" w:rsidRDefault="00AD2697">
      <w:pPr>
        <w:ind w:firstLine="709"/>
        <w:jc w:val="both"/>
      </w:pPr>
      <w:r>
        <w:t>2. Риски, связанные с ростом цен, налогов, риски форс-мажорных обстоятельств.</w:t>
      </w:r>
    </w:p>
    <w:p w:rsidR="00824292" w:rsidRDefault="00AD2697">
      <w:pPr>
        <w:ind w:firstLine="709"/>
        <w:jc w:val="both"/>
      </w:pPr>
      <w:r>
        <w:t xml:space="preserve">Меры управления риском: </w:t>
      </w:r>
      <w:r>
        <w:rPr>
          <w:rStyle w:val="Subst"/>
          <w:b w:val="0"/>
          <w:i w:val="0"/>
        </w:rPr>
        <w:t>включение в контракты форс-мажорных обстоятельств.</w:t>
      </w:r>
    </w:p>
    <w:p w:rsidR="00824292" w:rsidRDefault="00AD2697">
      <w:pPr>
        <w:ind w:firstLine="709"/>
        <w:jc w:val="both"/>
      </w:pPr>
      <w:r>
        <w:t xml:space="preserve">3. Риск низкой экономической активности населения. </w:t>
      </w:r>
    </w:p>
    <w:p w:rsidR="00824292" w:rsidRDefault="00AD2697">
      <w:pPr>
        <w:widowControl w:val="0"/>
        <w:spacing w:before="20" w:after="40"/>
        <w:ind w:firstLine="709"/>
        <w:jc w:val="both"/>
      </w:pPr>
      <w:r>
        <w:rPr>
          <w:rStyle w:val="Subst"/>
          <w:b w:val="0"/>
          <w:i w:val="0"/>
        </w:rPr>
        <w:t>Меры управления риском: повышение доступности информации, использование электронных информационных систем, принятие нормативно-правовых актов, стимулирующих экономическую активность.</w:t>
      </w:r>
    </w:p>
    <w:p w:rsidR="00824292" w:rsidRDefault="00824292">
      <w:pPr>
        <w:widowControl w:val="0"/>
        <w:spacing w:before="20" w:after="40"/>
        <w:ind w:firstLine="680"/>
        <w:jc w:val="both"/>
        <w:rPr>
          <w:b/>
        </w:rPr>
      </w:pPr>
    </w:p>
    <w:p w:rsidR="00824292" w:rsidRDefault="00AD2697">
      <w:pPr>
        <w:jc w:val="center"/>
      </w:pPr>
      <w:r>
        <w:rPr>
          <w:b/>
          <w:u w:val="single"/>
        </w:rPr>
        <w:t>е) Данные об использовании бюджетных ассигнований и иных средств на выполнение мероприятий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ind w:firstLine="709"/>
        <w:jc w:val="both"/>
      </w:pPr>
      <w:bookmarkStart w:id="0" w:name="__DdeLink__37340_1103354534"/>
      <w:r>
        <w:t>Бюджетом муниципального образования «Город Калуга» для реализации мероприятий данной муниципальной программы в 202</w:t>
      </w:r>
      <w:r w:rsidR="00CD32F8">
        <w:t>3</w:t>
      </w:r>
      <w:r>
        <w:t xml:space="preserve"> году предусмотрено </w:t>
      </w:r>
      <w:r w:rsidR="00CD32F8">
        <w:t>4 169,4</w:t>
      </w:r>
      <w:r>
        <w:t xml:space="preserve"> тыс. рублей, в том числе:</w:t>
      </w:r>
    </w:p>
    <w:p w:rsidR="00824292" w:rsidRDefault="00AD2697">
      <w:pPr>
        <w:ind w:firstLine="709"/>
        <w:jc w:val="both"/>
      </w:pPr>
      <w:r>
        <w:t xml:space="preserve">- по управлению экономики и имущественных отношений города Калуги предусмотрены бюджетные ассигнования в размере </w:t>
      </w:r>
      <w:r w:rsidR="00CD32F8">
        <w:t>4 104,00</w:t>
      </w:r>
      <w:r>
        <w:t xml:space="preserve"> тыс. рублей. Исполнение составило </w:t>
      </w:r>
      <w:bookmarkStart w:id="1" w:name="__DdeLink__37346_1103354534"/>
      <w:r w:rsidR="00CD32F8">
        <w:t>3 913,0</w:t>
      </w:r>
      <w:r>
        <w:t xml:space="preserve"> тыс. рублей (9</w:t>
      </w:r>
      <w:r w:rsidR="00CD32F8">
        <w:t>5</w:t>
      </w:r>
      <w:r>
        <w:t>,</w:t>
      </w:r>
      <w:r w:rsidR="00CD32F8">
        <w:t>3</w:t>
      </w:r>
      <w:r>
        <w:t xml:space="preserve"> %)</w:t>
      </w:r>
      <w:bookmarkEnd w:id="1"/>
      <w:r>
        <w:t>.</w:t>
      </w:r>
      <w:bookmarkEnd w:id="0"/>
    </w:p>
    <w:p w:rsidR="00824292" w:rsidRDefault="00AD2697">
      <w:pPr>
        <w:ind w:firstLine="709"/>
        <w:jc w:val="both"/>
      </w:pPr>
      <w:r>
        <w:t xml:space="preserve">- по управлению городского хозяйства города Калуги предусмотрены бюджетные ассигнования в размере </w:t>
      </w:r>
      <w:bookmarkStart w:id="2" w:name="__DdeLink__37344_11033545341"/>
      <w:r w:rsidR="00372A0F">
        <w:t>55,4</w:t>
      </w:r>
      <w:r>
        <w:t xml:space="preserve"> т</w:t>
      </w:r>
      <w:bookmarkEnd w:id="2"/>
      <w:r>
        <w:t xml:space="preserve">ыс. рублей. Исполнение составило </w:t>
      </w:r>
      <w:bookmarkStart w:id="3" w:name="__DdeLink__37346_11033545341"/>
      <w:r w:rsidR="00372A0F">
        <w:t>55,4</w:t>
      </w:r>
      <w:r>
        <w:t xml:space="preserve"> тыс. рублей (</w:t>
      </w:r>
      <w:r w:rsidR="00372A0F">
        <w:t>100</w:t>
      </w:r>
      <w:r>
        <w:t>,</w:t>
      </w:r>
      <w:r w:rsidR="00372A0F">
        <w:t>0</w:t>
      </w:r>
      <w:r>
        <w:t> %)</w:t>
      </w:r>
      <w:bookmarkEnd w:id="3"/>
      <w:r>
        <w:t>.</w:t>
      </w:r>
    </w:p>
    <w:p w:rsidR="00824292" w:rsidRDefault="00AD2697">
      <w:pPr>
        <w:ind w:firstLine="709"/>
        <w:jc w:val="both"/>
      </w:pPr>
      <w:r>
        <w:t xml:space="preserve">- по управлению жилищно-коммунального хозяйства города Калуги предусмотрены бюджетные ассигнования в размере </w:t>
      </w:r>
      <w:r w:rsidR="00372A0F">
        <w:t>10</w:t>
      </w:r>
      <w:r>
        <w:t>,</w:t>
      </w:r>
      <w:r w:rsidR="00372A0F">
        <w:t>0</w:t>
      </w:r>
      <w:r>
        <w:t xml:space="preserve"> тыс. рублей. Исполнение составило </w:t>
      </w:r>
      <w:bookmarkStart w:id="4" w:name="__DdeLink__37346_110335453411"/>
      <w:r w:rsidR="00372A0F">
        <w:t>10</w:t>
      </w:r>
      <w:r>
        <w:t>,0 тыс. рублей (</w:t>
      </w:r>
      <w:r w:rsidR="00372A0F">
        <w:t>100,0</w:t>
      </w:r>
      <w:r>
        <w:t xml:space="preserve"> %)</w:t>
      </w:r>
      <w:bookmarkEnd w:id="4"/>
      <w:r>
        <w:t>.</w:t>
      </w:r>
    </w:p>
    <w:p w:rsidR="00824292" w:rsidRDefault="00AD2697">
      <w:pPr>
        <w:ind w:firstLine="709"/>
        <w:jc w:val="both"/>
      </w:pPr>
      <w:r>
        <w:t>Общее исполнение муниципальной программы в 202</w:t>
      </w:r>
      <w:r w:rsidR="00372A0F">
        <w:t>3</w:t>
      </w:r>
      <w:r>
        <w:t xml:space="preserve"> году составило </w:t>
      </w:r>
      <w:r w:rsidR="00372A0F">
        <w:t>3 978,4</w:t>
      </w:r>
      <w:r>
        <w:t xml:space="preserve"> тыс. рублей (</w:t>
      </w:r>
      <w:r w:rsidR="00372A0F">
        <w:t>95,4</w:t>
      </w:r>
      <w:r>
        <w:t xml:space="preserve"> %).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jc w:val="center"/>
      </w:pPr>
      <w:r>
        <w:rPr>
          <w:b/>
          <w:u w:val="single"/>
        </w:rPr>
        <w:t>ж) Информация о внесенных ответственным исполнителем изменениях в муниципальную программу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ind w:firstLine="709"/>
        <w:jc w:val="both"/>
      </w:pPr>
      <w:r>
        <w:t>За отчетный 202</w:t>
      </w:r>
      <w:r w:rsidR="00372A0F">
        <w:t>3</w:t>
      </w:r>
      <w:r>
        <w:t xml:space="preserve"> год в муниципальную программу были внесены изменения в соответствии с постановлениями Городской Управы города Калуги от </w:t>
      </w:r>
      <w:r w:rsidR="00372A0F">
        <w:rPr>
          <w:color w:val="392C69"/>
          <w:lang w:eastAsia="ru-RU"/>
        </w:rPr>
        <w:t>10.03.</w:t>
      </w:r>
      <w:r w:rsidR="00372A0F" w:rsidRPr="00372A0F">
        <w:t>2023 № 81-п</w:t>
      </w:r>
      <w:r w:rsidR="00372A0F">
        <w:rPr>
          <w:color w:val="392C69"/>
          <w:lang w:eastAsia="ru-RU"/>
        </w:rPr>
        <w:t xml:space="preserve">, </w:t>
      </w:r>
      <w:r w:rsidR="00372A0F" w:rsidRPr="00372A0F">
        <w:t xml:space="preserve">от 27.07.2023 № 272-п, от 14.11.2023 № 419-п </w:t>
      </w:r>
      <w:r>
        <w:t xml:space="preserve">«О внесении изменений в постановление Городской Управы города Калуги от 31.12.2019 № 534-п «Об утверждении муниципальной программы муниципального образования «Город Калуга» «Управление имущественным комплексом муниципального образования «Город Калуга». </w:t>
      </w:r>
    </w:p>
    <w:p w:rsidR="00824292" w:rsidRDefault="00824292">
      <w:pPr>
        <w:ind w:firstLine="709"/>
        <w:jc w:val="both"/>
      </w:pPr>
    </w:p>
    <w:p w:rsidR="00824292" w:rsidRDefault="00AD2697">
      <w:pPr>
        <w:jc w:val="center"/>
      </w:pPr>
      <w:r>
        <w:rPr>
          <w:b/>
          <w:u w:val="single"/>
        </w:rPr>
        <w:t>з) Оценка эффективности реализации муниципальной программы</w:t>
      </w:r>
    </w:p>
    <w:p w:rsidR="00824292" w:rsidRDefault="00824292">
      <w:pPr>
        <w:jc w:val="both"/>
        <w:rPr>
          <w:b/>
          <w:u w:val="single"/>
        </w:rPr>
      </w:pPr>
    </w:p>
    <w:p w:rsidR="00824292" w:rsidRDefault="00AD2697">
      <w:pPr>
        <w:pStyle w:val="af2"/>
        <w:ind w:firstLine="720"/>
      </w:pPr>
      <w:r>
        <w:rPr>
          <w:u w:val="single"/>
        </w:rPr>
        <w:t>1. Оценка степени достижения целей и решения задач муниципальной программы:</w:t>
      </w:r>
    </w:p>
    <w:p w:rsidR="00824292" w:rsidRDefault="00AD2697">
      <w:pPr>
        <w:pStyle w:val="af2"/>
        <w:ind w:firstLine="720"/>
      </w:pPr>
      <w:r>
        <w:t>Оценка степени достижения целей и решения задач муниципальной программы определена путем сопоставления фактически достигнутых значений целевых показателей (индикаторов) муниципальной программы (подпрограммы) и их плановых значений по формуле:</w:t>
      </w:r>
    </w:p>
    <w:p w:rsidR="00824292" w:rsidRDefault="00AD2697">
      <w:pPr>
        <w:ind w:firstLine="720"/>
        <w:jc w:val="both"/>
      </w:pPr>
      <w:r>
        <w:rPr>
          <w:noProof/>
          <w:lang w:eastAsia="ru-RU"/>
        </w:rPr>
        <w:drawing>
          <wp:inline distT="0" distB="0" distL="0" distR="0">
            <wp:extent cx="962025" cy="508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где </w:t>
      </w:r>
    </w:p>
    <w:p w:rsidR="00824292" w:rsidRDefault="00AD2697">
      <w:pPr>
        <w:ind w:firstLine="720"/>
        <w:jc w:val="both"/>
      </w:pPr>
      <w:r>
        <w:t>C - оценка степени достижения цели, решения задачи муниципальной программы;</w:t>
      </w:r>
    </w:p>
    <w:p w:rsidR="00824292" w:rsidRDefault="00AD2697">
      <w:pPr>
        <w:pStyle w:val="af2"/>
        <w:ind w:firstLine="720"/>
      </w:pPr>
      <w:r>
        <w:t>Ci - степень достижения i-го индикатора (показателя) муниципальной программы, отражающего степень достижения цели, решения соответствующей задачи;</w:t>
      </w:r>
    </w:p>
    <w:p w:rsidR="00824292" w:rsidRDefault="00AD2697">
      <w:pPr>
        <w:pStyle w:val="af2"/>
        <w:ind w:firstLine="720"/>
      </w:pPr>
      <w:r>
        <w:lastRenderedPageBreak/>
        <w:t>n - количество показателей, характеризующих степень достижения цели, решения задачи муниципальной программы.</w:t>
      </w:r>
    </w:p>
    <w:p w:rsidR="00824292" w:rsidRDefault="00AD2697">
      <w:pPr>
        <w:pStyle w:val="af2"/>
        <w:ind w:firstLine="720"/>
      </w:pPr>
      <w:r>
        <w:t>Степень достижения i-го индикатора (показателя) муниципальной программы рассчитана по формуле:</w:t>
      </w:r>
    </w:p>
    <w:p w:rsidR="00824292" w:rsidRDefault="00AD2697">
      <w:pPr>
        <w:pStyle w:val="af2"/>
        <w:ind w:firstLine="720"/>
      </w:pPr>
      <w:r>
        <w:t>Ci = Зф / Зп (для целевых индикаторов (показателей), желаемой тенденцией развития которых является рост значений) или</w:t>
      </w:r>
    </w:p>
    <w:p w:rsidR="00824292" w:rsidRDefault="00AD2697">
      <w:pPr>
        <w:pStyle w:val="af2"/>
        <w:ind w:firstLine="720"/>
      </w:pPr>
      <w:r>
        <w:t>Ci = Зп / Зф (для целевых индикаторов (показателей), желаемой тенденцией развития которых является снижение значений),</w:t>
      </w:r>
    </w:p>
    <w:p w:rsidR="00824292" w:rsidRDefault="00AD2697">
      <w:pPr>
        <w:pStyle w:val="af2"/>
        <w:ind w:firstLine="720"/>
      </w:pPr>
      <w:r>
        <w:t>где Зф - фактическое значение индикатора (показателя);</w:t>
      </w:r>
    </w:p>
    <w:p w:rsidR="00824292" w:rsidRDefault="00AD2697">
      <w:pPr>
        <w:pStyle w:val="af2"/>
        <w:ind w:firstLine="720"/>
      </w:pPr>
      <w:r>
        <w:t>Зп - плановое значение индикатора (показателя).</w:t>
      </w:r>
    </w:p>
    <w:p w:rsidR="00824292" w:rsidRDefault="00AD2697">
      <w:pPr>
        <w:pStyle w:val="af2"/>
        <w:ind w:firstLine="720"/>
      </w:pPr>
      <w:r>
        <w:t>C =(1+1+1+1+1+1+1)/</w:t>
      </w:r>
      <w:r w:rsidR="00E04EAC">
        <w:t>7</w:t>
      </w:r>
      <w:r>
        <w:t>.</w:t>
      </w:r>
    </w:p>
    <w:p w:rsidR="00824292" w:rsidRDefault="00AD2697">
      <w:pPr>
        <w:pStyle w:val="af2"/>
        <w:ind w:firstLine="720"/>
      </w:pPr>
      <w:r>
        <w:rPr>
          <w:b/>
          <w:u w:val="single"/>
        </w:rPr>
        <w:t>С= 1.</w:t>
      </w:r>
    </w:p>
    <w:p w:rsidR="00824292" w:rsidRDefault="00AD2697">
      <w:pPr>
        <w:pStyle w:val="af2"/>
        <w:ind w:firstLine="720"/>
      </w:pPr>
      <w:r>
        <w:t xml:space="preserve">Пункт 1 раздела 3 муниципальной программы. Доля неиспользуемых объектов, находящихся в казне муниципального образования «Город Калуга» (%)- </w:t>
      </w:r>
      <w:r w:rsidR="00372A0F">
        <w:t>37,1</w:t>
      </w:r>
      <w:r>
        <w:t xml:space="preserve"> (по плану </w:t>
      </w:r>
      <w:r w:rsidR="00372A0F">
        <w:t>37,3</w:t>
      </w:r>
      <w:r>
        <w:t>).</w:t>
      </w:r>
    </w:p>
    <w:p w:rsidR="00824292" w:rsidRDefault="00AD2697">
      <w:pPr>
        <w:pStyle w:val="af2"/>
        <w:ind w:firstLine="720"/>
      </w:pPr>
      <w:r>
        <w:t xml:space="preserve">Ci = Зп / Зф= </w:t>
      </w:r>
      <w:r w:rsidR="00372A0F">
        <w:t>37,3</w:t>
      </w:r>
      <w:r>
        <w:t>/</w:t>
      </w:r>
      <w:r w:rsidR="00372A0F">
        <w:t>37,1</w:t>
      </w:r>
      <w:r>
        <w:t>= 1,0</w:t>
      </w:r>
      <w:r w:rsidR="00E467CC">
        <w:t xml:space="preserve"> -</w:t>
      </w:r>
      <w:r>
        <w:t xml:space="preserve"> </w:t>
      </w:r>
      <w:r>
        <w:rPr>
          <w:b/>
          <w:bCs/>
        </w:rPr>
        <w:t>достижение - 1</w:t>
      </w:r>
      <w:r>
        <w:t>;</w:t>
      </w:r>
    </w:p>
    <w:p w:rsidR="00824292" w:rsidRDefault="00AD2697">
      <w:pPr>
        <w:pStyle w:val="af2"/>
        <w:ind w:firstLine="720"/>
      </w:pPr>
      <w:r>
        <w:t>Пункт 2 раздела 3 муниципальной программы. Количество объектов казны муниципального образования «Город Калуга» и выявленного бесхозяйного имущества, в отношении которых изготовлена техническая документация и получены экспертные заключения (ед.) -</w:t>
      </w:r>
      <w:r w:rsidR="00372A0F">
        <w:t>107</w:t>
      </w:r>
      <w:r>
        <w:t xml:space="preserve"> (по плану </w:t>
      </w:r>
      <w:r w:rsidR="00AC06DE">
        <w:t>72</w:t>
      </w:r>
      <w:r>
        <w:t>)</w:t>
      </w:r>
    </w:p>
    <w:p w:rsidR="00824292" w:rsidRDefault="00AD2697">
      <w:pPr>
        <w:pStyle w:val="af2"/>
        <w:ind w:firstLine="720"/>
      </w:pPr>
      <w:r>
        <w:t xml:space="preserve">Ci = Зф / Зп= </w:t>
      </w:r>
      <w:r w:rsidR="00372A0F">
        <w:t>107</w:t>
      </w:r>
      <w:r>
        <w:t>/</w:t>
      </w:r>
      <w:r w:rsidR="00DB58A5">
        <w:t>72</w:t>
      </w:r>
      <w:r>
        <w:t xml:space="preserve"> = </w:t>
      </w:r>
      <w:r>
        <w:rPr>
          <w:bCs/>
        </w:rPr>
        <w:t>1,</w:t>
      </w:r>
      <w:r w:rsidR="00DB58A5">
        <w:rPr>
          <w:bCs/>
        </w:rPr>
        <w:t>5</w:t>
      </w:r>
      <w:r w:rsidR="00E467CC">
        <w:rPr>
          <w:bCs/>
        </w:rPr>
        <w:t xml:space="preserve"> -</w:t>
      </w:r>
      <w:r>
        <w:rPr>
          <w:b/>
          <w:bCs/>
        </w:rPr>
        <w:t xml:space="preserve"> достижение – 1</w:t>
      </w:r>
      <w:r>
        <w:t>;</w:t>
      </w:r>
    </w:p>
    <w:p w:rsidR="00824292" w:rsidRDefault="00AD2697">
      <w:pPr>
        <w:pStyle w:val="af2"/>
        <w:ind w:firstLine="720"/>
      </w:pPr>
      <w:r>
        <w:t xml:space="preserve">Пункт </w:t>
      </w:r>
      <w:r w:rsidR="00372A0F">
        <w:t>4.1</w:t>
      </w:r>
      <w:r>
        <w:t xml:space="preserve"> раздела 3 муниципальной программы. </w:t>
      </w:r>
      <w:r w:rsidR="00DB58A5">
        <w:t xml:space="preserve">Количество объектов муниципального имущества, в отношении которых проведены мероприятия по оценке рыночной стоимости </w:t>
      </w:r>
      <w:r>
        <w:t xml:space="preserve">(ед.) </w:t>
      </w:r>
      <w:r w:rsidR="00DB58A5">
        <w:t>76</w:t>
      </w:r>
      <w:r>
        <w:t xml:space="preserve"> (по плану </w:t>
      </w:r>
      <w:r w:rsidR="00DB58A5">
        <w:t>37</w:t>
      </w:r>
      <w:r>
        <w:t>)</w:t>
      </w:r>
    </w:p>
    <w:p w:rsidR="00824292" w:rsidRDefault="00AD2697">
      <w:pPr>
        <w:pStyle w:val="af2"/>
        <w:ind w:firstLine="720"/>
      </w:pPr>
      <w:r>
        <w:t xml:space="preserve">Ci = Зф / Зп= </w:t>
      </w:r>
      <w:r w:rsidR="00DB58A5">
        <w:t>76</w:t>
      </w:r>
      <w:r>
        <w:t>/</w:t>
      </w:r>
      <w:r w:rsidR="00DB58A5">
        <w:t>37</w:t>
      </w:r>
      <w:r>
        <w:t xml:space="preserve"> = </w:t>
      </w:r>
      <w:r w:rsidR="00DB58A5">
        <w:t>2</w:t>
      </w:r>
      <w:r>
        <w:t>,</w:t>
      </w:r>
      <w:r w:rsidR="00AC3938">
        <w:t>1</w:t>
      </w:r>
      <w:r w:rsidR="00E467CC">
        <w:t xml:space="preserve"> -</w:t>
      </w:r>
      <w:r>
        <w:t xml:space="preserve"> </w:t>
      </w:r>
      <w:r>
        <w:rPr>
          <w:b/>
          <w:bCs/>
        </w:rPr>
        <w:t>достижение 1;</w:t>
      </w:r>
    </w:p>
    <w:p w:rsidR="00824292" w:rsidRDefault="00AD2697">
      <w:pPr>
        <w:pStyle w:val="af2"/>
        <w:ind w:firstLine="720"/>
      </w:pPr>
      <w:r>
        <w:t xml:space="preserve">Пункт 6 раздела 3 муниципальной программы. Выполнение плана поступлений в бюджет муниципального образования «Город Калуга» неналоговых доходов от аренды муниципального имущества (%) - </w:t>
      </w:r>
      <w:r w:rsidR="00DB58A5">
        <w:t>141,9</w:t>
      </w:r>
      <w:r>
        <w:t xml:space="preserve"> (по плану 100).</w:t>
      </w:r>
    </w:p>
    <w:p w:rsidR="00824292" w:rsidRDefault="00AD2697">
      <w:pPr>
        <w:pStyle w:val="af2"/>
        <w:ind w:firstLine="720"/>
      </w:pPr>
      <w:r>
        <w:t xml:space="preserve">Ci = Зф / Зп= </w:t>
      </w:r>
      <w:r w:rsidR="00DB58A5">
        <w:t>141,9</w:t>
      </w:r>
      <w:r>
        <w:t>/100 = 1,4</w:t>
      </w:r>
      <w:r w:rsidR="00E467CC">
        <w:t xml:space="preserve"> -</w:t>
      </w:r>
      <w:r>
        <w:t xml:space="preserve"> </w:t>
      </w:r>
      <w:r>
        <w:rPr>
          <w:b/>
          <w:bCs/>
        </w:rPr>
        <w:t>достижение 1;</w:t>
      </w:r>
    </w:p>
    <w:p w:rsidR="00824292" w:rsidRDefault="00AD2697">
      <w:pPr>
        <w:pStyle w:val="af2"/>
        <w:ind w:firstLine="720"/>
      </w:pPr>
      <w:r>
        <w:t xml:space="preserve">Пункт 7 раздела 3 муниципальной программы. Выполнение плана (программы) приватизации муниципального имущества по доходам бюджета муниципального образования «Город Калуга» (%) - </w:t>
      </w:r>
      <w:r w:rsidR="00AC3938">
        <w:rPr>
          <w:rFonts w:eastAsia="Times New Roman"/>
          <w:lang w:eastAsia="ru-RU"/>
        </w:rPr>
        <w:t>1</w:t>
      </w:r>
      <w:r w:rsidR="00AC3938">
        <w:rPr>
          <w:lang w:eastAsia="ru-RU"/>
        </w:rPr>
        <w:t> </w:t>
      </w:r>
      <w:r w:rsidR="00AC3938">
        <w:rPr>
          <w:rFonts w:eastAsia="Times New Roman"/>
          <w:lang w:eastAsia="ru-RU"/>
        </w:rPr>
        <w:t>537,1</w:t>
      </w:r>
      <w:r w:rsidR="00AC3938">
        <w:t xml:space="preserve"> </w:t>
      </w:r>
      <w:r>
        <w:t>(по плану 100)</w:t>
      </w:r>
    </w:p>
    <w:p w:rsidR="00824292" w:rsidRDefault="00AD2697">
      <w:pPr>
        <w:pStyle w:val="af2"/>
        <w:ind w:firstLine="720"/>
        <w:rPr>
          <w:b/>
          <w:bCs/>
        </w:rPr>
      </w:pPr>
      <w:r>
        <w:t xml:space="preserve">Ci = Зф / Зп= </w:t>
      </w:r>
      <w:r w:rsidR="00DB58A5">
        <w:rPr>
          <w:rFonts w:eastAsia="Times New Roman"/>
          <w:lang w:eastAsia="ru-RU"/>
        </w:rPr>
        <w:t>1</w:t>
      </w:r>
      <w:r w:rsidR="00DB58A5">
        <w:rPr>
          <w:lang w:eastAsia="ru-RU"/>
        </w:rPr>
        <w:t> </w:t>
      </w:r>
      <w:r w:rsidR="00DB58A5">
        <w:rPr>
          <w:rFonts w:eastAsia="Times New Roman"/>
          <w:lang w:eastAsia="ru-RU"/>
        </w:rPr>
        <w:t>537,1</w:t>
      </w:r>
      <w:r>
        <w:t xml:space="preserve">/100 = </w:t>
      </w:r>
      <w:r w:rsidR="00DB58A5">
        <w:t>15</w:t>
      </w:r>
      <w:r>
        <w:t>,</w:t>
      </w:r>
      <w:r w:rsidR="00DB58A5">
        <w:t>4</w:t>
      </w:r>
      <w:r w:rsidR="00E467CC">
        <w:t xml:space="preserve"> - </w:t>
      </w:r>
      <w:r>
        <w:t xml:space="preserve"> </w:t>
      </w:r>
      <w:r>
        <w:rPr>
          <w:b/>
          <w:bCs/>
        </w:rPr>
        <w:t>достижение 1;</w:t>
      </w:r>
    </w:p>
    <w:p w:rsidR="00824292" w:rsidRDefault="00AD2697">
      <w:pPr>
        <w:pStyle w:val="af2"/>
        <w:ind w:firstLine="720"/>
      </w:pPr>
      <w:r>
        <w:t>Пункт 9 раздела 3 муниципальной программы. Количество жилых помещений, в отношении которых осуществлена приватизац</w:t>
      </w:r>
      <w:r w:rsidR="00DB58A5">
        <w:t>ия (тыс.ед.) - 0,4 (по плану 0,2</w:t>
      </w:r>
      <w:r>
        <w:t>)</w:t>
      </w:r>
    </w:p>
    <w:p w:rsidR="00824292" w:rsidRDefault="00DB58A5">
      <w:pPr>
        <w:pStyle w:val="af2"/>
        <w:ind w:firstLine="720"/>
        <w:rPr>
          <w:b/>
          <w:bCs/>
        </w:rPr>
      </w:pPr>
      <w:r>
        <w:t>Ci = Зф / Зп= 0,4/0,2</w:t>
      </w:r>
      <w:r w:rsidR="00AD2697">
        <w:t>=</w:t>
      </w:r>
      <w:r>
        <w:rPr>
          <w:bCs/>
        </w:rPr>
        <w:t>2</w:t>
      </w:r>
      <w:r w:rsidR="00AD2697">
        <w:rPr>
          <w:bCs/>
        </w:rPr>
        <w:t>,</w:t>
      </w:r>
      <w:r w:rsidR="00B10DC6">
        <w:rPr>
          <w:bCs/>
        </w:rPr>
        <w:t>0</w:t>
      </w:r>
      <w:r w:rsidR="00AD2697">
        <w:rPr>
          <w:b/>
          <w:bCs/>
        </w:rPr>
        <w:t xml:space="preserve"> </w:t>
      </w:r>
      <w:r w:rsidR="00E467CC">
        <w:rPr>
          <w:b/>
          <w:bCs/>
        </w:rPr>
        <w:t xml:space="preserve">- </w:t>
      </w:r>
      <w:r w:rsidR="00AD2697">
        <w:rPr>
          <w:b/>
          <w:bCs/>
        </w:rPr>
        <w:t>достижение 1;</w:t>
      </w:r>
    </w:p>
    <w:p w:rsidR="00824292" w:rsidRDefault="00AD2697">
      <w:pPr>
        <w:ind w:firstLine="720"/>
        <w:jc w:val="both"/>
        <w:rPr>
          <w:rFonts w:eastAsia="Microsoft YaHei"/>
          <w:lang w:eastAsia="ru-RU"/>
        </w:rPr>
      </w:pPr>
      <w:r>
        <w:t xml:space="preserve">Пункт 10 раздела 3 муниципальной программы. </w:t>
      </w:r>
      <w:r>
        <w:rPr>
          <w:rFonts w:eastAsia="Microsoft YaHei"/>
          <w:lang w:eastAsia="ru-RU"/>
        </w:rPr>
        <w:t xml:space="preserve">Количество объектов, в отношении которых проведены мероприятия по охране и содержанию. </w:t>
      </w:r>
    </w:p>
    <w:p w:rsidR="00824292" w:rsidRDefault="00AD2697">
      <w:pPr>
        <w:pStyle w:val="af2"/>
        <w:ind w:firstLine="720"/>
        <w:rPr>
          <w:b/>
          <w:bCs/>
        </w:rPr>
      </w:pPr>
      <w:r>
        <w:t xml:space="preserve">Ci = Зф / Зп= </w:t>
      </w:r>
      <w:r w:rsidR="00DB58A5">
        <w:t>11</w:t>
      </w:r>
      <w:r>
        <w:t>/</w:t>
      </w:r>
      <w:r w:rsidR="00AC06DE">
        <w:t>5</w:t>
      </w:r>
      <w:r>
        <w:t>=</w:t>
      </w:r>
      <w:r w:rsidR="00AC06DE">
        <w:rPr>
          <w:bCs/>
        </w:rPr>
        <w:t>2,2</w:t>
      </w:r>
      <w:r w:rsidR="00E467CC">
        <w:rPr>
          <w:bCs/>
        </w:rPr>
        <w:t xml:space="preserve"> -</w:t>
      </w:r>
      <w:r>
        <w:rPr>
          <w:b/>
          <w:bCs/>
        </w:rPr>
        <w:t xml:space="preserve"> достижение 1.</w:t>
      </w:r>
    </w:p>
    <w:p w:rsidR="00824292" w:rsidRDefault="00824292">
      <w:pPr>
        <w:pStyle w:val="af2"/>
        <w:ind w:firstLine="720"/>
      </w:pPr>
    </w:p>
    <w:p w:rsidR="00824292" w:rsidRDefault="00AD2697">
      <w:pPr>
        <w:pStyle w:val="af2"/>
        <w:ind w:firstLine="720"/>
      </w:pPr>
      <w:r>
        <w:rPr>
          <w:u w:val="single"/>
        </w:rPr>
        <w:t xml:space="preserve">2. Оценка соответствия запланированному уровню затрат средств бюджета  муниципальной программы: </w:t>
      </w:r>
    </w:p>
    <w:p w:rsidR="00824292" w:rsidRDefault="00AD2697">
      <w:pPr>
        <w:ind w:firstLine="720"/>
        <w:jc w:val="both"/>
      </w:pPr>
      <w:r>
        <w:t xml:space="preserve">Уи = Фф / Фп, где </w:t>
      </w:r>
    </w:p>
    <w:p w:rsidR="00824292" w:rsidRDefault="00AD2697">
      <w:pPr>
        <w:ind w:firstLine="720"/>
        <w:jc w:val="both"/>
      </w:pPr>
      <w:r>
        <w:t>Уи - уровень исполнения муниципальной программы по расходам;</w:t>
      </w:r>
    </w:p>
    <w:p w:rsidR="00824292" w:rsidRDefault="00AD2697">
      <w:pPr>
        <w:ind w:firstLine="720"/>
        <w:jc w:val="both"/>
      </w:pPr>
      <w:r>
        <w:t>Фф - фактический объем финансовых ресурсов, направленный на реализацию муниципальной программы;</w:t>
      </w:r>
    </w:p>
    <w:p w:rsidR="00824292" w:rsidRDefault="00AD2697">
      <w:pPr>
        <w:ind w:firstLine="720"/>
        <w:jc w:val="both"/>
      </w:pPr>
      <w:r>
        <w:t>Фп - плановый объем финансовых ресурсов на соответствующий отчетный период.</w:t>
      </w:r>
    </w:p>
    <w:p w:rsidR="00824292" w:rsidRDefault="00AD2697">
      <w:pPr>
        <w:pStyle w:val="af2"/>
        <w:ind w:firstLine="720"/>
      </w:pPr>
      <w:r>
        <w:t xml:space="preserve">Строка </w:t>
      </w:r>
      <w:r>
        <w:rPr>
          <w:lang w:eastAsia="en-US"/>
        </w:rPr>
        <w:t>1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>
        <w:t>Основное мероприятие: 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Калуга».</w:t>
      </w:r>
    </w:p>
    <w:p w:rsidR="00503E6A" w:rsidRDefault="00AD2697" w:rsidP="00503E6A">
      <w:pPr>
        <w:ind w:firstLine="720"/>
        <w:jc w:val="both"/>
      </w:pPr>
      <w:r>
        <w:lastRenderedPageBreak/>
        <w:t xml:space="preserve">Строка </w:t>
      </w:r>
      <w:r>
        <w:rPr>
          <w:lang w:eastAsia="en-US"/>
        </w:rPr>
        <w:t>1.1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>
        <w:t xml:space="preserve">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экспертных заключений в отношении объектов казны муниципального образования «Город Калуга» - исполнение </w:t>
      </w:r>
      <w:r w:rsidR="00503E6A">
        <w:rPr>
          <w:color w:val="000000"/>
          <w:lang w:eastAsia="ru-RU"/>
        </w:rPr>
        <w:t>992,9</w:t>
      </w:r>
      <w:r>
        <w:rPr>
          <w:color w:val="000000"/>
          <w:lang w:eastAsia="ru-RU"/>
        </w:rPr>
        <w:t xml:space="preserve"> </w:t>
      </w:r>
      <w:r>
        <w:t xml:space="preserve">тыс. рублей (план </w:t>
      </w:r>
      <w:r w:rsidR="00503E6A">
        <w:t>-</w:t>
      </w:r>
      <w:r>
        <w:t xml:space="preserve"> </w:t>
      </w:r>
      <w:r w:rsidR="00503E6A">
        <w:rPr>
          <w:color w:val="000000"/>
          <w:lang w:eastAsia="ru-RU"/>
        </w:rPr>
        <w:t>1 070,6</w:t>
      </w:r>
      <w:r>
        <w:rPr>
          <w:color w:val="000000"/>
          <w:lang w:eastAsia="ru-RU"/>
        </w:rPr>
        <w:t xml:space="preserve"> </w:t>
      </w:r>
      <w:r>
        <w:t>тыс. рублей).</w:t>
      </w:r>
      <w:r w:rsidR="00503E6A" w:rsidRPr="00503E6A">
        <w:t xml:space="preserve"> </w:t>
      </w:r>
      <w:r w:rsidR="00503E6A">
        <w:t xml:space="preserve">Отклонение связано с тем, что цена единицы кадастровых работ по контракту с неопределенным объемом работ, действовавшему в течение 2023 года, снизилась более, чем в 2,5 раза. </w:t>
      </w:r>
    </w:p>
    <w:p w:rsidR="00824292" w:rsidRDefault="00AD2697">
      <w:pPr>
        <w:ind w:firstLine="720"/>
        <w:jc w:val="both"/>
      </w:pPr>
      <w:r>
        <w:t xml:space="preserve">Строка </w:t>
      </w:r>
      <w:r>
        <w:rPr>
          <w:lang w:eastAsia="en-US"/>
        </w:rPr>
        <w:t>1.</w:t>
      </w:r>
      <w:r w:rsidR="00503E6A">
        <w:rPr>
          <w:lang w:eastAsia="en-US"/>
        </w:rPr>
        <w:t>3.1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 w:rsidR="00503E6A" w:rsidRPr="00503E6A">
        <w:t>Проведение мероприятий по оценке рыночной стоимости муниципального имущества</w:t>
      </w:r>
      <w:r>
        <w:t xml:space="preserve"> </w:t>
      </w:r>
      <w:r w:rsidR="00503E6A">
        <w:t>–</w:t>
      </w:r>
      <w:r>
        <w:t xml:space="preserve"> </w:t>
      </w:r>
      <w:r w:rsidR="00503E6A">
        <w:t xml:space="preserve">исполнение </w:t>
      </w:r>
      <w:r w:rsidR="00503E6A">
        <w:rPr>
          <w:color w:val="000000"/>
          <w:lang w:eastAsia="ru-RU"/>
        </w:rPr>
        <w:t>95,8</w:t>
      </w:r>
      <w:r>
        <w:rPr>
          <w:color w:val="000000"/>
          <w:lang w:eastAsia="ru-RU"/>
        </w:rPr>
        <w:t> </w:t>
      </w:r>
      <w:r>
        <w:t xml:space="preserve">тыс. рублей (план - </w:t>
      </w:r>
      <w:r w:rsidR="00503E6A">
        <w:rPr>
          <w:color w:val="000000"/>
          <w:lang w:eastAsia="ru-RU"/>
        </w:rPr>
        <w:t>173</w:t>
      </w:r>
      <w:r>
        <w:rPr>
          <w:color w:val="000000"/>
          <w:lang w:eastAsia="ru-RU"/>
        </w:rPr>
        <w:t xml:space="preserve">,0 </w:t>
      </w:r>
      <w:r>
        <w:t>тыс. рублей ). Отклонение связано с тем, что цена единицы услуги по контракту с неопределенным объемом услуг, действовавшему в течение  202</w:t>
      </w:r>
      <w:r w:rsidR="00503E6A">
        <w:t>3</w:t>
      </w:r>
      <w:r>
        <w:t xml:space="preserve"> года, снизилась более, чем в </w:t>
      </w:r>
      <w:r w:rsidR="00503E6A">
        <w:t>8</w:t>
      </w:r>
      <w:r>
        <w:t xml:space="preserve"> раз. </w:t>
      </w:r>
    </w:p>
    <w:p w:rsidR="00824292" w:rsidRDefault="00AD2697">
      <w:pPr>
        <w:pStyle w:val="af2"/>
        <w:ind w:firstLine="720"/>
      </w:pPr>
      <w:r>
        <w:t xml:space="preserve">Итого по основному мероприятию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 - </w:t>
      </w:r>
      <w:r w:rsidR="00503E6A">
        <w:t xml:space="preserve">исполнение </w:t>
      </w:r>
      <w:r>
        <w:t>1</w:t>
      </w:r>
      <w:r w:rsidR="00503E6A">
        <w:t> 154,1</w:t>
      </w:r>
      <w:r>
        <w:t xml:space="preserve"> тыс. рублей (план – </w:t>
      </w:r>
      <w:r w:rsidR="00503E6A">
        <w:t>1 309,0</w:t>
      </w:r>
      <w:r>
        <w:t xml:space="preserve"> тыс. рублей ).</w:t>
      </w:r>
    </w:p>
    <w:p w:rsidR="00824292" w:rsidRDefault="00AD2697">
      <w:pPr>
        <w:ind w:firstLine="720"/>
        <w:jc w:val="both"/>
        <w:rPr>
          <w:rFonts w:eastAsia="Microsoft YaHei"/>
          <w:lang w:eastAsia="ru-RU"/>
        </w:rPr>
      </w:pPr>
      <w:r>
        <w:t xml:space="preserve">Строка </w:t>
      </w:r>
      <w:r>
        <w:rPr>
          <w:lang w:eastAsia="en-US"/>
        </w:rPr>
        <w:t>2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>
        <w:t xml:space="preserve">Основное мероприятие: </w:t>
      </w:r>
      <w:r>
        <w:rPr>
          <w:rFonts w:eastAsia="Microsoft YaHei"/>
          <w:lang w:eastAsia="ru-RU"/>
        </w:rPr>
        <w:t>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Калуга».</w:t>
      </w:r>
    </w:p>
    <w:p w:rsidR="00824292" w:rsidRDefault="00AD2697">
      <w:pPr>
        <w:ind w:firstLine="720"/>
        <w:jc w:val="both"/>
      </w:pPr>
      <w:r>
        <w:t xml:space="preserve">Строка </w:t>
      </w:r>
      <w:r>
        <w:rPr>
          <w:lang w:eastAsia="en-US"/>
        </w:rPr>
        <w:t>2.1</w:t>
      </w:r>
      <w:r>
        <w:t xml:space="preserve"> таблицы раздела 6 муниципальной программы</w:t>
      </w:r>
      <w:r>
        <w:rPr>
          <w:lang w:eastAsia="en-US"/>
        </w:rPr>
        <w:t xml:space="preserve">. </w:t>
      </w:r>
      <w:r>
        <w:t xml:space="preserve"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 - </w:t>
      </w:r>
      <w:r w:rsidR="00FB6A07">
        <w:t>исполнение 2 824,3</w:t>
      </w:r>
      <w:r>
        <w:t xml:space="preserve"> тыс. рублей (план </w:t>
      </w:r>
      <w:r w:rsidR="00FB6A07">
        <w:t>–</w:t>
      </w:r>
      <w:r>
        <w:t xml:space="preserve"> </w:t>
      </w:r>
      <w:r w:rsidR="00FB6A07">
        <w:t>2 860,4</w:t>
      </w:r>
      <w:r>
        <w:t xml:space="preserve"> тыс. рублей).</w:t>
      </w:r>
      <w:r w:rsidR="00FB6A07">
        <w:t xml:space="preserve"> Отклонение – результат экономии от закупок, проведенных в ноябре-декабре 2023 года.</w:t>
      </w:r>
    </w:p>
    <w:p w:rsidR="00824292" w:rsidRDefault="00AD2697">
      <w:pPr>
        <w:ind w:firstLine="720"/>
        <w:jc w:val="both"/>
      </w:pPr>
      <w:r>
        <w:t xml:space="preserve">Итого по основному мероприятию </w:t>
      </w:r>
      <w:r>
        <w:rPr>
          <w:rFonts w:eastAsia="Microsoft YaHei"/>
          <w:lang w:eastAsia="ru-RU"/>
        </w:rPr>
        <w:t>«</w:t>
      </w:r>
      <w:r>
        <w:t xml:space="preserve">2. </w:t>
      </w:r>
      <w:r>
        <w:rPr>
          <w:rFonts w:eastAsia="Microsoft YaHei"/>
          <w:lang w:eastAsia="ru-RU"/>
        </w:rPr>
        <w:t xml:space="preserve">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 </w:t>
      </w:r>
      <w:r>
        <w:t xml:space="preserve">- </w:t>
      </w:r>
      <w:r w:rsidR="00FB6A07">
        <w:t xml:space="preserve">2 824,3 </w:t>
      </w:r>
      <w:r>
        <w:t xml:space="preserve">тыс. рублей (план - </w:t>
      </w:r>
      <w:r w:rsidR="00FB6A07">
        <w:t xml:space="preserve">2 860,4 </w:t>
      </w:r>
      <w:r>
        <w:t>тыс. рублей).</w:t>
      </w:r>
    </w:p>
    <w:p w:rsidR="00824292" w:rsidRDefault="00AD2697">
      <w:pPr>
        <w:ind w:firstLine="720"/>
        <w:jc w:val="both"/>
        <w:rPr>
          <w:rFonts w:eastAsia="Microsoft YaHei"/>
          <w:lang w:eastAsia="ru-RU"/>
        </w:rPr>
      </w:pPr>
      <w:r>
        <w:rPr>
          <w:rFonts w:eastAsia="Microsoft YaHei"/>
          <w:lang w:eastAsia="ru-RU"/>
        </w:rPr>
        <w:t xml:space="preserve">Итого по муниципальной программе </w:t>
      </w:r>
      <w:r w:rsidR="00B10DC6">
        <w:rPr>
          <w:rFonts w:eastAsia="Microsoft YaHei"/>
          <w:lang w:eastAsia="ru-RU"/>
        </w:rPr>
        <w:t>-</w:t>
      </w:r>
      <w:r>
        <w:rPr>
          <w:rFonts w:eastAsia="Microsoft YaHei"/>
          <w:lang w:eastAsia="ru-RU"/>
        </w:rPr>
        <w:t xml:space="preserve"> </w:t>
      </w:r>
      <w:r w:rsidR="00FB6A07">
        <w:t>3 978,4</w:t>
      </w:r>
      <w:r>
        <w:t xml:space="preserve"> тыс. рублей (план - </w:t>
      </w:r>
      <w:r w:rsidR="00FB6A07">
        <w:t xml:space="preserve">4 169,4 </w:t>
      </w:r>
      <w:r>
        <w:rPr>
          <w:lang w:eastAsia="ru-RU"/>
        </w:rPr>
        <w:t>тыс. рублей).</w:t>
      </w:r>
    </w:p>
    <w:p w:rsidR="00824292" w:rsidRDefault="00824292">
      <w:pPr>
        <w:ind w:firstLine="720"/>
        <w:jc w:val="both"/>
      </w:pPr>
    </w:p>
    <w:p w:rsidR="00824292" w:rsidRDefault="00AD2697">
      <w:pPr>
        <w:ind w:firstLine="720"/>
        <w:jc w:val="both"/>
        <w:rPr>
          <w:rFonts w:ascii="Calibri" w:hAnsi="Calibri"/>
          <w:sz w:val="20"/>
          <w:szCs w:val="20"/>
          <w:lang w:eastAsia="ru-RU"/>
        </w:rPr>
      </w:pPr>
      <w:r>
        <w:t xml:space="preserve">Уи = </w:t>
      </w:r>
      <w:r w:rsidR="00FB6A07">
        <w:t>3 978,4</w:t>
      </w:r>
      <w:r>
        <w:t>/</w:t>
      </w:r>
      <w:r w:rsidR="00FB6A07">
        <w:t>4 169,4</w:t>
      </w:r>
    </w:p>
    <w:p w:rsidR="00824292" w:rsidRDefault="00AD2697">
      <w:pPr>
        <w:pStyle w:val="af2"/>
        <w:ind w:firstLine="720"/>
      </w:pPr>
      <w:r>
        <w:rPr>
          <w:b/>
          <w:u w:val="single"/>
        </w:rPr>
        <w:t>Уи=</w:t>
      </w:r>
      <w:r w:rsidR="003C0CF7">
        <w:rPr>
          <w:b/>
          <w:u w:val="single"/>
        </w:rPr>
        <w:t>1,0</w:t>
      </w:r>
    </w:p>
    <w:p w:rsidR="00824292" w:rsidRDefault="00824292">
      <w:pPr>
        <w:pStyle w:val="af2"/>
        <w:ind w:firstLine="720"/>
        <w:rPr>
          <w:u w:val="single"/>
        </w:rPr>
      </w:pPr>
    </w:p>
    <w:p w:rsidR="00824292" w:rsidRDefault="00AD2697">
      <w:pPr>
        <w:pStyle w:val="af2"/>
        <w:ind w:firstLine="720"/>
      </w:pPr>
      <w:r>
        <w:rPr>
          <w:u w:val="single"/>
        </w:rPr>
        <w:t>3. Оценка степени реализации мероприятий муниципальной программы:</w:t>
      </w:r>
    </w:p>
    <w:p w:rsidR="00824292" w:rsidRDefault="00AD2697">
      <w:pPr>
        <w:ind w:firstLine="720"/>
        <w:jc w:val="both"/>
      </w:pPr>
      <w:r>
        <w:t>Оценка степени реализации мероприятий муниципальной программы может определяться по следующей формуле:</w:t>
      </w:r>
    </w:p>
    <w:p w:rsidR="00824292" w:rsidRDefault="00AD2697">
      <w:pPr>
        <w:ind w:firstLine="720"/>
        <w:jc w:val="both"/>
      </w:pPr>
      <w:r>
        <w:rPr>
          <w:noProof/>
          <w:lang w:eastAsia="ru-RU"/>
        </w:rPr>
        <w:drawing>
          <wp:inline distT="0" distB="0" distL="0" distR="0">
            <wp:extent cx="1041400" cy="508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292" w:rsidRDefault="00AD2697">
      <w:pPr>
        <w:ind w:firstLine="720"/>
        <w:jc w:val="both"/>
      </w:pPr>
      <w:r>
        <w:t>где M - оценка степени реализации мероприятий муниципальной программы;</w:t>
      </w:r>
    </w:p>
    <w:p w:rsidR="00824292" w:rsidRDefault="00AD2697">
      <w:pPr>
        <w:ind w:firstLine="720"/>
        <w:jc w:val="both"/>
      </w:pPr>
      <w:r>
        <w:rPr>
          <w:lang w:val="en-US"/>
        </w:rPr>
        <w:t>P</w:t>
      </w:r>
      <w:r>
        <w:t xml:space="preserve"> - показатель достижения ожидаемого непосредственного результата i-го мероприятия программы,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«0»;</w:t>
      </w:r>
    </w:p>
    <w:p w:rsidR="00824292" w:rsidRDefault="00AD2697">
      <w:pPr>
        <w:ind w:firstLine="720"/>
        <w:jc w:val="both"/>
      </w:pPr>
      <w:r>
        <w:t>m - количество основных мероприятий, включенных в муниципальную программу.</w:t>
      </w:r>
    </w:p>
    <w:p w:rsidR="00824292" w:rsidRDefault="00AD2697">
      <w:pPr>
        <w:tabs>
          <w:tab w:val="left" w:pos="1644"/>
        </w:tabs>
        <w:ind w:firstLine="720"/>
        <w:jc w:val="both"/>
      </w:pPr>
      <w:r>
        <w:t>Степени реализации мероприятий муниципальной программы выполнение плана:</w:t>
      </w:r>
    </w:p>
    <w:p w:rsidR="00824292" w:rsidRDefault="00AD2697">
      <w:pPr>
        <w:ind w:firstLine="720"/>
        <w:jc w:val="both"/>
      </w:pPr>
      <w:r>
        <w:t>Пункт 1 раздела 4 муниципальной программы. Основное мероприятие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Калуга»:</w:t>
      </w:r>
    </w:p>
    <w:p w:rsidR="00824292" w:rsidRDefault="00AD2697">
      <w:pPr>
        <w:ind w:firstLine="720"/>
        <w:jc w:val="both"/>
      </w:pPr>
      <w:r>
        <w:lastRenderedPageBreak/>
        <w:t>Пункт 1.1 раздела 4 муниципальной программы. 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экспертных заключений в отношении объектов казны муниципального образования «Город Калуга» - 1.</w:t>
      </w:r>
    </w:p>
    <w:p w:rsidR="00824292" w:rsidRDefault="00AD2697">
      <w:pPr>
        <w:ind w:firstLine="720"/>
        <w:jc w:val="both"/>
      </w:pPr>
      <w:r>
        <w:t>Пункт 1.</w:t>
      </w:r>
      <w:r w:rsidR="00FB6A07">
        <w:t>3.1</w:t>
      </w:r>
      <w:r>
        <w:t xml:space="preserve"> раздела 4 муниципальной программы. </w:t>
      </w:r>
      <w:r w:rsidR="00FB6A07" w:rsidRPr="00FB6A07">
        <w:t>Проведение мероприятий по оценке рыночной стоимости муниципального имущества</w:t>
      </w:r>
      <w:r>
        <w:t xml:space="preserve"> - 1.</w:t>
      </w:r>
    </w:p>
    <w:p w:rsidR="00824292" w:rsidRDefault="00AD2697">
      <w:pPr>
        <w:ind w:firstLine="720"/>
        <w:jc w:val="both"/>
      </w:pPr>
      <w:r>
        <w:t>Пункт 1.6 раздела 4 муниципальной программы. 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муниципального имущества - 1.</w:t>
      </w:r>
    </w:p>
    <w:p w:rsidR="00824292" w:rsidRDefault="00AD2697">
      <w:pPr>
        <w:ind w:firstLine="720"/>
        <w:jc w:val="both"/>
      </w:pPr>
      <w:r>
        <w:t xml:space="preserve">Пункт 1.7 раздела 4 муниципальной программы. </w:t>
      </w:r>
      <w:r>
        <w:rPr>
          <w:lang w:eastAsia="ru-RU"/>
        </w:rPr>
        <w:t xml:space="preserve">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 </w:t>
      </w:r>
      <w:r>
        <w:t xml:space="preserve">- 1. </w:t>
      </w:r>
    </w:p>
    <w:p w:rsidR="00824292" w:rsidRDefault="00AD2697">
      <w:pPr>
        <w:ind w:firstLine="720"/>
        <w:jc w:val="both"/>
      </w:pPr>
      <w:r>
        <w:t>Пункт 2 раздела 4 муниципальной программы. Основное мероприятие «Проведение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Калуга».</w:t>
      </w:r>
    </w:p>
    <w:p w:rsidR="00824292" w:rsidRDefault="00AD2697">
      <w:pPr>
        <w:ind w:firstLine="720"/>
        <w:jc w:val="both"/>
      </w:pPr>
      <w:r>
        <w:t>Пункт 2.1 раздела 4 муниципальной программы. 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 - 1.</w:t>
      </w:r>
    </w:p>
    <w:p w:rsidR="00824292" w:rsidRDefault="00824292">
      <w:pPr>
        <w:ind w:firstLine="720"/>
        <w:jc w:val="both"/>
      </w:pPr>
    </w:p>
    <w:p w:rsidR="00824292" w:rsidRDefault="00AD2697">
      <w:pPr>
        <w:ind w:firstLine="720"/>
        <w:jc w:val="both"/>
      </w:pPr>
      <w:r>
        <w:t>M= (1+1+1+1+1)</w:t>
      </w:r>
      <w:r>
        <w:rPr>
          <w:b/>
          <w:bCs/>
        </w:rPr>
        <w:t>/</w:t>
      </w:r>
      <w:r w:rsidR="00FB6A07">
        <w:rPr>
          <w:b/>
          <w:bCs/>
        </w:rPr>
        <w:t>5</w:t>
      </w:r>
    </w:p>
    <w:p w:rsidR="00824292" w:rsidRDefault="00AD2697">
      <w:pPr>
        <w:ind w:firstLine="720"/>
        <w:jc w:val="both"/>
        <w:rPr>
          <w:b/>
        </w:rPr>
        <w:sectPr w:rsidR="00824292">
          <w:headerReference w:type="default" r:id="rId10"/>
          <w:pgSz w:w="11906" w:h="16838"/>
          <w:pgMar w:top="1134" w:right="850" w:bottom="1134" w:left="1701" w:header="567" w:footer="0" w:gutter="0"/>
          <w:cols w:space="720"/>
          <w:formProt w:val="0"/>
          <w:titlePg/>
          <w:docGrid w:linePitch="360"/>
        </w:sectPr>
      </w:pPr>
      <w:r>
        <w:rPr>
          <w:b/>
        </w:rPr>
        <w:t xml:space="preserve">М=1 </w:t>
      </w:r>
    </w:p>
    <w:p w:rsidR="00824292" w:rsidRDefault="00AD2697">
      <w:pPr>
        <w:widowControl w:val="0"/>
        <w:ind w:firstLine="10206"/>
      </w:pPr>
      <w:r>
        <w:lastRenderedPageBreak/>
        <w:t>Приложение 1</w:t>
      </w:r>
    </w:p>
    <w:p w:rsidR="00824292" w:rsidRDefault="00AD2697">
      <w:pPr>
        <w:ind w:firstLine="10206"/>
      </w:pPr>
      <w:r>
        <w:t xml:space="preserve">к годовому отчету о ходе реализации </w:t>
      </w:r>
    </w:p>
    <w:p w:rsidR="00824292" w:rsidRDefault="00AD2697">
      <w:pPr>
        <w:ind w:firstLine="10206"/>
      </w:pPr>
      <w:r>
        <w:t>и оценке эффективности муниципальной</w:t>
      </w:r>
    </w:p>
    <w:p w:rsidR="00824292" w:rsidRDefault="00AD2697">
      <w:pPr>
        <w:ind w:firstLine="10206"/>
      </w:pPr>
      <w:r>
        <w:t xml:space="preserve">программы </w:t>
      </w:r>
    </w:p>
    <w:p w:rsidR="00824292" w:rsidRDefault="00824292">
      <w:pPr>
        <w:ind w:firstLine="10206"/>
      </w:pPr>
    </w:p>
    <w:p w:rsidR="00824292" w:rsidRDefault="00AD2697">
      <w:pPr>
        <w:pStyle w:val="ConsPlusNormal"/>
        <w:jc w:val="center"/>
        <w:rPr>
          <w:color w:val="auto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СВЕДЕНИЯ </w:t>
      </w:r>
    </w:p>
    <w:p w:rsidR="00824292" w:rsidRDefault="00AD2697">
      <w:pPr>
        <w:pStyle w:val="ConsPlusNormal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ДОСТИЖЕНИИ ЗНАЧЕНИЙ ПОКАЗАТЕЛЕЙ (ИНДИКАТОРОВ) </w:t>
      </w:r>
    </w:p>
    <w:p w:rsidR="00824292" w:rsidRDefault="00824292">
      <w:pPr>
        <w:pStyle w:val="ConsPlusNormal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1504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950"/>
        <w:gridCol w:w="4161"/>
        <w:gridCol w:w="1111"/>
        <w:gridCol w:w="1740"/>
        <w:gridCol w:w="1272"/>
        <w:gridCol w:w="1330"/>
        <w:gridCol w:w="4482"/>
      </w:tblGrid>
      <w:tr w:rsidR="00824292" w:rsidTr="00160F4D">
        <w:trPr>
          <w:trHeight w:val="285"/>
        </w:trPr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№ п/п</w:t>
            </w:r>
          </w:p>
        </w:tc>
        <w:tc>
          <w:tcPr>
            <w:tcW w:w="4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Наименование индикатора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Значения показателя (индикатора)</w:t>
            </w:r>
          </w:p>
        </w:tc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824292" w:rsidTr="00160F4D">
        <w:trPr>
          <w:trHeight w:val="435"/>
        </w:trPr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год, предшествующий отчетному 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отчетный год </w:t>
            </w: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24292" w:rsidTr="00160F4D">
        <w:trPr>
          <w:trHeight w:val="300"/>
        </w:trPr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4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292" w:rsidRDefault="008242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24292" w:rsidTr="00160F4D">
        <w:trPr>
          <w:trHeight w:val="25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66D7C" w:rsidTr="00160F4D">
        <w:trPr>
          <w:trHeight w:val="93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D7C" w:rsidRDefault="00166D7C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D7C" w:rsidRDefault="00166D7C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Доля неиспользуемых объектов, находящихся в казне муниципального образования «Город Калуга»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D7C" w:rsidRDefault="00166D7C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(%)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D7C" w:rsidRDefault="00166D7C" w:rsidP="00166D7C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D7C" w:rsidRPr="00166D7C" w:rsidRDefault="00166D7C" w:rsidP="00166D7C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66D7C">
              <w:rPr>
                <w:color w:val="000000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D7C" w:rsidRPr="00166D7C" w:rsidRDefault="00166D7C" w:rsidP="00166D7C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66D7C">
              <w:rPr>
                <w:color w:val="000000"/>
                <w:sz w:val="20"/>
                <w:szCs w:val="20"/>
                <w:lang w:eastAsia="ru-RU"/>
              </w:rPr>
              <w:t>37,1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D7C" w:rsidRDefault="00844BE3" w:rsidP="00844BE3">
            <w:pPr>
              <w:spacing w:line="235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Отклонение связано с активной работой управления по вовлечению </w:t>
            </w:r>
            <w:r w:rsidR="00804FE5">
              <w:rPr>
                <w:color w:val="000000"/>
                <w:sz w:val="20"/>
                <w:szCs w:val="20"/>
                <w:lang w:eastAsia="ru-RU"/>
              </w:rPr>
              <w:t xml:space="preserve">неиспользуемого муниципального </w:t>
            </w:r>
            <w:r>
              <w:rPr>
                <w:color w:val="000000"/>
                <w:sz w:val="20"/>
                <w:szCs w:val="20"/>
                <w:lang w:eastAsia="ru-RU"/>
              </w:rPr>
              <w:t>имущества в хозяйственный оборот</w:t>
            </w:r>
          </w:p>
        </w:tc>
      </w:tr>
      <w:tr w:rsidR="00844BE3" w:rsidTr="00160F4D">
        <w:trPr>
          <w:trHeight w:val="163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BE3" w:rsidRDefault="00844BE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BE3" w:rsidRDefault="00844BE3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объектов казны муниципального образования «Город Калуга» и выявленного бесхозяйного имущества, в отношении которых изготовлена техническая документация и получены экспертные заключения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BE3" w:rsidRDefault="00844BE3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BE3" w:rsidRDefault="00844BE3" w:rsidP="00CF544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BE3" w:rsidRPr="00844BE3" w:rsidRDefault="00844BE3" w:rsidP="00844BE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4BE3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BE3" w:rsidRPr="00844BE3" w:rsidRDefault="00844BE3" w:rsidP="00844BE3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4BE3">
              <w:rPr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BE3" w:rsidRDefault="00844BE3" w:rsidP="00470766">
            <w:pPr>
              <w:spacing w:line="23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Отклонение связано с тем, что УЭИО был проведен значительный объем работ по подготовке технической документации, в том числе для перевода </w:t>
            </w:r>
            <w:r w:rsidR="00804FE5">
              <w:rPr>
                <w:sz w:val="20"/>
                <w:szCs w:val="20"/>
              </w:rPr>
              <w:t xml:space="preserve">жилых помещений в расселенных аварийных многоквартирных домах, являющихся ОКН, </w:t>
            </w:r>
            <w:r w:rsidR="00140A7E">
              <w:rPr>
                <w:sz w:val="20"/>
                <w:szCs w:val="20"/>
              </w:rPr>
              <w:t>в нежилые</w:t>
            </w:r>
            <w:r w:rsidR="00804FE5">
              <w:rPr>
                <w:sz w:val="20"/>
                <w:szCs w:val="20"/>
              </w:rPr>
              <w:t>.</w:t>
            </w:r>
          </w:p>
        </w:tc>
      </w:tr>
      <w:tr w:rsidR="00140A7E" w:rsidTr="00160F4D">
        <w:trPr>
          <w:trHeight w:val="63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Default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2.1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Default="00140A7E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управлением городского хозяйства города Калуги/МКУ «СЕЗГХ»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Default="00140A7E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Default="00140A7E" w:rsidP="00CF544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Pr="00140A7E" w:rsidRDefault="00140A7E" w:rsidP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0A7E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Pr="00140A7E" w:rsidRDefault="00140A7E" w:rsidP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0A7E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Default="00804FE5">
            <w:pPr>
              <w:spacing w:line="23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40A7E" w:rsidTr="00160F4D">
        <w:trPr>
          <w:trHeight w:val="5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Default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2.2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Default="00140A7E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управлением жилищно-коммунального хозяйства города Калуги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Default="00140A7E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Default="00140A7E" w:rsidP="00CF544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Pr="00140A7E" w:rsidRDefault="00140A7E" w:rsidP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0A7E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Pr="00140A7E" w:rsidRDefault="00140A7E" w:rsidP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0A7E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A7E" w:rsidRDefault="00804FE5" w:rsidP="00804FE5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  <w:r w:rsidR="00140A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4FE5" w:rsidTr="00160F4D">
        <w:trPr>
          <w:trHeight w:val="67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FE5" w:rsidRDefault="00804FE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2.3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FE5" w:rsidRDefault="00804FE5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управлением экономики и имущественных отношений города Калуги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FE5" w:rsidRDefault="00804FE5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FE5" w:rsidRDefault="00804FE5" w:rsidP="00CF544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FE5" w:rsidRPr="00140A7E" w:rsidRDefault="00804FE5" w:rsidP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0A7E">
              <w:rPr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FE5" w:rsidRPr="00140A7E" w:rsidRDefault="00804FE5" w:rsidP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0A7E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FE5" w:rsidRDefault="00804FE5" w:rsidP="00CF5444">
            <w:pPr>
              <w:spacing w:line="23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связано с тем, что УЭИО был проведен значительный объем работ по подготовке технической документации, в том числе для перевода жилых помещений в  расселенных аварийных многоквартирных домах, являющихся ОКН, в нежилые.</w:t>
            </w:r>
          </w:p>
        </w:tc>
      </w:tr>
      <w:tr w:rsidR="003E648F" w:rsidTr="00160F4D">
        <w:trPr>
          <w:trHeight w:val="8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lastRenderedPageBreak/>
              <w:t>3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объектов, по которым проведена оценка рыночной стоимости арендной платы и иного пользования муниципальным имуществом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 w:rsidP="00CF544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140A7E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  <w:r w:rsidR="003E648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E648F" w:rsidTr="00160F4D">
        <w:trPr>
          <w:trHeight w:val="184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 w:rsidP="00C2015D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Количество объектов, по которым проведена оценка рыночной стоимости объектов недвижимости, находящихся в собственности муниципального образования «Город Калуга», земельных участков </w:t>
            </w:r>
            <w:r w:rsidRPr="00C2015D">
              <w:rPr>
                <w:color w:val="000000"/>
                <w:sz w:val="20"/>
                <w:szCs w:val="20"/>
                <w:lang w:eastAsia="ru-RU"/>
              </w:rPr>
              <w:t>под подлежащими приватизации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2015D">
              <w:rPr>
                <w:color w:val="000000"/>
                <w:sz w:val="20"/>
                <w:szCs w:val="20"/>
                <w:lang w:eastAsia="ru-RU"/>
              </w:rPr>
              <w:t>отдельно стоящими объектами недвижимости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 w:rsidP="00CF544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140A7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804FE5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C66A5" w:rsidTr="00160F4D">
        <w:trPr>
          <w:trHeight w:val="105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Default="00CC66A5">
            <w:pPr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4.1.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Default="00CC66A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C66A5">
              <w:rPr>
                <w:color w:val="000000"/>
                <w:sz w:val="20"/>
                <w:szCs w:val="20"/>
                <w:lang w:eastAsia="ru-RU"/>
              </w:rPr>
              <w:t>Количество объектов муниципального имущества, в отношении которых проведены мероприятия по оценке рыночной стоимости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Default="00CC66A5">
            <w:pPr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Default="00CC66A5" w:rsidP="00CF544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Default="00CC66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Default="00CC66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Default="00CC66A5" w:rsidP="00470766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Отклонение связано с активной работой управления по вовлечению</w:t>
            </w:r>
            <w:r w:rsidR="00804FE5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муниципального имущества в хозяйственный оборот</w:t>
            </w:r>
          </w:p>
        </w:tc>
      </w:tr>
      <w:tr w:rsidR="003E648F" w:rsidTr="00160F4D">
        <w:trPr>
          <w:trHeight w:val="105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Выполнение плана поступлений в бюджет муниципального образования «Город Калуга» неналоговых доходов от аренды муниципального имущества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%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 w:rsidP="00CF5444">
            <w:pPr>
              <w:jc w:val="center"/>
            </w:pPr>
            <w:r>
              <w:rPr>
                <w:color w:val="000000"/>
                <w:sz w:val="20"/>
                <w:szCs w:val="20"/>
                <w:lang w:eastAsia="ru-RU"/>
              </w:rPr>
              <w:t>136,6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917101">
            <w:pPr>
              <w:jc w:val="center"/>
            </w:pPr>
            <w:r>
              <w:rPr>
                <w:color w:val="000000"/>
                <w:sz w:val="20"/>
                <w:szCs w:val="20"/>
                <w:lang w:eastAsia="ru-RU"/>
              </w:rPr>
              <w:t>141,9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FE5" w:rsidRDefault="00804FE5" w:rsidP="00804FE5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 соответствии с решениями Городской Думы города Калуги от 30.11.2022 № 276, 277 базовая арендная ставка увеличена на 8,19 %, в связи с чем пересмотрена арендная плата по 14 договорам аренды муниципального имущества.</w:t>
            </w:r>
          </w:p>
          <w:p w:rsidR="003E648F" w:rsidRDefault="00804FE5" w:rsidP="00804FE5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 начала года на основании отчетов об оценке увеличена арендная плата по 8 договорам аренды. С начала года заключены 11 новых договоров аренды.</w:t>
            </w:r>
          </w:p>
        </w:tc>
      </w:tr>
      <w:tr w:rsidR="00CC66A5" w:rsidTr="00160F4D">
        <w:trPr>
          <w:trHeight w:val="55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Default="00CC66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Default="00CC66A5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Выполнение плана (программы) приватизации муниципального имущества по доходам бюджета муниципального образования «Город Калуга»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Default="00CC66A5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%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Default="00CC66A5" w:rsidP="00CF544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723,4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Pr="00CC66A5" w:rsidRDefault="00CC66A5" w:rsidP="00CC66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C66A5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Pr="00CC66A5" w:rsidRDefault="00CC66A5" w:rsidP="00CC66A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C66A5">
              <w:rPr>
                <w:color w:val="000000"/>
                <w:sz w:val="20"/>
                <w:szCs w:val="20"/>
                <w:lang w:eastAsia="ru-RU"/>
              </w:rPr>
              <w:t>1537,1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6A5" w:rsidRPr="000212CC" w:rsidRDefault="00186167" w:rsidP="00186167">
            <w:pPr>
              <w:pStyle w:val="14"/>
              <w:spacing w:after="0" w:line="235" w:lineRule="auto"/>
              <w:ind w:left="0"/>
              <w:jc w:val="both"/>
              <w:rPr>
                <w:color w:val="000000"/>
                <w:sz w:val="20"/>
                <w:szCs w:val="20"/>
                <w:lang w:val="ru-RU" w:eastAsia="ru-RU"/>
              </w:rPr>
            </w:pPr>
            <w:r w:rsidRPr="00186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 рамках Прогнозного плана (программы) приватизации муниципального имуществ</w:t>
            </w:r>
            <w:r w:rsidR="00160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 в 2023 году были организованы</w:t>
            </w:r>
            <w:r w:rsidRPr="00186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 аукциона, 12 конкурсов, 4 продажи муниципального имущества посредством публичного предложения. В результате проведения данных процедур было реализовано 20 объектов недвижимого имущества и акции ПАО «Ростелеком». Кроме того, 7 объектов недвижимого имущества, арендуемых субъектами малого и среднего предпринимательства, было реализовано в порядке предоставления преимущественного права выкупа. Также в рамках реализации преимущественного права выкупа в соответствии </w:t>
            </w:r>
            <w:r w:rsidRPr="00186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со статьей 250 ГК РФ были реализованы 1/4 и 56/100 долей в праве общей собственности на жилые дома.</w:t>
            </w:r>
          </w:p>
        </w:tc>
      </w:tr>
      <w:tr w:rsidR="003E648F" w:rsidTr="00160F4D">
        <w:trPr>
          <w:trHeight w:val="81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lastRenderedPageBreak/>
              <w:t>8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хозяйственных обществ, в которых проведена оценка рыночной стоимости акций, долей в уставных капиталах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 w:rsidP="00CF544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D11842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D11842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804FE5" w:rsidP="00804FE5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  <w:r w:rsidR="003E648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E648F" w:rsidTr="00160F4D">
        <w:trPr>
          <w:trHeight w:val="72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жилых помещений, в отношении которых осуществлена приватизация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тыс. ед.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 w:rsidP="00CF544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 w:rsidP="00D11842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</w:t>
            </w:r>
            <w:r w:rsidR="00D11842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Отклонение связано с волеизъявлением граждан </w:t>
            </w:r>
          </w:p>
        </w:tc>
      </w:tr>
      <w:tr w:rsidR="003E648F" w:rsidTr="00160F4D">
        <w:trPr>
          <w:trHeight w:val="100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объектов, в отношении которых проведены мероприятия по охране и содержанию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3E648F" w:rsidP="00CF544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D11842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D11842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48F" w:rsidRDefault="00D11842" w:rsidP="00D11842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Были проведены мероприятия по организации охраны 2 ОКН, а также мероприятия по содержанию 9 объектов недвижимости (замена</w:t>
            </w:r>
            <w:r w:rsidR="00804FE5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(установка)  дверных замков и заделка оконных проемов)</w:t>
            </w:r>
          </w:p>
        </w:tc>
      </w:tr>
    </w:tbl>
    <w:p w:rsidR="00824292" w:rsidRDefault="00824292">
      <w:pPr>
        <w:sectPr w:rsidR="00824292">
          <w:headerReference w:type="default" r:id="rId11"/>
          <w:headerReference w:type="first" r:id="rId12"/>
          <w:pgSz w:w="16838" w:h="11906" w:orient="landscape"/>
          <w:pgMar w:top="1701" w:right="1134" w:bottom="850" w:left="1134" w:header="567" w:footer="0" w:gutter="0"/>
          <w:pgNumType w:start="1"/>
          <w:cols w:space="720"/>
          <w:formProt w:val="0"/>
          <w:titlePg/>
          <w:docGrid w:linePitch="360"/>
        </w:sectPr>
      </w:pPr>
    </w:p>
    <w:p w:rsidR="00824292" w:rsidRDefault="00AD2697">
      <w:pPr>
        <w:widowControl w:val="0"/>
        <w:ind w:firstLine="10206"/>
      </w:pPr>
      <w:r>
        <w:lastRenderedPageBreak/>
        <w:t>Приложение 2</w:t>
      </w:r>
    </w:p>
    <w:p w:rsidR="00824292" w:rsidRDefault="00AD2697">
      <w:pPr>
        <w:ind w:firstLine="10206"/>
      </w:pPr>
      <w:r>
        <w:t xml:space="preserve">к годовому отчету о ходе реализации </w:t>
      </w:r>
    </w:p>
    <w:p w:rsidR="00824292" w:rsidRDefault="00AD2697">
      <w:pPr>
        <w:ind w:firstLine="10206"/>
      </w:pPr>
      <w:r>
        <w:t>и оценке эффективности муниципальной</w:t>
      </w:r>
    </w:p>
    <w:p w:rsidR="00824292" w:rsidRDefault="00AD2697">
      <w:pPr>
        <w:ind w:firstLine="10206"/>
      </w:pPr>
      <w:r>
        <w:t xml:space="preserve">программы </w:t>
      </w:r>
    </w:p>
    <w:p w:rsidR="00824292" w:rsidRDefault="00824292">
      <w:pPr>
        <w:widowControl w:val="0"/>
        <w:jc w:val="both"/>
      </w:pPr>
    </w:p>
    <w:p w:rsidR="00824292" w:rsidRDefault="00AD2697">
      <w:pPr>
        <w:widowControl w:val="0"/>
        <w:jc w:val="center"/>
      </w:pPr>
      <w:bookmarkStart w:id="5" w:name="Par974"/>
      <w:bookmarkEnd w:id="5"/>
      <w:r>
        <w:rPr>
          <w:b/>
          <w:bCs/>
        </w:rPr>
        <w:t>СВЕДЕНИЯ</w:t>
      </w:r>
    </w:p>
    <w:p w:rsidR="00824292" w:rsidRDefault="00AD2697">
      <w:pPr>
        <w:widowControl w:val="0"/>
        <w:jc w:val="center"/>
      </w:pPr>
      <w:r>
        <w:rPr>
          <w:b/>
          <w:bCs/>
        </w:rPr>
        <w:t>О СТЕПЕНИ ВЫПОЛНЕНИЯ МЕРОПРИЯТИЙ МУНИЦИПАЛЬНОЙ ПРОГРАММЫ</w:t>
      </w:r>
    </w:p>
    <w:p w:rsidR="00824292" w:rsidRDefault="00AD2697">
      <w:pPr>
        <w:widowControl w:val="0"/>
        <w:jc w:val="center"/>
      </w:pPr>
      <w:r>
        <w:rPr>
          <w:b/>
          <w:bCs/>
        </w:rPr>
        <w:t xml:space="preserve">муниципального образования «Город Калуга» </w:t>
      </w:r>
    </w:p>
    <w:p w:rsidR="00824292" w:rsidRDefault="00AD2697">
      <w:pPr>
        <w:widowControl w:val="0"/>
        <w:jc w:val="center"/>
      </w:pPr>
      <w:r>
        <w:rPr>
          <w:b/>
          <w:bCs/>
        </w:rPr>
        <w:t>«Управление имущественным комплексом муниципального образования «Город Калуга»</w:t>
      </w:r>
    </w:p>
    <w:p w:rsidR="00824292" w:rsidRDefault="00824292">
      <w:pPr>
        <w:widowControl w:val="0"/>
        <w:jc w:val="both"/>
        <w:rPr>
          <w:b/>
          <w:bCs/>
        </w:rPr>
      </w:pPr>
    </w:p>
    <w:tbl>
      <w:tblPr>
        <w:tblW w:w="157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"/>
        <w:gridCol w:w="2818"/>
        <w:gridCol w:w="1932"/>
        <w:gridCol w:w="866"/>
        <w:gridCol w:w="894"/>
        <w:gridCol w:w="845"/>
        <w:gridCol w:w="872"/>
        <w:gridCol w:w="3119"/>
        <w:gridCol w:w="2896"/>
        <w:gridCol w:w="1073"/>
      </w:tblGrid>
      <w:tr w:rsidR="00824292" w:rsidTr="00160F4D">
        <w:trPr>
          <w:cantSplit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Наименование мероприятия (основного мероприятия)</w:t>
            </w:r>
          </w:p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подпрограммы (ведомственной целевой программы), прочего мероприятия (основного мероприятия) программы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Плановый срок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Фактический срок</w:t>
            </w:r>
          </w:p>
        </w:tc>
        <w:tc>
          <w:tcPr>
            <w:tcW w:w="6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Проблемы, возник</w:t>
            </w:r>
            <w:r w:rsidR="00160F4D">
              <w:rPr>
                <w:sz w:val="20"/>
                <w:szCs w:val="20"/>
              </w:rPr>
              <w:t>-</w:t>
            </w:r>
            <w:r w:rsidR="00160F4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шие в ходе реализации меропри</w:t>
            </w:r>
            <w:r w:rsidR="00160F4D">
              <w:rPr>
                <w:sz w:val="20"/>
                <w:szCs w:val="20"/>
              </w:rPr>
              <w:t>-</w:t>
            </w:r>
            <w:r w:rsidR="00160F4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ятия</w:t>
            </w:r>
          </w:p>
        </w:tc>
      </w:tr>
      <w:tr w:rsidR="00824292" w:rsidTr="00160F4D">
        <w:trPr>
          <w:cantSplit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начала реализа</w:t>
            </w:r>
            <w:r>
              <w:rPr>
                <w:sz w:val="20"/>
                <w:szCs w:val="20"/>
              </w:rPr>
              <w:softHyphen/>
              <w:t>ции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оконча</w:t>
            </w:r>
            <w:r>
              <w:rPr>
                <w:sz w:val="20"/>
                <w:szCs w:val="20"/>
              </w:rPr>
              <w:softHyphen/>
              <w:t>ния реа</w:t>
            </w:r>
            <w:r>
              <w:rPr>
                <w:sz w:val="20"/>
                <w:szCs w:val="20"/>
              </w:rPr>
              <w:softHyphen/>
              <w:t>лизации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начала реали</w:t>
            </w:r>
            <w:r>
              <w:rPr>
                <w:sz w:val="20"/>
                <w:szCs w:val="20"/>
              </w:rPr>
              <w:softHyphen/>
              <w:t>зации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оконча</w:t>
            </w:r>
            <w:r>
              <w:rPr>
                <w:sz w:val="20"/>
                <w:szCs w:val="20"/>
              </w:rPr>
              <w:softHyphen/>
              <w:t>ния реализации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запланированные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достигнутые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824292" w:rsidTr="00160F4D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</w:tr>
      <w:tr w:rsidR="00824292" w:rsidTr="00160F4D">
        <w:trPr>
          <w:trHeight w:val="481"/>
        </w:trPr>
        <w:tc>
          <w:tcPr>
            <w:tcW w:w="157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 xml:space="preserve">Муниципальная программа муниципального образования «Город Калуга» </w:t>
            </w:r>
          </w:p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«Управление имущественным комплексом муниципального образования «Город Калуга»</w:t>
            </w:r>
          </w:p>
        </w:tc>
      </w:tr>
      <w:tr w:rsidR="00824292" w:rsidTr="00160F4D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bookmarkStart w:id="6" w:name="Par1000"/>
            <w:bookmarkEnd w:id="6"/>
            <w:r>
              <w:rPr>
                <w:sz w:val="20"/>
                <w:szCs w:val="20"/>
              </w:rPr>
              <w:t>1.</w:t>
            </w:r>
          </w:p>
        </w:tc>
        <w:tc>
          <w:tcPr>
            <w:tcW w:w="15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</w:t>
            </w:r>
          </w:p>
        </w:tc>
      </w:tr>
      <w:tr w:rsidR="00824292" w:rsidTr="00160F4D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экспертных заключений в отношении</w:t>
            </w:r>
            <w:r w:rsidR="00CE26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объектов казны муниципального образования </w:t>
            </w:r>
            <w:r>
              <w:rPr>
                <w:sz w:val="20"/>
                <w:szCs w:val="20"/>
              </w:rPr>
              <w:lastRenderedPageBreak/>
              <w:t>«Город Калуга»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lastRenderedPageBreak/>
              <w:t xml:space="preserve">Управление экономики и имущественных отношений города Калуги, </w:t>
            </w:r>
          </w:p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 xml:space="preserve">управление жилищно-коммунального хозяйства города Калуги, управление </w:t>
            </w:r>
            <w:r>
              <w:rPr>
                <w:sz w:val="20"/>
                <w:szCs w:val="20"/>
              </w:rPr>
              <w:lastRenderedPageBreak/>
              <w:t>городского хозяйства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lastRenderedPageBreak/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информационно-документационной основы для принятия решений по эффективному распоряжению, управлению и контролю за сохранностью и использованием муниципального имущества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 w:rsidP="00CE268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</w:t>
            </w:r>
            <w:r w:rsidR="00CE268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году изготовлена техническая документация и получены экспертные заключения в отношении </w:t>
            </w:r>
            <w:r w:rsidR="00CE2682">
              <w:rPr>
                <w:sz w:val="20"/>
                <w:szCs w:val="20"/>
              </w:rPr>
              <w:t>107</w:t>
            </w:r>
            <w:r>
              <w:rPr>
                <w:sz w:val="20"/>
                <w:szCs w:val="20"/>
              </w:rPr>
              <w:t xml:space="preserve"> объектов казны муниципального образования «Город Калуга» и выявленного бесхозяйного имущества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824292" w:rsidTr="00160F4D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 w:rsidP="00D01064">
            <w:pPr>
              <w:widowControl w:val="0"/>
            </w:pPr>
            <w:r>
              <w:rPr>
                <w:sz w:val="20"/>
                <w:szCs w:val="20"/>
              </w:rPr>
              <w:t>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 xml:space="preserve">Определение рыночной стоимости </w:t>
            </w:r>
            <w:r>
              <w:rPr>
                <w:sz w:val="20"/>
                <w:szCs w:val="20"/>
                <w:lang w:eastAsia="ru-RU"/>
              </w:rPr>
              <w:t>арендной платы и иного пользования имуществом, принадлежащим муниципальному образованию «Город Калуга»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 w:rsidP="00CE2682">
            <w:pPr>
              <w:widowControl w:val="0"/>
            </w:pPr>
            <w:r>
              <w:rPr>
                <w:sz w:val="20"/>
                <w:szCs w:val="20"/>
              </w:rPr>
              <w:t>В 202</w:t>
            </w:r>
            <w:r w:rsidR="00CE2682">
              <w:rPr>
                <w:sz w:val="20"/>
                <w:szCs w:val="20"/>
              </w:rPr>
              <w:t xml:space="preserve">3 году мероприятие не реализовывалось, в связи с включением в муниципальную программу </w:t>
            </w:r>
            <w:r w:rsidR="00D01064">
              <w:rPr>
                <w:sz w:val="20"/>
                <w:szCs w:val="20"/>
              </w:rPr>
              <w:t>мероприятия: «</w:t>
            </w:r>
            <w:r w:rsidR="00D01064" w:rsidRPr="00D01064">
              <w:rPr>
                <w:sz w:val="20"/>
                <w:szCs w:val="20"/>
                <w:lang w:eastAsia="ru-RU"/>
              </w:rPr>
              <w:t>Проведение мероприятий по оценке рыночной стоимости муниципального имущества</w:t>
            </w:r>
            <w:r w:rsidR="00D01064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824292" w:rsidTr="00160F4D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1.3.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 xml:space="preserve">Определение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D01064">
            <w:r>
              <w:rPr>
                <w:sz w:val="20"/>
                <w:szCs w:val="20"/>
              </w:rPr>
              <w:t>В 2023 году мероприятие не реализовывалось, в связи с включением в муниципальную программу мероприятия: «</w:t>
            </w:r>
            <w:r w:rsidRPr="00D01064">
              <w:rPr>
                <w:sz w:val="20"/>
                <w:szCs w:val="20"/>
                <w:lang w:eastAsia="ru-RU"/>
              </w:rPr>
              <w:t>Проведение мероприятий по оценке рыночной стоимости муниципального имущества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snapToGrid w:val="0"/>
              <w:rPr>
                <w:sz w:val="20"/>
                <w:szCs w:val="20"/>
              </w:rPr>
            </w:pPr>
          </w:p>
        </w:tc>
      </w:tr>
      <w:tr w:rsidR="00D01064" w:rsidTr="00160F4D">
        <w:trPr>
          <w:trHeight w:val="62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Pr="00D01064" w:rsidRDefault="00D0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.3.1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rPr>
                <w:sz w:val="20"/>
                <w:szCs w:val="20"/>
                <w:lang w:eastAsia="ru-RU"/>
              </w:rPr>
            </w:pPr>
            <w:r w:rsidRPr="00D01064">
              <w:rPr>
                <w:sz w:val="20"/>
                <w:szCs w:val="20"/>
                <w:lang w:eastAsia="ru-RU"/>
              </w:rPr>
              <w:t>Проведение мероприятий по оценке рыночной стоимости муниципального имущества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 w:rsidP="00D01064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Определение рыночной стоимости объектов муниципального имущества.</w:t>
            </w:r>
          </w:p>
          <w:p w:rsidR="00D01064" w:rsidRDefault="00D01064" w:rsidP="00D01064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Определение рыночного размера арендной платы за пользование принадлежащими муниципальному образованию «Город Калуга» объектами недвижимого имущества.</w:t>
            </w:r>
          </w:p>
          <w:p w:rsidR="00D01064" w:rsidRDefault="00D01064" w:rsidP="00D01064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Установление размера единовременной платы за право заключения договора безвозмездного пользования по итогам проведения открытых торгов либо арендной платы за использование объектов муниципального имущества, не относящегося к категории зданий и помещений.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году были проведены мероприятия по оценке 76 объектов недвижимого имущества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064" w:rsidRDefault="00D01064">
            <w:pPr>
              <w:rPr>
                <w:sz w:val="20"/>
                <w:szCs w:val="20"/>
              </w:rPr>
            </w:pPr>
          </w:p>
        </w:tc>
      </w:tr>
      <w:tr w:rsidR="00CD157F" w:rsidTr="00160F4D">
        <w:trPr>
          <w:trHeight w:val="62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57F" w:rsidRDefault="00CD15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57F" w:rsidRDefault="00CD157F" w:rsidP="00CD157F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Проведение мероприятий по внешнему аудиту подлежащих приватизации муниципальных унитарных предприятий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57F" w:rsidRDefault="00CD15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57F" w:rsidRPr="00466E25" w:rsidRDefault="00CD157F" w:rsidP="00CD157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57F" w:rsidRDefault="00CD1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57F" w:rsidRDefault="00CD157F" w:rsidP="00CD157F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Формирование полных и достоверных сведений о составе подлежащего приватизации имущественного комплекса предприятия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57F" w:rsidRDefault="00CD15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году мероприятие не осуществлялось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7F" w:rsidRDefault="00CD157F">
            <w:pPr>
              <w:rPr>
                <w:sz w:val="20"/>
                <w:szCs w:val="20"/>
              </w:rPr>
            </w:pPr>
          </w:p>
        </w:tc>
      </w:tr>
      <w:tr w:rsidR="00D01064" w:rsidTr="00160F4D">
        <w:trPr>
          <w:trHeight w:val="62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Проведение мероприятий по оценке рыночной стоимости акций, долей в уставных капиталах хозяйственных обществ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 w:rsidP="00B10DC6">
            <w:pPr>
              <w:jc w:val="center"/>
            </w:pPr>
            <w:r w:rsidRPr="00466E25">
              <w:rPr>
                <w:sz w:val="20"/>
                <w:szCs w:val="20"/>
                <w:lang w:eastAsia="ru-RU"/>
              </w:rPr>
              <w:t xml:space="preserve">2020, 2022 </w:t>
            </w:r>
            <w:r w:rsidR="00B10DC6">
              <w:rPr>
                <w:sz w:val="20"/>
                <w:szCs w:val="20"/>
                <w:lang w:eastAsia="ru-RU"/>
              </w:rPr>
              <w:t>гг.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D01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рыночной стоимости акций, долей в уставных капиталах хозяйственных обществ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064" w:rsidRDefault="00CD15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году мероприятие не осуществлялось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064" w:rsidRDefault="00D01064">
            <w:pPr>
              <w:rPr>
                <w:sz w:val="20"/>
                <w:szCs w:val="20"/>
              </w:rPr>
            </w:pPr>
          </w:p>
        </w:tc>
      </w:tr>
      <w:tr w:rsidR="00824292" w:rsidTr="00160F4D">
        <w:trPr>
          <w:trHeight w:val="62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муниципального имущества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Расширение круга лиц, обладающих информацией о муниципальных объектах недвижимости, включенных в прогнозный план (программу) приватизации и предлагаемых в аренду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 w:rsidP="00D010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</w:t>
            </w:r>
            <w:r w:rsidR="00D010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году осуществлялось информационное сопровождение приватизации муниципального имущества в рамках лицензионного соглашения, заключенного в 2021 году с ООО «Айриэлтор», на публикацию информационных сообщений на ЦИАН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824292" w:rsidTr="00160F4D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0"/>
                <w:szCs w:val="20"/>
              </w:rPr>
              <w:t>ередача в собственность граждан занимаемых жилых помещений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 w:rsidP="00597BE8">
            <w:r>
              <w:rPr>
                <w:sz w:val="20"/>
                <w:szCs w:val="20"/>
              </w:rPr>
              <w:t>В 202</w:t>
            </w:r>
            <w:r w:rsidR="00597BE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году было заключено </w:t>
            </w:r>
            <w:r w:rsidR="00597BE8">
              <w:rPr>
                <w:sz w:val="20"/>
                <w:szCs w:val="20"/>
              </w:rPr>
              <w:t>403</w:t>
            </w:r>
            <w:r>
              <w:rPr>
                <w:sz w:val="20"/>
                <w:szCs w:val="20"/>
              </w:rPr>
              <w:t xml:space="preserve"> договор</w:t>
            </w:r>
            <w:r w:rsidR="00597BE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передачи жилых помещений, находящихся в муниципальной собственности </w:t>
            </w:r>
            <w:r w:rsidR="00597BE8">
              <w:rPr>
                <w:sz w:val="20"/>
                <w:szCs w:val="20"/>
              </w:rPr>
              <w:t>в том числе 7 служебных помещений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snapToGrid w:val="0"/>
              <w:rPr>
                <w:sz w:val="20"/>
                <w:szCs w:val="20"/>
              </w:rPr>
            </w:pPr>
          </w:p>
        </w:tc>
      </w:tr>
      <w:tr w:rsidR="00824292" w:rsidTr="00160F4D">
        <w:trPr>
          <w:trHeight w:val="24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rFonts w:eastAsia="Microsoft YaHei"/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Основное мероприятие «Проведение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</w:tr>
      <w:tr w:rsidR="00824292" w:rsidTr="00160F4D">
        <w:trPr>
          <w:trHeight w:val="48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  <w:lang w:eastAsia="ru-RU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snapToGrid w:val="0"/>
            </w:pPr>
            <w:r>
              <w:rPr>
                <w:sz w:val="20"/>
                <w:szCs w:val="20"/>
              </w:rPr>
              <w:t>Обеспечение сохранности муниципального имущества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 w:rsidP="00CD15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</w:t>
            </w:r>
            <w:r w:rsidR="00597BE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году была организована охрана </w:t>
            </w:r>
            <w:r w:rsidR="00CD157F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объектов культурного наследия</w:t>
            </w:r>
            <w:r w:rsidR="00CD157F">
              <w:rPr>
                <w:sz w:val="20"/>
                <w:szCs w:val="20"/>
              </w:rPr>
              <w:t xml:space="preserve">, </w:t>
            </w:r>
            <w:r w:rsidR="00597BE8">
              <w:rPr>
                <w:sz w:val="20"/>
                <w:szCs w:val="20"/>
              </w:rPr>
              <w:t xml:space="preserve">а также проведены мероприятия по </w:t>
            </w:r>
            <w:r w:rsidR="00597BE8" w:rsidRPr="00597BE8">
              <w:rPr>
                <w:sz w:val="20"/>
                <w:szCs w:val="20"/>
              </w:rPr>
              <w:t>содержани</w:t>
            </w:r>
            <w:r w:rsidR="00597BE8">
              <w:rPr>
                <w:sz w:val="20"/>
                <w:szCs w:val="20"/>
              </w:rPr>
              <w:t>ю</w:t>
            </w:r>
            <w:r w:rsidR="00597BE8">
              <w:t xml:space="preserve"> </w:t>
            </w:r>
            <w:r w:rsidR="00597BE8" w:rsidRPr="00597BE8">
              <w:rPr>
                <w:sz w:val="20"/>
                <w:szCs w:val="20"/>
              </w:rPr>
              <w:t>9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</w:tbl>
    <w:p w:rsidR="00824292" w:rsidRDefault="00824292">
      <w:pPr>
        <w:sectPr w:rsidR="00824292">
          <w:headerReference w:type="default" r:id="rId13"/>
          <w:headerReference w:type="first" r:id="rId14"/>
          <w:pgSz w:w="16838" w:h="11906" w:orient="landscape"/>
          <w:pgMar w:top="1701" w:right="1134" w:bottom="850" w:left="1134" w:header="567" w:footer="0" w:gutter="0"/>
          <w:pgNumType w:start="1"/>
          <w:cols w:space="720"/>
          <w:formProt w:val="0"/>
          <w:titlePg/>
          <w:docGrid w:linePitch="360"/>
        </w:sectPr>
      </w:pPr>
    </w:p>
    <w:p w:rsidR="00824292" w:rsidRDefault="00AD2697">
      <w:pPr>
        <w:widowControl w:val="0"/>
        <w:ind w:firstLine="10206"/>
      </w:pPr>
      <w:r>
        <w:lastRenderedPageBreak/>
        <w:t>Приложение 3</w:t>
      </w:r>
    </w:p>
    <w:p w:rsidR="00824292" w:rsidRDefault="00AD2697">
      <w:pPr>
        <w:ind w:firstLine="10206"/>
      </w:pPr>
      <w:r>
        <w:t xml:space="preserve">к годовому отчету о ходе реализации </w:t>
      </w:r>
    </w:p>
    <w:p w:rsidR="00824292" w:rsidRDefault="00AD2697">
      <w:pPr>
        <w:ind w:firstLine="10206"/>
      </w:pPr>
      <w:r>
        <w:t>и оценке эффективности муниципальной</w:t>
      </w:r>
    </w:p>
    <w:p w:rsidR="00824292" w:rsidRDefault="00AD2697">
      <w:pPr>
        <w:ind w:firstLine="10206"/>
      </w:pPr>
      <w:r>
        <w:t xml:space="preserve">программы </w:t>
      </w:r>
    </w:p>
    <w:p w:rsidR="00824292" w:rsidRDefault="00824292">
      <w:pPr>
        <w:ind w:firstLine="10206"/>
      </w:pPr>
    </w:p>
    <w:p w:rsidR="00824292" w:rsidRDefault="00824292">
      <w:pPr>
        <w:widowControl w:val="0"/>
        <w:jc w:val="both"/>
      </w:pPr>
    </w:p>
    <w:p w:rsidR="00824292" w:rsidRDefault="00AD2697">
      <w:pPr>
        <w:widowControl w:val="0"/>
        <w:jc w:val="center"/>
      </w:pPr>
      <w:bookmarkStart w:id="7" w:name="Par1024"/>
      <w:bookmarkEnd w:id="7"/>
      <w:r>
        <w:rPr>
          <w:b/>
          <w:bCs/>
        </w:rPr>
        <w:t>ОТЧЕТ</w:t>
      </w:r>
    </w:p>
    <w:p w:rsidR="00824292" w:rsidRDefault="00AD2697">
      <w:pPr>
        <w:widowControl w:val="0"/>
        <w:jc w:val="center"/>
      </w:pPr>
      <w:r>
        <w:rPr>
          <w:b/>
          <w:bCs/>
        </w:rPr>
        <w:t>ОБ ИСПОЛЬЗОВАНИИ БЮДЖЕТНЫХ АССИГНОВАНИЙ БЮДЖЕТА</w:t>
      </w:r>
    </w:p>
    <w:p w:rsidR="00824292" w:rsidRDefault="00AD2697">
      <w:pPr>
        <w:widowControl w:val="0"/>
        <w:jc w:val="center"/>
      </w:pPr>
      <w:r>
        <w:rPr>
          <w:b/>
          <w:bCs/>
        </w:rPr>
        <w:t>МУНИЦИПАЛЬНОГО ОБРАЗОВАНИЯ «ГОРОД КАЛУГА»</w:t>
      </w:r>
    </w:p>
    <w:p w:rsidR="00824292" w:rsidRDefault="00AD2697">
      <w:pPr>
        <w:widowControl w:val="0"/>
        <w:jc w:val="center"/>
      </w:pPr>
      <w:r>
        <w:rPr>
          <w:b/>
          <w:bCs/>
        </w:rPr>
        <w:t>НА РЕАЛИЗАЦИЮ МУНИЦИПАЛЬНОЙ ПРОГРАММЫ</w:t>
      </w:r>
    </w:p>
    <w:p w:rsidR="00824292" w:rsidRDefault="00AD2697">
      <w:pPr>
        <w:widowControl w:val="0"/>
        <w:jc w:val="center"/>
      </w:pPr>
      <w:r>
        <w:rPr>
          <w:b/>
          <w:bCs/>
        </w:rPr>
        <w:t xml:space="preserve">муниципального образования «Город Калуга» </w:t>
      </w:r>
    </w:p>
    <w:p w:rsidR="00824292" w:rsidRDefault="00AD2697">
      <w:pPr>
        <w:widowControl w:val="0"/>
        <w:jc w:val="center"/>
      </w:pPr>
      <w:r>
        <w:rPr>
          <w:b/>
          <w:bCs/>
        </w:rPr>
        <w:t>«Управление имущественным комплексом муниципального образования</w:t>
      </w:r>
    </w:p>
    <w:p w:rsidR="00824292" w:rsidRDefault="00AD2697">
      <w:pPr>
        <w:widowControl w:val="0"/>
        <w:jc w:val="center"/>
      </w:pPr>
      <w:r>
        <w:rPr>
          <w:b/>
          <w:bCs/>
        </w:rPr>
        <w:t>«Город Калуга»</w:t>
      </w:r>
    </w:p>
    <w:tbl>
      <w:tblPr>
        <w:tblW w:w="150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7"/>
        <w:gridCol w:w="2604"/>
        <w:gridCol w:w="2407"/>
        <w:gridCol w:w="853"/>
        <w:gridCol w:w="1021"/>
        <w:gridCol w:w="1455"/>
        <w:gridCol w:w="816"/>
        <w:gridCol w:w="1396"/>
        <w:gridCol w:w="1910"/>
        <w:gridCol w:w="1884"/>
      </w:tblGrid>
      <w:tr w:rsidR="00824292" w:rsidTr="00160F4D">
        <w:trPr>
          <w:cantSplit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подпрограммы (ведомственной целевой программы), прочего мероприятия (основного мероприятия)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4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 руб.</w:t>
            </w:r>
          </w:p>
        </w:tc>
      </w:tr>
      <w:tr w:rsidR="00824292" w:rsidTr="00160F4D">
        <w:trPr>
          <w:cantSplit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bookmarkStart w:id="8" w:name="__DdeLink__35908_1103354534"/>
            <w:r>
              <w:rPr>
                <w:sz w:val="20"/>
                <w:szCs w:val="20"/>
              </w:rPr>
              <w:t>ГРБС</w:t>
            </w:r>
            <w:bookmarkEnd w:id="8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 Пр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Сводная бюджетная роспись, уточненный план на 31 декабря отчетного года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 исполнение на 31 декабря отчетного года</w:t>
            </w:r>
          </w:p>
        </w:tc>
      </w:tr>
      <w:tr w:rsidR="00824292" w:rsidTr="00160F4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24292" w:rsidTr="00160F4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3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«Проведение комплекса мероприятий по вовлечению в оборот муниципального имущества и сокращению количества неиспользуемых объектов, находящихся в казне муниципального образования «Город Калуга»</w:t>
            </w:r>
          </w:p>
        </w:tc>
      </w:tr>
      <w:tr w:rsidR="00824292" w:rsidTr="00160F4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экспертных заключений в отношении объектов казны муниципального образования «Город Калуга»</w:t>
            </w:r>
          </w:p>
          <w:p w:rsidR="00824292" w:rsidRDefault="00824292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экономики и имущественных отношений города Калуги, </w:t>
            </w:r>
          </w:p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городского хозяйства города Калуги,</w:t>
            </w:r>
          </w:p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жилищно-коммунального хозяйства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04 09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05 02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BE8" w:rsidRDefault="00597BE8" w:rsidP="00F675DB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750,0</w:t>
            </w:r>
          </w:p>
          <w:p w:rsidR="00824292" w:rsidRDefault="00597B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  <w:p w:rsidR="00824292" w:rsidRDefault="00597BE8" w:rsidP="00F675D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F675DB">
            <w:pPr>
              <w:jc w:val="center"/>
              <w:rPr>
                <w:color w:val="000000"/>
                <w:sz w:val="20"/>
                <w:szCs w:val="20"/>
              </w:rPr>
            </w:pPr>
            <w:r w:rsidRPr="00F675DB">
              <w:rPr>
                <w:color w:val="000000"/>
                <w:sz w:val="20"/>
                <w:szCs w:val="20"/>
              </w:rPr>
              <w:t>1070,6</w:t>
            </w:r>
          </w:p>
          <w:p w:rsidR="00F675DB" w:rsidRPr="00F675DB" w:rsidRDefault="00F675DB" w:rsidP="00F675DB">
            <w:pPr>
              <w:jc w:val="center"/>
              <w:rPr>
                <w:color w:val="000000"/>
                <w:sz w:val="20"/>
                <w:szCs w:val="20"/>
              </w:rPr>
            </w:pPr>
            <w:r w:rsidRPr="00F675DB">
              <w:rPr>
                <w:color w:val="000000"/>
                <w:sz w:val="20"/>
                <w:szCs w:val="20"/>
              </w:rPr>
              <w:t>55,4</w:t>
            </w:r>
          </w:p>
          <w:p w:rsidR="00824292" w:rsidRPr="00F675DB" w:rsidRDefault="00F675DB" w:rsidP="00F675DB">
            <w:pPr>
              <w:jc w:val="center"/>
              <w:rPr>
                <w:color w:val="000000"/>
                <w:sz w:val="20"/>
                <w:szCs w:val="20"/>
              </w:rPr>
            </w:pPr>
            <w:r w:rsidRPr="00F675DB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DB" w:rsidRPr="00F675DB" w:rsidRDefault="00F675DB" w:rsidP="00F675DB">
            <w:pPr>
              <w:jc w:val="center"/>
              <w:rPr>
                <w:color w:val="000000"/>
                <w:sz w:val="20"/>
                <w:szCs w:val="20"/>
              </w:rPr>
            </w:pPr>
            <w:r w:rsidRPr="00F675DB">
              <w:rPr>
                <w:color w:val="000000"/>
                <w:sz w:val="20"/>
                <w:szCs w:val="20"/>
              </w:rPr>
              <w:t>992,9</w:t>
            </w:r>
          </w:p>
          <w:p w:rsidR="00F675DB" w:rsidRPr="00F675DB" w:rsidRDefault="00F675DB" w:rsidP="00F675DB">
            <w:pPr>
              <w:jc w:val="center"/>
              <w:rPr>
                <w:color w:val="000000"/>
                <w:sz w:val="20"/>
                <w:szCs w:val="20"/>
              </w:rPr>
            </w:pPr>
            <w:r w:rsidRPr="00F675DB">
              <w:rPr>
                <w:color w:val="000000"/>
                <w:sz w:val="20"/>
                <w:szCs w:val="20"/>
              </w:rPr>
              <w:t>55,4</w:t>
            </w:r>
          </w:p>
          <w:p w:rsidR="00824292" w:rsidRPr="00F675DB" w:rsidRDefault="00F675DB" w:rsidP="00F675DB">
            <w:pPr>
              <w:jc w:val="center"/>
              <w:rPr>
                <w:color w:val="000000"/>
                <w:sz w:val="20"/>
                <w:szCs w:val="20"/>
              </w:rPr>
            </w:pPr>
            <w:r w:rsidRPr="00F675DB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824292" w:rsidTr="00160F4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 по оценке рыночной стоимости арендной платы и иного пользования имуществом, принадлежащим муниципальному образованию «Город Калуга»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5DB" w:rsidRPr="00F675DB" w:rsidRDefault="00F675DB" w:rsidP="00F675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F675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F675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824292" w:rsidTr="00160F4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мероприятий по оценке рыночной стоимости имущества, принадлежащего муниципальному образованию «Город Калуга», земельных участков под подлежащими приватизации отдельно стоящими объектами недвижимости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9F46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9F46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9F4640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9F4640" w:rsidTr="00160F4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640" w:rsidRDefault="009F46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640" w:rsidRDefault="009F4640">
            <w:pPr>
              <w:rPr>
                <w:sz w:val="20"/>
                <w:szCs w:val="20"/>
              </w:rPr>
            </w:pPr>
            <w:r w:rsidRPr="009F4640">
              <w:rPr>
                <w:sz w:val="20"/>
                <w:szCs w:val="20"/>
              </w:rPr>
              <w:t>Проведение мероприятий по оценке рыночной стоимости муниципального имущества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640" w:rsidRDefault="009F4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640" w:rsidRDefault="009F464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640" w:rsidRDefault="009F464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640" w:rsidRDefault="009F464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640" w:rsidRDefault="009F464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640" w:rsidRDefault="009F46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185,0</w:t>
            </w:r>
          </w:p>
          <w:p w:rsidR="009F4640" w:rsidRDefault="009F4640" w:rsidP="009F46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4640" w:rsidRDefault="009F46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640" w:rsidRDefault="009F46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95,8</w:t>
            </w:r>
          </w:p>
        </w:tc>
      </w:tr>
      <w:tr w:rsidR="00824292" w:rsidTr="00160F4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 по внешнему аудиту подлежащих приватизации муниципальных унитарных предприятий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24292" w:rsidTr="00160F4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Проведение мероприятий по оценке рыночной стоимости акций, долей в уставных капиталах хозяйственных обществ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9F46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269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9F46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AD2697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9F4640">
            <w:pPr>
              <w:jc w:val="center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24292" w:rsidTr="00160F4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</w:t>
            </w:r>
            <w:r>
              <w:rPr>
                <w:sz w:val="20"/>
                <w:szCs w:val="20"/>
              </w:rPr>
              <w:lastRenderedPageBreak/>
              <w:t>муниципального имущества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9F46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AD2697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24292" w:rsidTr="00160F4D"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Итого по мероприятию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Калуги,</w:t>
            </w:r>
          </w:p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городского хозяйства города Калуги,</w:t>
            </w:r>
          </w:p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жилищно-коммунального хозяйства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04 09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05 02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995,0</w:t>
            </w:r>
          </w:p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AD2697">
              <w:rPr>
                <w:color w:val="000000"/>
                <w:sz w:val="20"/>
                <w:szCs w:val="20"/>
              </w:rPr>
              <w:t>,0</w:t>
            </w:r>
          </w:p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D406F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243,6</w:t>
            </w:r>
          </w:p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  <w:r w:rsidR="00AD2697">
              <w:rPr>
                <w:color w:val="000000"/>
                <w:sz w:val="20"/>
                <w:szCs w:val="20"/>
              </w:rPr>
              <w:t>,4</w:t>
            </w:r>
          </w:p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D406F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088,7</w:t>
            </w:r>
          </w:p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55,4</w:t>
            </w:r>
          </w:p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  <w:p w:rsidR="00824292" w:rsidRDefault="008242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24292" w:rsidTr="00160F4D">
        <w:trPr>
          <w:trHeight w:val="59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 по организации охраны и содержания объектов недвижимого имущества, находящихся в казне муниципального образования "Город Калуга"</w:t>
            </w:r>
          </w:p>
        </w:tc>
      </w:tr>
      <w:tr w:rsidR="00824292" w:rsidTr="00160F4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rPr>
                <w:sz w:val="20"/>
                <w:szCs w:val="20"/>
              </w:rPr>
            </w:pPr>
            <w:r>
              <w:rPr>
                <w:rFonts w:eastAsia="Microsoft YaHei"/>
                <w:sz w:val="20"/>
                <w:szCs w:val="20"/>
                <w:lang w:eastAsia="ru-RU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38 0 02 42712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2 860,4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2 824,3</w:t>
            </w:r>
          </w:p>
        </w:tc>
      </w:tr>
      <w:tr w:rsidR="0011267E" w:rsidTr="00160F4D"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E" w:rsidRDefault="0011267E">
            <w:pPr>
              <w:rPr>
                <w:rFonts w:eastAsia="Microsoft YaHe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Итого по мероприятию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E" w:rsidRDefault="0011267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E" w:rsidRDefault="0011267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E" w:rsidRDefault="0011267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E" w:rsidRDefault="0011267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38 0 02 42712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E" w:rsidRDefault="0011267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E" w:rsidRDefault="0011267E" w:rsidP="00CF54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E" w:rsidRDefault="0011267E" w:rsidP="00CF54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2 860,4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67E" w:rsidRDefault="0011267E" w:rsidP="00CF54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2 824,3</w:t>
            </w:r>
          </w:p>
        </w:tc>
      </w:tr>
      <w:tr w:rsidR="00824292" w:rsidTr="00160F4D">
        <w:tc>
          <w:tcPr>
            <w:tcW w:w="5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4292" w:rsidRDefault="00AD2697">
            <w:pPr>
              <w:widowControl w:val="0"/>
            </w:pPr>
            <w:r>
              <w:rPr>
                <w:sz w:val="20"/>
                <w:szCs w:val="20"/>
              </w:rPr>
              <w:t>ИТОГО по УЭИО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38 0 00 00000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11267E" w:rsidP="0011267E">
            <w:pPr>
              <w:jc w:val="center"/>
              <w:rPr>
                <w:color w:val="000000"/>
                <w:sz w:val="20"/>
                <w:szCs w:val="20"/>
              </w:rPr>
            </w:pPr>
            <w:r w:rsidRPr="0011267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11267E">
              <w:rPr>
                <w:color w:val="000000"/>
                <w:sz w:val="20"/>
                <w:szCs w:val="20"/>
              </w:rPr>
              <w:t>995,0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4 104,0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3 913,0</w:t>
            </w:r>
          </w:p>
        </w:tc>
      </w:tr>
      <w:tr w:rsidR="00824292" w:rsidTr="00160F4D">
        <w:tc>
          <w:tcPr>
            <w:tcW w:w="5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УГХ</w:t>
            </w:r>
          </w:p>
          <w:p w:rsidR="00824292" w:rsidRDefault="00AD269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 УЖКХ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04 09</w:t>
            </w:r>
          </w:p>
          <w:p w:rsidR="00824292" w:rsidRDefault="00AD2697" w:rsidP="00160F4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  <w:p w:rsidR="00824292" w:rsidRDefault="00AD2697" w:rsidP="00160F4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38 0 01 42711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  <w:p w:rsidR="00824292" w:rsidRDefault="00AD2697" w:rsidP="00160F4D">
            <w:pPr>
              <w:widowControl w:val="0"/>
              <w:jc w:val="center"/>
              <w:rPr>
                <w:sz w:val="20"/>
                <w:szCs w:val="20"/>
              </w:rPr>
            </w:pPr>
            <w:bookmarkStart w:id="9" w:name="__DdeLink__24332_2149252571"/>
            <w:r>
              <w:rPr>
                <w:sz w:val="20"/>
                <w:szCs w:val="20"/>
              </w:rPr>
              <w:t>244</w:t>
            </w:r>
            <w:bookmarkEnd w:id="9"/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  <w:p w:rsidR="00824292" w:rsidRDefault="0011267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55,4</w:t>
            </w:r>
          </w:p>
          <w:p w:rsidR="00824292" w:rsidRDefault="0011267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1126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55,4</w:t>
            </w:r>
          </w:p>
          <w:p w:rsidR="00824292" w:rsidRDefault="0011267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824292" w:rsidTr="00160F4D">
        <w:tc>
          <w:tcPr>
            <w:tcW w:w="5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AD269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824292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11267E" w:rsidP="001126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3 095,0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4292" w:rsidRDefault="0011267E" w:rsidP="001126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4 169,4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292" w:rsidRDefault="0011267E" w:rsidP="001126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3 978,4</w:t>
            </w:r>
          </w:p>
        </w:tc>
      </w:tr>
    </w:tbl>
    <w:p w:rsidR="00824292" w:rsidRDefault="00824292">
      <w:pPr>
        <w:jc w:val="both"/>
      </w:pPr>
    </w:p>
    <w:sectPr w:rsidR="00824292" w:rsidSect="00824292">
      <w:headerReference w:type="default" r:id="rId15"/>
      <w:headerReference w:type="first" r:id="rId16"/>
      <w:pgSz w:w="16838" w:h="11906" w:orient="landscape"/>
      <w:pgMar w:top="1701" w:right="1134" w:bottom="850" w:left="1134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632" w:rsidRDefault="006C5632" w:rsidP="00824292">
      <w:r>
        <w:separator/>
      </w:r>
    </w:p>
  </w:endnote>
  <w:endnote w:type="continuationSeparator" w:id="1">
    <w:p w:rsidR="006C5632" w:rsidRDefault="006C5632" w:rsidP="00824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632" w:rsidRDefault="006C5632" w:rsidP="00824292">
      <w:r>
        <w:separator/>
      </w:r>
    </w:p>
  </w:footnote>
  <w:footnote w:type="continuationSeparator" w:id="1">
    <w:p w:rsidR="006C5632" w:rsidRDefault="006C5632" w:rsidP="00824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41" w:rsidRDefault="000554DF">
    <w:pPr>
      <w:pStyle w:val="Header"/>
      <w:jc w:val="right"/>
    </w:pPr>
    <w:r>
      <w:rPr>
        <w:sz w:val="20"/>
        <w:szCs w:val="20"/>
      </w:rPr>
      <w:fldChar w:fldCharType="begin"/>
    </w:r>
    <w:r w:rsidR="00F01141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EC69C1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41" w:rsidRDefault="000554DF">
    <w:pPr>
      <w:pStyle w:val="Header"/>
      <w:jc w:val="right"/>
    </w:pPr>
    <w:r>
      <w:rPr>
        <w:sz w:val="20"/>
        <w:szCs w:val="20"/>
      </w:rPr>
      <w:fldChar w:fldCharType="begin"/>
    </w:r>
    <w:r w:rsidR="00F01141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A5563A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41" w:rsidRDefault="00F01141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41" w:rsidRDefault="000554DF">
    <w:pPr>
      <w:pStyle w:val="Header"/>
      <w:jc w:val="right"/>
    </w:pPr>
    <w:r>
      <w:rPr>
        <w:sz w:val="20"/>
        <w:szCs w:val="20"/>
      </w:rPr>
      <w:fldChar w:fldCharType="begin"/>
    </w:r>
    <w:r w:rsidR="00F01141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A5563A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41" w:rsidRDefault="00F01141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41" w:rsidRDefault="000554DF">
    <w:pPr>
      <w:pStyle w:val="Header"/>
      <w:jc w:val="right"/>
    </w:pPr>
    <w:r>
      <w:rPr>
        <w:sz w:val="20"/>
        <w:szCs w:val="20"/>
      </w:rPr>
      <w:fldChar w:fldCharType="begin"/>
    </w:r>
    <w:r w:rsidR="00F01141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A5563A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41" w:rsidRDefault="00F011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56B4"/>
    <w:multiLevelType w:val="hybridMultilevel"/>
    <w:tmpl w:val="E910C0A0"/>
    <w:lvl w:ilvl="0" w:tplc="9E163284">
      <w:start w:val="1"/>
      <w:numFmt w:val="russianLower"/>
      <w:lvlText w:val="%1) 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4292"/>
    <w:rsid w:val="00016C53"/>
    <w:rsid w:val="000212CC"/>
    <w:rsid w:val="000318ED"/>
    <w:rsid w:val="000457BD"/>
    <w:rsid w:val="000554DF"/>
    <w:rsid w:val="00074380"/>
    <w:rsid w:val="00080DC3"/>
    <w:rsid w:val="000C2A71"/>
    <w:rsid w:val="000D58C6"/>
    <w:rsid w:val="000E1D1F"/>
    <w:rsid w:val="0011267E"/>
    <w:rsid w:val="00140A7E"/>
    <w:rsid w:val="00160F4D"/>
    <w:rsid w:val="00166D7C"/>
    <w:rsid w:val="00186167"/>
    <w:rsid w:val="001974E3"/>
    <w:rsid w:val="001A230E"/>
    <w:rsid w:val="001C391C"/>
    <w:rsid w:val="001E737C"/>
    <w:rsid w:val="002468DB"/>
    <w:rsid w:val="00282EB2"/>
    <w:rsid w:val="002E0094"/>
    <w:rsid w:val="00322BAC"/>
    <w:rsid w:val="003273D3"/>
    <w:rsid w:val="00361777"/>
    <w:rsid w:val="00372A0F"/>
    <w:rsid w:val="00385D79"/>
    <w:rsid w:val="003C0CF7"/>
    <w:rsid w:val="003C19E2"/>
    <w:rsid w:val="003D406F"/>
    <w:rsid w:val="003E2126"/>
    <w:rsid w:val="003E648F"/>
    <w:rsid w:val="003F3370"/>
    <w:rsid w:val="00405296"/>
    <w:rsid w:val="00470766"/>
    <w:rsid w:val="00486247"/>
    <w:rsid w:val="004D1B10"/>
    <w:rsid w:val="004D7A79"/>
    <w:rsid w:val="00503E6A"/>
    <w:rsid w:val="005345A5"/>
    <w:rsid w:val="005806C5"/>
    <w:rsid w:val="00597BE8"/>
    <w:rsid w:val="005F5E5F"/>
    <w:rsid w:val="006232E3"/>
    <w:rsid w:val="0063754A"/>
    <w:rsid w:val="00654A31"/>
    <w:rsid w:val="006C5632"/>
    <w:rsid w:val="00787645"/>
    <w:rsid w:val="007944E0"/>
    <w:rsid w:val="007C3CD9"/>
    <w:rsid w:val="00804019"/>
    <w:rsid w:val="00804FE5"/>
    <w:rsid w:val="00811933"/>
    <w:rsid w:val="00824292"/>
    <w:rsid w:val="0084391D"/>
    <w:rsid w:val="00844BE3"/>
    <w:rsid w:val="0088539B"/>
    <w:rsid w:val="00913C62"/>
    <w:rsid w:val="00917101"/>
    <w:rsid w:val="009A08C1"/>
    <w:rsid w:val="009C4C34"/>
    <w:rsid w:val="009F34B7"/>
    <w:rsid w:val="009F4640"/>
    <w:rsid w:val="00A0736C"/>
    <w:rsid w:val="00A45A0B"/>
    <w:rsid w:val="00A5563A"/>
    <w:rsid w:val="00A83DE6"/>
    <w:rsid w:val="00A9651B"/>
    <w:rsid w:val="00AB1914"/>
    <w:rsid w:val="00AB5BE4"/>
    <w:rsid w:val="00AC06DE"/>
    <w:rsid w:val="00AC3938"/>
    <w:rsid w:val="00AD2697"/>
    <w:rsid w:val="00B10DC6"/>
    <w:rsid w:val="00B25C15"/>
    <w:rsid w:val="00B54E21"/>
    <w:rsid w:val="00B63836"/>
    <w:rsid w:val="00B93782"/>
    <w:rsid w:val="00BA1D86"/>
    <w:rsid w:val="00BD5358"/>
    <w:rsid w:val="00C062AC"/>
    <w:rsid w:val="00C2015D"/>
    <w:rsid w:val="00C840F1"/>
    <w:rsid w:val="00C94C13"/>
    <w:rsid w:val="00CC66A5"/>
    <w:rsid w:val="00CD157F"/>
    <w:rsid w:val="00CD32F8"/>
    <w:rsid w:val="00CE2682"/>
    <w:rsid w:val="00CF5444"/>
    <w:rsid w:val="00D01064"/>
    <w:rsid w:val="00D11842"/>
    <w:rsid w:val="00D648C0"/>
    <w:rsid w:val="00D946C0"/>
    <w:rsid w:val="00DA1AB1"/>
    <w:rsid w:val="00DB58A5"/>
    <w:rsid w:val="00DC262D"/>
    <w:rsid w:val="00E04EAC"/>
    <w:rsid w:val="00E2598F"/>
    <w:rsid w:val="00E3384B"/>
    <w:rsid w:val="00E467CC"/>
    <w:rsid w:val="00E52549"/>
    <w:rsid w:val="00E659EE"/>
    <w:rsid w:val="00EB09F7"/>
    <w:rsid w:val="00EB0F78"/>
    <w:rsid w:val="00EC69C1"/>
    <w:rsid w:val="00EE1A96"/>
    <w:rsid w:val="00EF5860"/>
    <w:rsid w:val="00F01141"/>
    <w:rsid w:val="00F675DB"/>
    <w:rsid w:val="00F827EB"/>
    <w:rsid w:val="00F86F60"/>
    <w:rsid w:val="00F92D0A"/>
    <w:rsid w:val="00F95614"/>
    <w:rsid w:val="00FA4AE7"/>
    <w:rsid w:val="00FB6A07"/>
    <w:rsid w:val="00FD6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78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1C6178"/>
    <w:pPr>
      <w:tabs>
        <w:tab w:val="left" w:pos="0"/>
      </w:tabs>
      <w:ind w:left="432" w:hanging="432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3"/>
    <w:next w:val="a4"/>
    <w:qFormat/>
    <w:rsid w:val="001C6178"/>
    <w:pPr>
      <w:tabs>
        <w:tab w:val="left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3"/>
    <w:next w:val="a4"/>
    <w:qFormat/>
    <w:rsid w:val="001C6178"/>
    <w:pPr>
      <w:tabs>
        <w:tab w:val="left" w:pos="0"/>
      </w:tabs>
      <w:spacing w:before="140"/>
      <w:ind w:left="720" w:hanging="720"/>
      <w:outlineLvl w:val="2"/>
    </w:pPr>
    <w:rPr>
      <w:b/>
      <w:bCs/>
    </w:rPr>
  </w:style>
  <w:style w:type="character" w:customStyle="1" w:styleId="WW8Num1z0">
    <w:name w:val="WW8Num1z0"/>
    <w:qFormat/>
    <w:rsid w:val="001C6178"/>
  </w:style>
  <w:style w:type="character" w:customStyle="1" w:styleId="WW8Num1z1">
    <w:name w:val="WW8Num1z1"/>
    <w:qFormat/>
    <w:rsid w:val="001C6178"/>
  </w:style>
  <w:style w:type="character" w:customStyle="1" w:styleId="WW8Num1z2">
    <w:name w:val="WW8Num1z2"/>
    <w:qFormat/>
    <w:rsid w:val="001C6178"/>
  </w:style>
  <w:style w:type="character" w:customStyle="1" w:styleId="WW8Num1z3">
    <w:name w:val="WW8Num1z3"/>
    <w:qFormat/>
    <w:rsid w:val="001C6178"/>
  </w:style>
  <w:style w:type="character" w:customStyle="1" w:styleId="WW8Num1z4">
    <w:name w:val="WW8Num1z4"/>
    <w:qFormat/>
    <w:rsid w:val="001C6178"/>
  </w:style>
  <w:style w:type="character" w:customStyle="1" w:styleId="WW8Num1z5">
    <w:name w:val="WW8Num1z5"/>
    <w:qFormat/>
    <w:rsid w:val="001C6178"/>
  </w:style>
  <w:style w:type="character" w:customStyle="1" w:styleId="WW8Num1z6">
    <w:name w:val="WW8Num1z6"/>
    <w:qFormat/>
    <w:rsid w:val="001C6178"/>
  </w:style>
  <w:style w:type="character" w:customStyle="1" w:styleId="WW8Num1z7">
    <w:name w:val="WW8Num1z7"/>
    <w:qFormat/>
    <w:rsid w:val="001C6178"/>
  </w:style>
  <w:style w:type="character" w:customStyle="1" w:styleId="WW8Num1z8">
    <w:name w:val="WW8Num1z8"/>
    <w:qFormat/>
    <w:rsid w:val="001C6178"/>
  </w:style>
  <w:style w:type="character" w:customStyle="1" w:styleId="WW8Num2z0">
    <w:name w:val="WW8Num2z0"/>
    <w:qFormat/>
    <w:rsid w:val="001C6178"/>
  </w:style>
  <w:style w:type="character" w:customStyle="1" w:styleId="WW8Num2z1">
    <w:name w:val="WW8Num2z1"/>
    <w:qFormat/>
    <w:rsid w:val="001C6178"/>
  </w:style>
  <w:style w:type="character" w:customStyle="1" w:styleId="WW8Num2z2">
    <w:name w:val="WW8Num2z2"/>
    <w:qFormat/>
    <w:rsid w:val="001C6178"/>
  </w:style>
  <w:style w:type="character" w:customStyle="1" w:styleId="WW8Num2z3">
    <w:name w:val="WW8Num2z3"/>
    <w:qFormat/>
    <w:rsid w:val="001C6178"/>
  </w:style>
  <w:style w:type="character" w:customStyle="1" w:styleId="WW8Num2z4">
    <w:name w:val="WW8Num2z4"/>
    <w:qFormat/>
    <w:rsid w:val="001C6178"/>
  </w:style>
  <w:style w:type="character" w:customStyle="1" w:styleId="WW8Num2z5">
    <w:name w:val="WW8Num2z5"/>
    <w:qFormat/>
    <w:rsid w:val="001C6178"/>
  </w:style>
  <w:style w:type="character" w:customStyle="1" w:styleId="WW8Num2z6">
    <w:name w:val="WW8Num2z6"/>
    <w:qFormat/>
    <w:rsid w:val="001C6178"/>
  </w:style>
  <w:style w:type="character" w:customStyle="1" w:styleId="WW8Num2z7">
    <w:name w:val="WW8Num2z7"/>
    <w:qFormat/>
    <w:rsid w:val="001C6178"/>
  </w:style>
  <w:style w:type="character" w:customStyle="1" w:styleId="WW8Num2z8">
    <w:name w:val="WW8Num2z8"/>
    <w:qFormat/>
    <w:rsid w:val="001C6178"/>
  </w:style>
  <w:style w:type="character" w:customStyle="1" w:styleId="5">
    <w:name w:val="Основной шрифт абзаца5"/>
    <w:qFormat/>
    <w:rsid w:val="001C6178"/>
  </w:style>
  <w:style w:type="character" w:customStyle="1" w:styleId="4">
    <w:name w:val="Основной шрифт абзаца4"/>
    <w:qFormat/>
    <w:rsid w:val="001C6178"/>
  </w:style>
  <w:style w:type="character" w:customStyle="1" w:styleId="3">
    <w:name w:val="Основной шрифт абзаца3"/>
    <w:qFormat/>
    <w:rsid w:val="001C6178"/>
  </w:style>
  <w:style w:type="character" w:customStyle="1" w:styleId="2">
    <w:name w:val="Основной шрифт абзаца2"/>
    <w:qFormat/>
    <w:rsid w:val="001C6178"/>
  </w:style>
  <w:style w:type="character" w:customStyle="1" w:styleId="WW8Num3z0">
    <w:name w:val="WW8Num3z0"/>
    <w:qFormat/>
    <w:rsid w:val="001C6178"/>
    <w:rPr>
      <w:rFonts w:ascii="Times New Roman" w:hAnsi="Times New Roman" w:cs="Times New Roman"/>
    </w:rPr>
  </w:style>
  <w:style w:type="character" w:customStyle="1" w:styleId="WW8Num3z1">
    <w:name w:val="WW8Num3z1"/>
    <w:qFormat/>
    <w:rsid w:val="001C6178"/>
  </w:style>
  <w:style w:type="character" w:customStyle="1" w:styleId="WW8Num3z2">
    <w:name w:val="WW8Num3z2"/>
    <w:qFormat/>
    <w:rsid w:val="001C6178"/>
  </w:style>
  <w:style w:type="character" w:customStyle="1" w:styleId="WW8Num3z3">
    <w:name w:val="WW8Num3z3"/>
    <w:qFormat/>
    <w:rsid w:val="001C6178"/>
  </w:style>
  <w:style w:type="character" w:customStyle="1" w:styleId="WW8Num3z4">
    <w:name w:val="WW8Num3z4"/>
    <w:qFormat/>
    <w:rsid w:val="001C6178"/>
  </w:style>
  <w:style w:type="character" w:customStyle="1" w:styleId="WW8Num3z5">
    <w:name w:val="WW8Num3z5"/>
    <w:qFormat/>
    <w:rsid w:val="001C6178"/>
  </w:style>
  <w:style w:type="character" w:customStyle="1" w:styleId="WW8Num3z6">
    <w:name w:val="WW8Num3z6"/>
    <w:qFormat/>
    <w:rsid w:val="001C6178"/>
  </w:style>
  <w:style w:type="character" w:customStyle="1" w:styleId="WW8Num3z7">
    <w:name w:val="WW8Num3z7"/>
    <w:qFormat/>
    <w:rsid w:val="001C6178"/>
  </w:style>
  <w:style w:type="character" w:customStyle="1" w:styleId="WW8Num3z8">
    <w:name w:val="WW8Num3z8"/>
    <w:qFormat/>
    <w:rsid w:val="001C6178"/>
  </w:style>
  <w:style w:type="character" w:customStyle="1" w:styleId="1">
    <w:name w:val="Основной шрифт абзаца1"/>
    <w:qFormat/>
    <w:rsid w:val="001C6178"/>
  </w:style>
  <w:style w:type="character" w:styleId="a5">
    <w:name w:val="FollowedHyperlink"/>
    <w:qFormat/>
    <w:rsid w:val="001C6178"/>
    <w:rPr>
      <w:color w:val="800080"/>
      <w:u w:val="single"/>
    </w:rPr>
  </w:style>
  <w:style w:type="character" w:customStyle="1" w:styleId="a6">
    <w:name w:val="Текст выноски Знак"/>
    <w:qFormat/>
    <w:rsid w:val="001C6178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1C6178"/>
    <w:rPr>
      <w:color w:val="0000FF"/>
      <w:u w:val="single"/>
    </w:rPr>
  </w:style>
  <w:style w:type="character" w:customStyle="1" w:styleId="DefaultFontStyle">
    <w:name w:val="DefaultFontStyle"/>
    <w:qFormat/>
    <w:rsid w:val="001C6178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CharStyle7">
    <w:name w:val="CharStyle7"/>
    <w:qFormat/>
    <w:rsid w:val="001C6178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Subst">
    <w:name w:val="Subst"/>
    <w:qFormat/>
    <w:rsid w:val="001C6178"/>
    <w:rPr>
      <w:b/>
      <w:i/>
    </w:rPr>
  </w:style>
  <w:style w:type="character" w:customStyle="1" w:styleId="a7">
    <w:name w:val="Нижний колонтитул Знак"/>
    <w:qFormat/>
    <w:rsid w:val="001C6178"/>
    <w:rPr>
      <w:sz w:val="24"/>
      <w:szCs w:val="24"/>
      <w:lang w:eastAsia="zh-CN"/>
    </w:rPr>
  </w:style>
  <w:style w:type="character" w:customStyle="1" w:styleId="a8">
    <w:name w:val="Символ нумерации"/>
    <w:qFormat/>
    <w:rsid w:val="001C6178"/>
  </w:style>
  <w:style w:type="character" w:customStyle="1" w:styleId="left">
    <w:name w:val="left"/>
    <w:basedOn w:val="a0"/>
    <w:qFormat/>
    <w:rsid w:val="00B63469"/>
  </w:style>
  <w:style w:type="character" w:customStyle="1" w:styleId="a9">
    <w:name w:val="Основной текст Знак"/>
    <w:qFormat/>
    <w:rsid w:val="0017143F"/>
    <w:rPr>
      <w:sz w:val="26"/>
      <w:szCs w:val="26"/>
      <w:lang w:bidi="ar-SA"/>
    </w:rPr>
  </w:style>
  <w:style w:type="character" w:customStyle="1" w:styleId="30">
    <w:name w:val="Основной текст (3)_"/>
    <w:qFormat/>
    <w:rsid w:val="0017143F"/>
    <w:rPr>
      <w:b/>
      <w:bCs/>
      <w:sz w:val="23"/>
      <w:szCs w:val="23"/>
      <w:lang w:bidi="ar-SA"/>
    </w:rPr>
  </w:style>
  <w:style w:type="character" w:customStyle="1" w:styleId="ListLabel1">
    <w:name w:val="ListLabel 1"/>
    <w:qFormat/>
    <w:rsid w:val="00243FED"/>
    <w:rPr>
      <w:color w:val="000000"/>
    </w:rPr>
  </w:style>
  <w:style w:type="character" w:styleId="aa">
    <w:name w:val="Strong"/>
    <w:qFormat/>
    <w:rsid w:val="003C6918"/>
    <w:rPr>
      <w:b/>
      <w:bCs/>
    </w:rPr>
  </w:style>
  <w:style w:type="character" w:customStyle="1" w:styleId="ab">
    <w:name w:val="Верхний колонтитул Знак"/>
    <w:basedOn w:val="a0"/>
    <w:uiPriority w:val="99"/>
    <w:semiHidden/>
    <w:qFormat/>
    <w:rsid w:val="000B355F"/>
    <w:rPr>
      <w:sz w:val="24"/>
      <w:szCs w:val="24"/>
      <w:lang w:eastAsia="zh-CN"/>
    </w:rPr>
  </w:style>
  <w:style w:type="character" w:customStyle="1" w:styleId="10">
    <w:name w:val="Нижний колонтитул Знак1"/>
    <w:basedOn w:val="a0"/>
    <w:uiPriority w:val="99"/>
    <w:semiHidden/>
    <w:qFormat/>
    <w:rsid w:val="000B355F"/>
    <w:rPr>
      <w:sz w:val="24"/>
      <w:szCs w:val="24"/>
      <w:lang w:eastAsia="zh-CN"/>
    </w:rPr>
  </w:style>
  <w:style w:type="paragraph" w:customStyle="1" w:styleId="a3">
    <w:name w:val="Заголовок"/>
    <w:basedOn w:val="a"/>
    <w:next w:val="a4"/>
    <w:qFormat/>
    <w:rsid w:val="001C61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1C6178"/>
    <w:pPr>
      <w:spacing w:after="140" w:line="288" w:lineRule="auto"/>
    </w:pPr>
  </w:style>
  <w:style w:type="paragraph" w:styleId="ac">
    <w:name w:val="List"/>
    <w:basedOn w:val="a4"/>
    <w:rsid w:val="001C6178"/>
    <w:rPr>
      <w:rFonts w:cs="Mangal"/>
    </w:rPr>
  </w:style>
  <w:style w:type="paragraph" w:customStyle="1" w:styleId="Caption">
    <w:name w:val="Caption"/>
    <w:basedOn w:val="a"/>
    <w:qFormat/>
    <w:rsid w:val="00243FED"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rsid w:val="00243FED"/>
    <w:pPr>
      <w:suppressLineNumbers/>
    </w:pPr>
    <w:rPr>
      <w:rFonts w:cs="Mangal"/>
    </w:rPr>
  </w:style>
  <w:style w:type="paragraph" w:styleId="ae">
    <w:name w:val="caption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qFormat/>
    <w:rsid w:val="001C617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qFormat/>
    <w:rsid w:val="001C617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rsid w:val="001C6178"/>
    <w:pPr>
      <w:suppressLineNumbers/>
    </w:pPr>
    <w:rPr>
      <w:rFonts w:cs="Mangal"/>
    </w:rPr>
  </w:style>
  <w:style w:type="paragraph" w:customStyle="1" w:styleId="20">
    <w:name w:val="Название объекта2"/>
    <w:basedOn w:val="a3"/>
    <w:next w:val="a4"/>
    <w:qFormat/>
    <w:rsid w:val="001C6178"/>
    <w:pPr>
      <w:jc w:val="center"/>
    </w:pPr>
    <w:rPr>
      <w:b/>
      <w:bCs/>
      <w:sz w:val="56"/>
      <w:szCs w:val="56"/>
    </w:rPr>
  </w:style>
  <w:style w:type="paragraph" w:customStyle="1" w:styleId="21">
    <w:name w:val="Указатель2"/>
    <w:basedOn w:val="a"/>
    <w:qFormat/>
    <w:rsid w:val="001C617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rsid w:val="001C617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link w:val="Footer"/>
    <w:qFormat/>
    <w:rsid w:val="001C6178"/>
    <w:pPr>
      <w:suppressLineNumbers/>
    </w:pPr>
    <w:rPr>
      <w:rFonts w:cs="Mangal"/>
    </w:rPr>
  </w:style>
  <w:style w:type="paragraph" w:customStyle="1" w:styleId="af">
    <w:name w:val="Знак Знак Знак Знак Знак Знак Знак"/>
    <w:basedOn w:val="a"/>
    <w:qFormat/>
    <w:rsid w:val="001C617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ConsNormal">
    <w:name w:val="ConsNormal"/>
    <w:qFormat/>
    <w:rsid w:val="001C6178"/>
    <w:pPr>
      <w:widowControl w:val="0"/>
      <w:suppressAutoHyphens/>
      <w:ind w:firstLine="720"/>
    </w:pPr>
    <w:rPr>
      <w:rFonts w:ascii="Arial" w:hAnsi="Arial" w:cs="Arial"/>
      <w:sz w:val="24"/>
      <w:lang w:eastAsia="zh-CN"/>
    </w:rPr>
  </w:style>
  <w:style w:type="paragraph" w:customStyle="1" w:styleId="ConsPlusCell">
    <w:name w:val="ConsPlusCell"/>
    <w:qFormat/>
    <w:rsid w:val="001C6178"/>
    <w:pPr>
      <w:widowControl w:val="0"/>
      <w:suppressAutoHyphens/>
    </w:pPr>
    <w:rPr>
      <w:rFonts w:ascii="Arial" w:hAnsi="Arial" w:cs="Arial"/>
      <w:sz w:val="24"/>
      <w:lang w:eastAsia="zh-CN"/>
    </w:rPr>
  </w:style>
  <w:style w:type="paragraph" w:customStyle="1" w:styleId="af0">
    <w:name w:val="Знак Знак Знак Знак"/>
    <w:basedOn w:val="a"/>
    <w:qFormat/>
    <w:rsid w:val="001C617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1C6178"/>
    <w:pPr>
      <w:widowControl w:val="0"/>
      <w:suppressAutoHyphens/>
      <w:ind w:firstLine="540"/>
    </w:pPr>
    <w:rPr>
      <w:sz w:val="22"/>
      <w:szCs w:val="22"/>
      <w:lang w:eastAsia="zh-CN"/>
    </w:rPr>
  </w:style>
  <w:style w:type="paragraph" w:customStyle="1" w:styleId="af2">
    <w:name w:val="ТекстДок"/>
    <w:qFormat/>
    <w:rsid w:val="001C6178"/>
    <w:pPr>
      <w:suppressAutoHyphens/>
      <w:ind w:firstLine="709"/>
      <w:jc w:val="both"/>
    </w:pPr>
    <w:rPr>
      <w:rFonts w:eastAsia="Calibri"/>
      <w:sz w:val="24"/>
      <w:szCs w:val="24"/>
      <w:lang w:eastAsia="zh-CN"/>
    </w:rPr>
  </w:style>
  <w:style w:type="paragraph" w:styleId="af3">
    <w:name w:val="Balloon Text"/>
    <w:basedOn w:val="a"/>
    <w:qFormat/>
    <w:rsid w:val="001C6178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qFormat/>
    <w:rsid w:val="001C6178"/>
    <w:pPr>
      <w:suppressLineNumbers/>
    </w:pPr>
  </w:style>
  <w:style w:type="paragraph" w:customStyle="1" w:styleId="af5">
    <w:name w:val="Заголовок таблицы"/>
    <w:basedOn w:val="af4"/>
    <w:qFormat/>
    <w:rsid w:val="001C6178"/>
    <w:pPr>
      <w:jc w:val="center"/>
    </w:pPr>
    <w:rPr>
      <w:b/>
      <w:bCs/>
    </w:rPr>
  </w:style>
  <w:style w:type="paragraph" w:customStyle="1" w:styleId="af6">
    <w:name w:val="Блочная цитата"/>
    <w:basedOn w:val="a"/>
    <w:qFormat/>
    <w:rsid w:val="001C6178"/>
    <w:pPr>
      <w:spacing w:after="283"/>
      <w:ind w:left="567" w:right="567"/>
    </w:pPr>
  </w:style>
  <w:style w:type="paragraph" w:styleId="af7">
    <w:name w:val="Subtitle"/>
    <w:basedOn w:val="a3"/>
    <w:next w:val="a4"/>
    <w:qFormat/>
    <w:rsid w:val="001C6178"/>
    <w:pPr>
      <w:spacing w:before="60"/>
      <w:jc w:val="center"/>
    </w:pPr>
    <w:rPr>
      <w:sz w:val="36"/>
      <w:szCs w:val="36"/>
    </w:rPr>
  </w:style>
  <w:style w:type="paragraph" w:customStyle="1" w:styleId="13">
    <w:name w:val="Обычный (веб)1"/>
    <w:basedOn w:val="a"/>
    <w:qFormat/>
    <w:rsid w:val="001C6178"/>
    <w:pPr>
      <w:spacing w:before="33" w:after="33"/>
    </w:pPr>
    <w:rPr>
      <w:rFonts w:ascii="Arial" w:hAnsi="Arial" w:cs="Arial"/>
      <w:color w:val="332E2D"/>
      <w:spacing w:val="2"/>
    </w:rPr>
  </w:style>
  <w:style w:type="paragraph" w:customStyle="1" w:styleId="Header">
    <w:name w:val="Header"/>
    <w:basedOn w:val="a"/>
    <w:uiPriority w:val="99"/>
    <w:semiHidden/>
    <w:unhideWhenUsed/>
    <w:rsid w:val="000B355F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qFormat/>
    <w:rsid w:val="001C6178"/>
    <w:pPr>
      <w:widowControl w:val="0"/>
      <w:suppressAutoHyphens/>
    </w:pPr>
    <w:rPr>
      <w:rFonts w:ascii="Calibri" w:hAnsi="Calibri" w:cs="Calibri"/>
      <w:color w:val="00000A"/>
      <w:kern w:val="2"/>
      <w:sz w:val="22"/>
      <w:lang w:eastAsia="zh-CN"/>
    </w:rPr>
  </w:style>
  <w:style w:type="paragraph" w:customStyle="1" w:styleId="Footer">
    <w:name w:val="Footer"/>
    <w:basedOn w:val="a"/>
    <w:link w:val="12"/>
    <w:uiPriority w:val="99"/>
    <w:semiHidden/>
    <w:unhideWhenUsed/>
    <w:rsid w:val="000B355F"/>
    <w:pPr>
      <w:tabs>
        <w:tab w:val="center" w:pos="4677"/>
        <w:tab w:val="right" w:pos="9355"/>
      </w:tabs>
    </w:pPr>
  </w:style>
  <w:style w:type="paragraph" w:customStyle="1" w:styleId="14">
    <w:name w:val="Абзац списка1"/>
    <w:basedOn w:val="a"/>
    <w:qFormat/>
    <w:rsid w:val="001C617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western">
    <w:name w:val="western"/>
    <w:basedOn w:val="a"/>
    <w:qFormat/>
    <w:rsid w:val="007F0910"/>
    <w:pPr>
      <w:suppressAutoHyphens w:val="0"/>
      <w:spacing w:beforeAutospacing="1" w:after="142" w:line="276" w:lineRule="auto"/>
    </w:pPr>
    <w:rPr>
      <w:rFonts w:ascii="Liberation Serif" w:hAnsi="Liberation Serif" w:cs="Liberation Serif"/>
      <w:lang w:eastAsia="ru-RU"/>
    </w:rPr>
  </w:style>
  <w:style w:type="paragraph" w:styleId="af8">
    <w:name w:val="Normal (Web)"/>
    <w:basedOn w:val="a"/>
    <w:uiPriority w:val="99"/>
    <w:unhideWhenUsed/>
    <w:qFormat/>
    <w:rsid w:val="0017143F"/>
    <w:pPr>
      <w:suppressAutoHyphens w:val="0"/>
      <w:spacing w:beforeAutospacing="1" w:after="119"/>
    </w:pPr>
    <w:rPr>
      <w:color w:val="000000"/>
      <w:lang w:eastAsia="ru-RU"/>
    </w:rPr>
  </w:style>
  <w:style w:type="paragraph" w:styleId="af9">
    <w:name w:val="List Paragraph"/>
    <w:basedOn w:val="a"/>
    <w:uiPriority w:val="34"/>
    <w:qFormat/>
    <w:rsid w:val="00EB09F7"/>
    <w:pPr>
      <w:ind w:left="720"/>
      <w:contextualSpacing/>
    </w:pPr>
  </w:style>
  <w:style w:type="paragraph" w:styleId="afa">
    <w:name w:val="header"/>
    <w:basedOn w:val="a"/>
    <w:link w:val="15"/>
    <w:uiPriority w:val="99"/>
    <w:semiHidden/>
    <w:unhideWhenUsed/>
    <w:rsid w:val="00B10DC6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a"/>
    <w:uiPriority w:val="99"/>
    <w:semiHidden/>
    <w:rsid w:val="00B10DC6"/>
    <w:rPr>
      <w:sz w:val="24"/>
      <w:szCs w:val="24"/>
      <w:lang w:eastAsia="zh-CN"/>
    </w:rPr>
  </w:style>
  <w:style w:type="paragraph" w:styleId="afb">
    <w:name w:val="footer"/>
    <w:basedOn w:val="a"/>
    <w:link w:val="22"/>
    <w:uiPriority w:val="99"/>
    <w:semiHidden/>
    <w:unhideWhenUsed/>
    <w:rsid w:val="00B10DC6"/>
    <w:pPr>
      <w:tabs>
        <w:tab w:val="center" w:pos="4677"/>
        <w:tab w:val="right" w:pos="9355"/>
      </w:tabs>
    </w:pPr>
  </w:style>
  <w:style w:type="character" w:customStyle="1" w:styleId="22">
    <w:name w:val="Нижний колонтитул Знак2"/>
    <w:basedOn w:val="a0"/>
    <w:link w:val="afb"/>
    <w:uiPriority w:val="99"/>
    <w:semiHidden/>
    <w:rsid w:val="00B10DC6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D242-F180-48B2-B7B7-3FCB5E6D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17</Pages>
  <Words>5540</Words>
  <Characters>31578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Городской Думы г. Калуги от 24.11.2021 N 260(ред. от 28.12.2022)"Об утверждении прогнозного плана (программы) приватизации муниципального имущества г. Калуги на 2022 год"</vt:lpstr>
    </vt:vector>
  </TitlesOfParts>
  <Company>КонсультантПлюс Версия 4022.00.55</Company>
  <LinksUpToDate>false</LinksUpToDate>
  <CharactersWithSpaces>37044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24.11.2021 N 260(ред. от 28.12.2022)"Об утверждении прогнозного плана (программы) приватизации муниципального имущества г. Калуги на 2022 год"</dc:title>
  <dc:creator>puhovame</dc:creator>
  <cp:lastModifiedBy>sorokinavg</cp:lastModifiedBy>
  <cp:revision>26</cp:revision>
  <cp:lastPrinted>2024-01-25T11:49:00Z</cp:lastPrinted>
  <dcterms:created xsi:type="dcterms:W3CDTF">2024-01-23T14:23:00Z</dcterms:created>
  <dcterms:modified xsi:type="dcterms:W3CDTF">2024-02-01T13:09:00Z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4022.00.55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