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E3D12" w14:textId="77777777" w:rsidR="006F7A6E" w:rsidRDefault="006F7A6E" w:rsidP="006F7A6E">
      <w:pPr>
        <w:jc w:val="center"/>
      </w:pPr>
      <w:r>
        <w:rPr>
          <w:b/>
          <w:color w:val="000000"/>
        </w:rPr>
        <w:t xml:space="preserve">Пояснительная записка </w:t>
      </w:r>
    </w:p>
    <w:p w14:paraId="68E2864A" w14:textId="77777777" w:rsidR="00BB012F" w:rsidRDefault="006F7A6E" w:rsidP="006F7A6E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к проекту </w:t>
      </w:r>
      <w:r w:rsidR="006405F9">
        <w:rPr>
          <w:b/>
          <w:color w:val="000000"/>
        </w:rPr>
        <w:t xml:space="preserve">постановления </w:t>
      </w:r>
      <w:r w:rsidR="003D620B">
        <w:rPr>
          <w:b/>
          <w:color w:val="000000"/>
        </w:rPr>
        <w:t>городского округа</w:t>
      </w:r>
      <w:r w:rsidR="00EA05AB">
        <w:rPr>
          <w:b/>
          <w:color w:val="000000"/>
        </w:rPr>
        <w:t xml:space="preserve"> города Калуги </w:t>
      </w:r>
      <w:r w:rsidR="003D620B">
        <w:rPr>
          <w:b/>
          <w:color w:val="000000"/>
        </w:rPr>
        <w:t xml:space="preserve">Калужской области </w:t>
      </w:r>
    </w:p>
    <w:p w14:paraId="2F99C411" w14:textId="1C14E6AF" w:rsidR="006F7A6E" w:rsidRDefault="00A13D40" w:rsidP="006F7A6E">
      <w:pPr>
        <w:jc w:val="center"/>
        <w:rPr>
          <w:b/>
          <w:color w:val="000000"/>
        </w:rPr>
      </w:pPr>
      <w:r>
        <w:rPr>
          <w:b/>
          <w:color w:val="000000"/>
        </w:rPr>
        <w:t>«О</w:t>
      </w:r>
      <w:r w:rsidR="006405F9">
        <w:rPr>
          <w:b/>
          <w:color w:val="000000"/>
        </w:rPr>
        <w:t xml:space="preserve">б утверждении </w:t>
      </w:r>
      <w:r w:rsidR="006F7A6E">
        <w:rPr>
          <w:b/>
          <w:color w:val="000000"/>
        </w:rPr>
        <w:t xml:space="preserve">муниципальной программы </w:t>
      </w:r>
      <w:r w:rsidR="003D620B" w:rsidRPr="00375655">
        <w:rPr>
          <w:b/>
        </w:rPr>
        <w:t>«</w:t>
      </w:r>
      <w:r w:rsidR="003D620B">
        <w:rPr>
          <w:b/>
        </w:rPr>
        <w:t>Поддержка социально ориентированных некоммерческих организаций, осуществляющих свою деятельность на территории городского округа города Калуги Калужской области</w:t>
      </w:r>
      <w:r w:rsidR="003D620B" w:rsidRPr="00375655">
        <w:rPr>
          <w:b/>
        </w:rPr>
        <w:t>»</w:t>
      </w:r>
    </w:p>
    <w:p w14:paraId="56B78579" w14:textId="77777777" w:rsidR="006F7A6E" w:rsidRDefault="006F7A6E" w:rsidP="006F7A6E">
      <w:pPr>
        <w:jc w:val="center"/>
        <w:rPr>
          <w:b/>
          <w:color w:val="000000"/>
        </w:rPr>
      </w:pPr>
    </w:p>
    <w:p w14:paraId="59886020" w14:textId="6AA04C06" w:rsidR="006F7A6E" w:rsidRDefault="006F7A6E" w:rsidP="00BB012F">
      <w:pPr>
        <w:ind w:firstLine="709"/>
        <w:jc w:val="both"/>
      </w:pPr>
      <w:r>
        <w:rPr>
          <w:color w:val="000000"/>
        </w:rPr>
        <w:t xml:space="preserve">Проект муниципальной программы </w:t>
      </w:r>
      <w:r w:rsidR="00BB012F" w:rsidRPr="00BB012F">
        <w:rPr>
          <w:color w:val="000000"/>
        </w:rPr>
        <w:t xml:space="preserve">городского округа города Калуги Калужской области </w:t>
      </w:r>
      <w:r w:rsidR="00BB012F" w:rsidRPr="00BB012F">
        <w:t>«Поддержка социально ориентированных некоммерческих организаций, осуществляющих свою деятельность на территории городского округа города Калуги Калужской области»</w:t>
      </w:r>
      <w:r w:rsidR="00BB012F">
        <w:t xml:space="preserve"> </w:t>
      </w:r>
      <w:r w:rsidRPr="00BB012F">
        <w:rPr>
          <w:color w:val="000000"/>
        </w:rPr>
        <w:t>(далее - муниципальная программ</w:t>
      </w:r>
      <w:r>
        <w:rPr>
          <w:color w:val="000000"/>
        </w:rPr>
        <w:t xml:space="preserve">а) разработан в соответствии </w:t>
      </w:r>
      <w:r w:rsidR="00E91C7B">
        <w:rPr>
          <w:color w:val="000000"/>
        </w:rPr>
        <w:t xml:space="preserve">с </w:t>
      </w:r>
      <w:r w:rsidR="00E91C7B" w:rsidRPr="00B54CCD">
        <w:rPr>
          <w:color w:val="000000"/>
        </w:rPr>
        <w:t>постановление</w:t>
      </w:r>
      <w:r w:rsidR="00E91C7B">
        <w:rPr>
          <w:color w:val="000000"/>
        </w:rPr>
        <w:t>м</w:t>
      </w:r>
      <w:r w:rsidR="00E91C7B" w:rsidRPr="00B54CCD">
        <w:rPr>
          <w:color w:val="000000"/>
        </w:rPr>
        <w:t xml:space="preserve"> Городской Управы города Калуги от 02.08.2013 </w:t>
      </w:r>
      <w:r w:rsidR="00E91C7B">
        <w:t>№ 220-п «</w:t>
      </w:r>
      <w:r w:rsidR="00E91C7B" w:rsidRPr="00080743">
        <w:rPr>
          <w:color w:val="000000"/>
        </w:rPr>
        <w:t>Об утверждении порядка принятия решения о разработке муниципальных программ городского округа города Калуги Калужской области, их формирования и реализации и порядка проведения оценки эффективности реализации муниципальных программ городского округа города Калуги Калужской области»</w:t>
      </w:r>
      <w:bookmarkStart w:id="0" w:name="_GoBack"/>
      <w:bookmarkEnd w:id="0"/>
      <w:r w:rsidR="00BB012F">
        <w:t>.</w:t>
      </w:r>
    </w:p>
    <w:p w14:paraId="53BF401B" w14:textId="6B0B23ED" w:rsidR="00AD719F" w:rsidRDefault="006F7A6E" w:rsidP="006F7A6E">
      <w:pPr>
        <w:widowControl w:val="0"/>
        <w:autoSpaceDE w:val="0"/>
        <w:ind w:firstLine="720"/>
        <w:contextualSpacing/>
        <w:jc w:val="both"/>
        <w:rPr>
          <w:color w:val="000000"/>
        </w:rPr>
      </w:pPr>
      <w:r>
        <w:rPr>
          <w:color w:val="000000"/>
        </w:rPr>
        <w:t xml:space="preserve">Муниципальная программа разработана с </w:t>
      </w:r>
      <w:r w:rsidR="00170BB9">
        <w:rPr>
          <w:color w:val="000000"/>
        </w:rPr>
        <w:t xml:space="preserve">целью </w:t>
      </w:r>
      <w:r w:rsidR="00AD719F">
        <w:rPr>
          <w:rStyle w:val="a3"/>
          <w:rFonts w:eastAsia="Calibri"/>
          <w:color w:val="000000"/>
          <w:shd w:val="clear" w:color="auto" w:fill="FFFFFF"/>
        </w:rPr>
        <w:t>с</w:t>
      </w:r>
      <w:r w:rsidR="00AD719F" w:rsidRPr="0023739B">
        <w:t>оздание условий для эффективной деятельности и развития социально ориентированных некоммерческих организаций в</w:t>
      </w:r>
      <w:r w:rsidR="00AD719F">
        <w:t xml:space="preserve"> городском округе города Калуги Калужской области.</w:t>
      </w:r>
      <w:r w:rsidR="00AD719F">
        <w:rPr>
          <w:color w:val="000000"/>
        </w:rPr>
        <w:t xml:space="preserve"> </w:t>
      </w:r>
    </w:p>
    <w:p w14:paraId="2DB62CD7" w14:textId="0087F8E0" w:rsidR="006F7A6E" w:rsidRDefault="006F7A6E" w:rsidP="006F7A6E">
      <w:pPr>
        <w:widowControl w:val="0"/>
        <w:autoSpaceDE w:val="0"/>
        <w:ind w:firstLine="720"/>
        <w:contextualSpacing/>
        <w:jc w:val="both"/>
      </w:pPr>
      <w:r>
        <w:rPr>
          <w:color w:val="000000"/>
        </w:rPr>
        <w:t xml:space="preserve">Мероприятия муниципальной программы не дублируют мероприятия других муниципальных программ </w:t>
      </w:r>
      <w:r w:rsidR="00AD719F">
        <w:t>городского округа города Калуги Калужской области.</w:t>
      </w:r>
    </w:p>
    <w:p w14:paraId="40E2EFE6" w14:textId="77777777" w:rsidR="005D3A53" w:rsidRDefault="005D3A53"/>
    <w:sectPr w:rsidR="005D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EA3"/>
    <w:rsid w:val="00170BB9"/>
    <w:rsid w:val="001C2D37"/>
    <w:rsid w:val="003D620B"/>
    <w:rsid w:val="005D3A53"/>
    <w:rsid w:val="006405F9"/>
    <w:rsid w:val="006F7A6E"/>
    <w:rsid w:val="00881BBF"/>
    <w:rsid w:val="00A13D40"/>
    <w:rsid w:val="00A84862"/>
    <w:rsid w:val="00AD719F"/>
    <w:rsid w:val="00B54CCD"/>
    <w:rsid w:val="00BA037E"/>
    <w:rsid w:val="00BB012F"/>
    <w:rsid w:val="00DA4EA3"/>
    <w:rsid w:val="00E91C7B"/>
    <w:rsid w:val="00EA05AB"/>
    <w:rsid w:val="00F0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DF005"/>
  <w15:chartTrackingRefBased/>
  <w15:docId w15:val="{9C54629A-F14B-4D0F-8671-BAAF4E06F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A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F7A6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2"/>
      <w:sz w:val="20"/>
      <w:lang w:eastAsia="zh-CN"/>
    </w:rPr>
  </w:style>
  <w:style w:type="character" w:customStyle="1" w:styleId="a3">
    <w:name w:val="Выделение жирным"/>
    <w:qFormat/>
    <w:rsid w:val="00AD71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Анатольевна Ковалева</dc:creator>
  <cp:keywords/>
  <dc:description/>
  <cp:lastModifiedBy>Юлия Анатольевна Ковалева</cp:lastModifiedBy>
  <cp:revision>14</cp:revision>
  <dcterms:created xsi:type="dcterms:W3CDTF">2024-11-20T07:14:00Z</dcterms:created>
  <dcterms:modified xsi:type="dcterms:W3CDTF">2026-05-12T12:42:00Z</dcterms:modified>
</cp:coreProperties>
</file>