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6EA6D" w14:textId="77777777" w:rsidR="00FC363A" w:rsidRPr="00FC363A" w:rsidRDefault="00FC363A">
      <w:pPr>
        <w:pStyle w:val="ConsPlusTitle"/>
        <w:jc w:val="center"/>
        <w:outlineLvl w:val="0"/>
        <w:rPr>
          <w:rFonts w:ascii="Times New Roman" w:hAnsi="Times New Roman" w:cs="Times New Roman"/>
          <w:sz w:val="24"/>
          <w:szCs w:val="24"/>
        </w:rPr>
      </w:pPr>
      <w:r w:rsidRPr="00FC363A">
        <w:rPr>
          <w:rFonts w:ascii="Times New Roman" w:hAnsi="Times New Roman" w:cs="Times New Roman"/>
          <w:sz w:val="24"/>
          <w:szCs w:val="24"/>
        </w:rPr>
        <w:t>РОССИЙСКАЯ ФЕДЕРАЦИЯ</w:t>
      </w:r>
    </w:p>
    <w:p w14:paraId="232C57BA" w14:textId="77777777" w:rsidR="00FC363A" w:rsidRPr="00FC363A" w:rsidRDefault="00FC363A">
      <w:pPr>
        <w:pStyle w:val="ConsPlusTitle"/>
        <w:jc w:val="center"/>
        <w:rPr>
          <w:rFonts w:ascii="Times New Roman" w:hAnsi="Times New Roman" w:cs="Times New Roman"/>
          <w:sz w:val="24"/>
          <w:szCs w:val="24"/>
        </w:rPr>
      </w:pPr>
      <w:r w:rsidRPr="00FC363A">
        <w:rPr>
          <w:rFonts w:ascii="Times New Roman" w:hAnsi="Times New Roman" w:cs="Times New Roman"/>
          <w:sz w:val="24"/>
          <w:szCs w:val="24"/>
        </w:rPr>
        <w:t>КАЛУЖСКАЯ ОБЛАСТЬ</w:t>
      </w:r>
    </w:p>
    <w:p w14:paraId="772E456C" w14:textId="77777777" w:rsidR="00FC363A" w:rsidRPr="00FC363A" w:rsidRDefault="00FC363A">
      <w:pPr>
        <w:pStyle w:val="ConsPlusTitle"/>
        <w:jc w:val="center"/>
        <w:rPr>
          <w:rFonts w:ascii="Times New Roman" w:hAnsi="Times New Roman" w:cs="Times New Roman"/>
          <w:sz w:val="24"/>
          <w:szCs w:val="24"/>
        </w:rPr>
      </w:pPr>
      <w:r w:rsidRPr="00FC363A">
        <w:rPr>
          <w:rFonts w:ascii="Times New Roman" w:hAnsi="Times New Roman" w:cs="Times New Roman"/>
          <w:sz w:val="24"/>
          <w:szCs w:val="24"/>
        </w:rPr>
        <w:t>ГОРОДСКАЯ УПРАВА ГОРОДА КАЛУГИ</w:t>
      </w:r>
    </w:p>
    <w:p w14:paraId="452A2BAE" w14:textId="77777777" w:rsidR="00FC363A" w:rsidRPr="00FC363A" w:rsidRDefault="00FC363A">
      <w:pPr>
        <w:pStyle w:val="ConsPlusTitle"/>
        <w:jc w:val="center"/>
        <w:rPr>
          <w:rFonts w:ascii="Times New Roman" w:hAnsi="Times New Roman" w:cs="Times New Roman"/>
          <w:sz w:val="24"/>
          <w:szCs w:val="24"/>
        </w:rPr>
      </w:pPr>
    </w:p>
    <w:p w14:paraId="7DDA9E54" w14:textId="77777777" w:rsidR="00FC363A" w:rsidRPr="00FC363A" w:rsidRDefault="00FC363A">
      <w:pPr>
        <w:pStyle w:val="ConsPlusTitle"/>
        <w:jc w:val="center"/>
        <w:rPr>
          <w:rFonts w:ascii="Times New Roman" w:hAnsi="Times New Roman" w:cs="Times New Roman"/>
          <w:sz w:val="24"/>
          <w:szCs w:val="24"/>
        </w:rPr>
      </w:pPr>
      <w:r w:rsidRPr="00FC363A">
        <w:rPr>
          <w:rFonts w:ascii="Times New Roman" w:hAnsi="Times New Roman" w:cs="Times New Roman"/>
          <w:sz w:val="24"/>
          <w:szCs w:val="24"/>
        </w:rPr>
        <w:t>ПОСТАНОВЛЕНИЕ</w:t>
      </w:r>
    </w:p>
    <w:p w14:paraId="46F900D7" w14:textId="77777777" w:rsidR="00FC363A" w:rsidRPr="00FC363A" w:rsidRDefault="00FC363A">
      <w:pPr>
        <w:pStyle w:val="ConsPlusTitle"/>
        <w:jc w:val="center"/>
        <w:rPr>
          <w:rFonts w:ascii="Times New Roman" w:hAnsi="Times New Roman" w:cs="Times New Roman"/>
          <w:sz w:val="24"/>
          <w:szCs w:val="24"/>
        </w:rPr>
      </w:pPr>
      <w:r w:rsidRPr="00FC363A">
        <w:rPr>
          <w:rFonts w:ascii="Times New Roman" w:hAnsi="Times New Roman" w:cs="Times New Roman"/>
          <w:sz w:val="24"/>
          <w:szCs w:val="24"/>
        </w:rPr>
        <w:t>от 1 декабря 2014 г. N 387-п</w:t>
      </w:r>
    </w:p>
    <w:p w14:paraId="59A2098D" w14:textId="77777777" w:rsidR="00FC363A" w:rsidRPr="00FC363A" w:rsidRDefault="00FC363A">
      <w:pPr>
        <w:pStyle w:val="ConsPlusTitle"/>
        <w:jc w:val="center"/>
        <w:rPr>
          <w:rFonts w:ascii="Times New Roman" w:hAnsi="Times New Roman" w:cs="Times New Roman"/>
          <w:sz w:val="24"/>
          <w:szCs w:val="24"/>
        </w:rPr>
      </w:pPr>
    </w:p>
    <w:p w14:paraId="38555112" w14:textId="77777777" w:rsidR="00FC363A" w:rsidRPr="00FC363A" w:rsidRDefault="00FC363A">
      <w:pPr>
        <w:pStyle w:val="ConsPlusTitle"/>
        <w:jc w:val="center"/>
        <w:rPr>
          <w:rFonts w:ascii="Times New Roman" w:hAnsi="Times New Roman" w:cs="Times New Roman"/>
          <w:sz w:val="24"/>
          <w:szCs w:val="24"/>
        </w:rPr>
      </w:pPr>
      <w:r w:rsidRPr="00FC363A">
        <w:rPr>
          <w:rFonts w:ascii="Times New Roman" w:hAnsi="Times New Roman" w:cs="Times New Roman"/>
          <w:sz w:val="24"/>
          <w:szCs w:val="24"/>
        </w:rPr>
        <w:t>ОБ УТВЕРЖДЕНИИ ПОЛОЖЕНИЯ О ДЕМОНТАЖЕ РЕКЛАМНЫХ КОНСТРУКЦИЙ</w:t>
      </w:r>
    </w:p>
    <w:p w14:paraId="3C13FA21" w14:textId="77777777" w:rsidR="00FC363A" w:rsidRPr="00FC363A" w:rsidRDefault="00FC363A">
      <w:pPr>
        <w:pStyle w:val="ConsPlusTitle"/>
        <w:jc w:val="center"/>
        <w:rPr>
          <w:rFonts w:ascii="Times New Roman" w:hAnsi="Times New Roman" w:cs="Times New Roman"/>
          <w:sz w:val="24"/>
          <w:szCs w:val="24"/>
        </w:rPr>
      </w:pPr>
      <w:r w:rsidRPr="00FC363A">
        <w:rPr>
          <w:rFonts w:ascii="Times New Roman" w:hAnsi="Times New Roman" w:cs="Times New Roman"/>
          <w:sz w:val="24"/>
          <w:szCs w:val="24"/>
        </w:rPr>
        <w:t>НА ТЕРРИТОРИИ ГОРОДСКОГО ОКРУГА ГОРОДА КАЛУГИ КАЛУЖСКОЙ</w:t>
      </w:r>
    </w:p>
    <w:p w14:paraId="656F8E9D" w14:textId="77777777" w:rsidR="00FC363A" w:rsidRPr="00FC363A" w:rsidRDefault="00FC363A">
      <w:pPr>
        <w:pStyle w:val="ConsPlusTitle"/>
        <w:jc w:val="center"/>
        <w:rPr>
          <w:rFonts w:ascii="Times New Roman" w:hAnsi="Times New Roman" w:cs="Times New Roman"/>
          <w:sz w:val="24"/>
          <w:szCs w:val="24"/>
        </w:rPr>
      </w:pPr>
      <w:r w:rsidRPr="00FC363A">
        <w:rPr>
          <w:rFonts w:ascii="Times New Roman" w:hAnsi="Times New Roman" w:cs="Times New Roman"/>
          <w:sz w:val="24"/>
          <w:szCs w:val="24"/>
        </w:rPr>
        <w:t>ОБЛАСТИ</w:t>
      </w:r>
    </w:p>
    <w:p w14:paraId="03BF19F2" w14:textId="77777777" w:rsidR="00FC363A" w:rsidRPr="00FC363A" w:rsidRDefault="00FC363A">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C363A" w:rsidRPr="00FC363A" w14:paraId="1F776D8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5530485" w14:textId="77777777" w:rsidR="00FC363A" w:rsidRPr="00FC363A" w:rsidRDefault="00FC363A">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6CE15794" w14:textId="77777777" w:rsidR="00FC363A" w:rsidRPr="00FC363A" w:rsidRDefault="00FC363A">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1BE9ACDF" w14:textId="77777777" w:rsidR="00FC363A" w:rsidRPr="00FC363A" w:rsidRDefault="00FC363A">
            <w:pPr>
              <w:pStyle w:val="ConsPlusNormal"/>
              <w:jc w:val="center"/>
              <w:rPr>
                <w:rFonts w:ascii="Times New Roman" w:hAnsi="Times New Roman" w:cs="Times New Roman"/>
                <w:sz w:val="24"/>
                <w:szCs w:val="24"/>
              </w:rPr>
            </w:pPr>
            <w:r w:rsidRPr="00FC363A">
              <w:rPr>
                <w:rFonts w:ascii="Times New Roman" w:hAnsi="Times New Roman" w:cs="Times New Roman"/>
                <w:sz w:val="24"/>
                <w:szCs w:val="24"/>
              </w:rPr>
              <w:t>Список изменяющих документов</w:t>
            </w:r>
          </w:p>
          <w:p w14:paraId="6E99B443" w14:textId="4C7E79E1" w:rsidR="00FC363A" w:rsidRPr="00FC363A" w:rsidRDefault="00FC363A">
            <w:pPr>
              <w:pStyle w:val="ConsPlusNormal"/>
              <w:jc w:val="center"/>
              <w:rPr>
                <w:rFonts w:ascii="Times New Roman" w:hAnsi="Times New Roman" w:cs="Times New Roman"/>
                <w:sz w:val="24"/>
                <w:szCs w:val="24"/>
              </w:rPr>
            </w:pPr>
            <w:r w:rsidRPr="00FC363A">
              <w:rPr>
                <w:rFonts w:ascii="Times New Roman" w:hAnsi="Times New Roman" w:cs="Times New Roman"/>
                <w:sz w:val="24"/>
                <w:szCs w:val="24"/>
              </w:rPr>
              <w:t>(в ред. Постановления администрации городского округа города Калуги</w:t>
            </w:r>
          </w:p>
          <w:p w14:paraId="19A55299" w14:textId="77777777" w:rsidR="00FC363A" w:rsidRPr="00FC363A" w:rsidRDefault="00FC363A">
            <w:pPr>
              <w:pStyle w:val="ConsPlusNormal"/>
              <w:jc w:val="center"/>
              <w:rPr>
                <w:rFonts w:ascii="Times New Roman" w:hAnsi="Times New Roman" w:cs="Times New Roman"/>
                <w:sz w:val="24"/>
                <w:szCs w:val="24"/>
              </w:rPr>
            </w:pPr>
            <w:r w:rsidRPr="00FC363A">
              <w:rPr>
                <w:rFonts w:ascii="Times New Roman" w:hAnsi="Times New Roman" w:cs="Times New Roman"/>
                <w:sz w:val="24"/>
                <w:szCs w:val="24"/>
              </w:rPr>
              <w:t>от 23.10.2025 N 432-п)</w:t>
            </w:r>
          </w:p>
        </w:tc>
        <w:tc>
          <w:tcPr>
            <w:tcW w:w="113" w:type="dxa"/>
            <w:tcBorders>
              <w:top w:val="nil"/>
              <w:left w:val="nil"/>
              <w:bottom w:val="nil"/>
              <w:right w:val="nil"/>
            </w:tcBorders>
            <w:shd w:val="clear" w:color="auto" w:fill="F4F3F8"/>
            <w:tcMar>
              <w:top w:w="0" w:type="dxa"/>
              <w:left w:w="0" w:type="dxa"/>
              <w:bottom w:w="0" w:type="dxa"/>
              <w:right w:w="0" w:type="dxa"/>
            </w:tcMar>
          </w:tcPr>
          <w:p w14:paraId="765E6C8E" w14:textId="77777777" w:rsidR="00FC363A" w:rsidRPr="00FC363A" w:rsidRDefault="00FC363A">
            <w:pPr>
              <w:pStyle w:val="ConsPlusNormal"/>
              <w:rPr>
                <w:rFonts w:ascii="Times New Roman" w:hAnsi="Times New Roman" w:cs="Times New Roman"/>
                <w:sz w:val="24"/>
                <w:szCs w:val="24"/>
              </w:rPr>
            </w:pPr>
          </w:p>
        </w:tc>
      </w:tr>
    </w:tbl>
    <w:p w14:paraId="43B1F49D" w14:textId="77777777" w:rsidR="00FC363A" w:rsidRPr="00FC363A" w:rsidRDefault="00FC363A">
      <w:pPr>
        <w:pStyle w:val="ConsPlusNormal"/>
        <w:jc w:val="both"/>
        <w:rPr>
          <w:rFonts w:ascii="Times New Roman" w:hAnsi="Times New Roman" w:cs="Times New Roman"/>
          <w:sz w:val="24"/>
          <w:szCs w:val="24"/>
        </w:rPr>
      </w:pPr>
    </w:p>
    <w:p w14:paraId="1D020EB1" w14:textId="74680B87" w:rsidR="00FC363A" w:rsidRPr="00FC363A" w:rsidRDefault="00FC363A">
      <w:pPr>
        <w:pStyle w:val="ConsPlusNormal"/>
        <w:ind w:firstLine="540"/>
        <w:jc w:val="both"/>
        <w:rPr>
          <w:rFonts w:ascii="Times New Roman" w:hAnsi="Times New Roman" w:cs="Times New Roman"/>
          <w:sz w:val="24"/>
          <w:szCs w:val="24"/>
        </w:rPr>
      </w:pPr>
      <w:r w:rsidRPr="00FC363A">
        <w:rPr>
          <w:rFonts w:ascii="Times New Roman" w:hAnsi="Times New Roman" w:cs="Times New Roman"/>
          <w:sz w:val="24"/>
          <w:szCs w:val="24"/>
        </w:rP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13.03.2006 N 38-ФЗ "О рекламе", статьями 29, 31, 36 Устава городского округа города Калуги Калужской области", распоряжением Городской Управы города Калуги от 11.04.2014 N 118-р "О распределении обязанностей между должностными лицами Городской Управы города Калуги"</w:t>
      </w:r>
    </w:p>
    <w:p w14:paraId="72FA661A" w14:textId="77777777" w:rsidR="00FC363A" w:rsidRPr="00FC363A" w:rsidRDefault="00FC363A">
      <w:pPr>
        <w:pStyle w:val="ConsPlusNormal"/>
        <w:spacing w:before="220"/>
        <w:ind w:firstLine="540"/>
        <w:jc w:val="both"/>
        <w:rPr>
          <w:rFonts w:ascii="Times New Roman" w:hAnsi="Times New Roman" w:cs="Times New Roman"/>
          <w:sz w:val="24"/>
          <w:szCs w:val="24"/>
        </w:rPr>
      </w:pPr>
      <w:r w:rsidRPr="00FC363A">
        <w:rPr>
          <w:rFonts w:ascii="Times New Roman" w:hAnsi="Times New Roman" w:cs="Times New Roman"/>
          <w:sz w:val="24"/>
          <w:szCs w:val="24"/>
        </w:rPr>
        <w:t>ПОСТАНОВЛЯЮ:</w:t>
      </w:r>
    </w:p>
    <w:p w14:paraId="0B2BF06E" w14:textId="5A182796" w:rsidR="00FC363A" w:rsidRPr="00FC363A" w:rsidRDefault="00FC363A">
      <w:pPr>
        <w:pStyle w:val="ConsPlusNormal"/>
        <w:jc w:val="both"/>
        <w:rPr>
          <w:rFonts w:ascii="Times New Roman" w:hAnsi="Times New Roman" w:cs="Times New Roman"/>
          <w:sz w:val="24"/>
          <w:szCs w:val="24"/>
        </w:rPr>
      </w:pPr>
      <w:r w:rsidRPr="00FC363A">
        <w:rPr>
          <w:rFonts w:ascii="Times New Roman" w:hAnsi="Times New Roman" w:cs="Times New Roman"/>
          <w:sz w:val="24"/>
          <w:szCs w:val="24"/>
        </w:rPr>
        <w:t>(в ред. Постановления администрации городского округа города Калуги от 23.10.2025 N 432-п)</w:t>
      </w:r>
    </w:p>
    <w:p w14:paraId="2FB35E8A" w14:textId="77777777" w:rsidR="00FC363A" w:rsidRPr="00FC363A" w:rsidRDefault="00FC363A">
      <w:pPr>
        <w:pStyle w:val="ConsPlusNormal"/>
        <w:jc w:val="both"/>
        <w:rPr>
          <w:rFonts w:ascii="Times New Roman" w:hAnsi="Times New Roman" w:cs="Times New Roman"/>
          <w:sz w:val="24"/>
          <w:szCs w:val="24"/>
        </w:rPr>
      </w:pPr>
    </w:p>
    <w:p w14:paraId="0F3E9EEA" w14:textId="0101AB56" w:rsidR="00FC363A" w:rsidRPr="00FC363A" w:rsidRDefault="00FC363A">
      <w:pPr>
        <w:pStyle w:val="ConsPlusNormal"/>
        <w:ind w:firstLine="540"/>
        <w:jc w:val="both"/>
        <w:rPr>
          <w:rFonts w:ascii="Times New Roman" w:hAnsi="Times New Roman" w:cs="Times New Roman"/>
          <w:sz w:val="24"/>
          <w:szCs w:val="24"/>
        </w:rPr>
      </w:pPr>
      <w:r w:rsidRPr="00FC363A">
        <w:rPr>
          <w:rFonts w:ascii="Times New Roman" w:hAnsi="Times New Roman" w:cs="Times New Roman"/>
          <w:sz w:val="24"/>
          <w:szCs w:val="24"/>
        </w:rPr>
        <w:t>1. Утвердить Положение о демонтаже рекламных конструкций на территории городского округа города Калуги Калужской области согласно приложению.</w:t>
      </w:r>
    </w:p>
    <w:p w14:paraId="7063351F" w14:textId="49571080" w:rsidR="00FC363A" w:rsidRPr="00FC363A" w:rsidRDefault="00FC363A">
      <w:pPr>
        <w:pStyle w:val="ConsPlusNormal"/>
        <w:jc w:val="both"/>
        <w:rPr>
          <w:rFonts w:ascii="Times New Roman" w:hAnsi="Times New Roman" w:cs="Times New Roman"/>
          <w:sz w:val="24"/>
          <w:szCs w:val="24"/>
        </w:rPr>
      </w:pPr>
      <w:r w:rsidRPr="00FC363A">
        <w:rPr>
          <w:rFonts w:ascii="Times New Roman" w:hAnsi="Times New Roman" w:cs="Times New Roman"/>
          <w:sz w:val="24"/>
          <w:szCs w:val="24"/>
        </w:rPr>
        <w:t>(в ред. Постановления администрации городского округа города Калуги от 23.10.2025 N 432-п)</w:t>
      </w:r>
    </w:p>
    <w:p w14:paraId="28F9D65B" w14:textId="77777777" w:rsidR="00FC363A" w:rsidRPr="00FC363A" w:rsidRDefault="00FC363A">
      <w:pPr>
        <w:pStyle w:val="ConsPlusNormal"/>
        <w:spacing w:before="220"/>
        <w:ind w:firstLine="540"/>
        <w:jc w:val="both"/>
        <w:rPr>
          <w:rFonts w:ascii="Times New Roman" w:hAnsi="Times New Roman" w:cs="Times New Roman"/>
          <w:sz w:val="24"/>
          <w:szCs w:val="24"/>
        </w:rPr>
      </w:pPr>
      <w:r w:rsidRPr="00FC363A">
        <w:rPr>
          <w:rFonts w:ascii="Times New Roman" w:hAnsi="Times New Roman" w:cs="Times New Roman"/>
          <w:sz w:val="24"/>
          <w:szCs w:val="24"/>
        </w:rPr>
        <w:t>2. Настоящее Постановление вступает в силу после его официального опубликования.</w:t>
      </w:r>
    </w:p>
    <w:p w14:paraId="13A130B6" w14:textId="77777777" w:rsidR="00FC363A" w:rsidRPr="00FC363A" w:rsidRDefault="00FC363A">
      <w:pPr>
        <w:pStyle w:val="ConsPlusNormal"/>
        <w:spacing w:before="220"/>
        <w:ind w:firstLine="540"/>
        <w:jc w:val="both"/>
        <w:rPr>
          <w:rFonts w:ascii="Times New Roman" w:hAnsi="Times New Roman" w:cs="Times New Roman"/>
          <w:sz w:val="24"/>
          <w:szCs w:val="24"/>
        </w:rPr>
      </w:pPr>
      <w:r w:rsidRPr="00FC363A">
        <w:rPr>
          <w:rFonts w:ascii="Times New Roman" w:hAnsi="Times New Roman" w:cs="Times New Roman"/>
          <w:sz w:val="24"/>
          <w:szCs w:val="24"/>
        </w:rPr>
        <w:t>3. Контроль за исполнением настоящего Постановления возложить на управление экономики и имущественных отношений города Калуги.</w:t>
      </w:r>
    </w:p>
    <w:p w14:paraId="29D66CD1" w14:textId="77777777" w:rsidR="00FC363A" w:rsidRPr="00FC363A" w:rsidRDefault="00FC363A">
      <w:pPr>
        <w:pStyle w:val="ConsPlusNormal"/>
        <w:jc w:val="both"/>
        <w:rPr>
          <w:rFonts w:ascii="Times New Roman" w:hAnsi="Times New Roman" w:cs="Times New Roman"/>
          <w:sz w:val="24"/>
          <w:szCs w:val="24"/>
        </w:rPr>
      </w:pPr>
    </w:p>
    <w:p w14:paraId="22195855" w14:textId="77777777" w:rsidR="00FC363A" w:rsidRPr="00FC363A" w:rsidRDefault="00FC363A">
      <w:pPr>
        <w:pStyle w:val="ConsPlusNormal"/>
        <w:jc w:val="right"/>
        <w:rPr>
          <w:rFonts w:ascii="Times New Roman" w:hAnsi="Times New Roman" w:cs="Times New Roman"/>
          <w:sz w:val="24"/>
          <w:szCs w:val="24"/>
        </w:rPr>
      </w:pPr>
      <w:r w:rsidRPr="00FC363A">
        <w:rPr>
          <w:rFonts w:ascii="Times New Roman" w:hAnsi="Times New Roman" w:cs="Times New Roman"/>
          <w:sz w:val="24"/>
          <w:szCs w:val="24"/>
        </w:rPr>
        <w:t>Первый заместитель Городского Головы -</w:t>
      </w:r>
    </w:p>
    <w:p w14:paraId="415E7684" w14:textId="77777777" w:rsidR="00FC363A" w:rsidRPr="00FC363A" w:rsidRDefault="00FC363A">
      <w:pPr>
        <w:pStyle w:val="ConsPlusNormal"/>
        <w:jc w:val="right"/>
        <w:rPr>
          <w:rFonts w:ascii="Times New Roman" w:hAnsi="Times New Roman" w:cs="Times New Roman"/>
          <w:sz w:val="24"/>
          <w:szCs w:val="24"/>
        </w:rPr>
      </w:pPr>
      <w:r w:rsidRPr="00FC363A">
        <w:rPr>
          <w:rFonts w:ascii="Times New Roman" w:hAnsi="Times New Roman" w:cs="Times New Roman"/>
          <w:sz w:val="24"/>
          <w:szCs w:val="24"/>
        </w:rPr>
        <w:t>начальник управления городского хозяйства</w:t>
      </w:r>
    </w:p>
    <w:p w14:paraId="5FF58449" w14:textId="77777777" w:rsidR="00FC363A" w:rsidRPr="00FC363A" w:rsidRDefault="00FC363A">
      <w:pPr>
        <w:pStyle w:val="ConsPlusNormal"/>
        <w:jc w:val="right"/>
        <w:rPr>
          <w:rFonts w:ascii="Times New Roman" w:hAnsi="Times New Roman" w:cs="Times New Roman"/>
          <w:sz w:val="24"/>
          <w:szCs w:val="24"/>
        </w:rPr>
      </w:pPr>
      <w:r w:rsidRPr="00FC363A">
        <w:rPr>
          <w:rFonts w:ascii="Times New Roman" w:hAnsi="Times New Roman" w:cs="Times New Roman"/>
          <w:sz w:val="24"/>
          <w:szCs w:val="24"/>
        </w:rPr>
        <w:t>города Калуги</w:t>
      </w:r>
    </w:p>
    <w:p w14:paraId="68E0D8A8" w14:textId="77777777" w:rsidR="00FC363A" w:rsidRPr="00FC363A" w:rsidRDefault="00FC363A">
      <w:pPr>
        <w:pStyle w:val="ConsPlusNormal"/>
        <w:jc w:val="right"/>
        <w:rPr>
          <w:rFonts w:ascii="Times New Roman" w:hAnsi="Times New Roman" w:cs="Times New Roman"/>
          <w:sz w:val="24"/>
          <w:szCs w:val="24"/>
        </w:rPr>
      </w:pPr>
      <w:proofErr w:type="spellStart"/>
      <w:r w:rsidRPr="00FC363A">
        <w:rPr>
          <w:rFonts w:ascii="Times New Roman" w:hAnsi="Times New Roman" w:cs="Times New Roman"/>
          <w:sz w:val="24"/>
          <w:szCs w:val="24"/>
        </w:rPr>
        <w:t>К.М.Горобцов</w:t>
      </w:r>
      <w:proofErr w:type="spellEnd"/>
    </w:p>
    <w:p w14:paraId="14E493B4" w14:textId="77777777" w:rsidR="00FC363A" w:rsidRPr="00FC363A" w:rsidRDefault="00FC363A">
      <w:pPr>
        <w:pStyle w:val="ConsPlusNormal"/>
        <w:jc w:val="both"/>
        <w:rPr>
          <w:rFonts w:ascii="Times New Roman" w:hAnsi="Times New Roman" w:cs="Times New Roman"/>
          <w:sz w:val="24"/>
          <w:szCs w:val="24"/>
        </w:rPr>
      </w:pPr>
    </w:p>
    <w:p w14:paraId="20031EBC" w14:textId="77777777" w:rsidR="00FC363A" w:rsidRPr="00FC363A" w:rsidRDefault="00FC363A">
      <w:pPr>
        <w:pStyle w:val="ConsPlusNormal"/>
        <w:jc w:val="both"/>
        <w:rPr>
          <w:rFonts w:ascii="Times New Roman" w:hAnsi="Times New Roman" w:cs="Times New Roman"/>
          <w:sz w:val="24"/>
          <w:szCs w:val="24"/>
        </w:rPr>
      </w:pPr>
    </w:p>
    <w:p w14:paraId="32BECA92" w14:textId="77777777" w:rsidR="00FC363A" w:rsidRDefault="00FC363A">
      <w:pPr>
        <w:pStyle w:val="ConsPlusNormal"/>
        <w:jc w:val="both"/>
        <w:rPr>
          <w:rFonts w:ascii="Times New Roman" w:hAnsi="Times New Roman" w:cs="Times New Roman"/>
          <w:sz w:val="24"/>
          <w:szCs w:val="24"/>
        </w:rPr>
      </w:pPr>
    </w:p>
    <w:p w14:paraId="1AD3C654" w14:textId="77777777" w:rsidR="00FC363A" w:rsidRDefault="00FC363A">
      <w:pPr>
        <w:pStyle w:val="ConsPlusNormal"/>
        <w:jc w:val="both"/>
        <w:rPr>
          <w:rFonts w:ascii="Times New Roman" w:hAnsi="Times New Roman" w:cs="Times New Roman"/>
          <w:sz w:val="24"/>
          <w:szCs w:val="24"/>
        </w:rPr>
      </w:pPr>
    </w:p>
    <w:p w14:paraId="5822B7A4" w14:textId="77777777" w:rsidR="00FC363A" w:rsidRDefault="00FC363A">
      <w:pPr>
        <w:pStyle w:val="ConsPlusNormal"/>
        <w:jc w:val="both"/>
        <w:rPr>
          <w:rFonts w:ascii="Times New Roman" w:hAnsi="Times New Roman" w:cs="Times New Roman"/>
          <w:sz w:val="24"/>
          <w:szCs w:val="24"/>
        </w:rPr>
      </w:pPr>
    </w:p>
    <w:p w14:paraId="669B9BDF" w14:textId="77777777" w:rsidR="00FC363A" w:rsidRDefault="00FC363A">
      <w:pPr>
        <w:pStyle w:val="ConsPlusNormal"/>
        <w:jc w:val="both"/>
        <w:rPr>
          <w:rFonts w:ascii="Times New Roman" w:hAnsi="Times New Roman" w:cs="Times New Roman"/>
          <w:sz w:val="24"/>
          <w:szCs w:val="24"/>
        </w:rPr>
      </w:pPr>
    </w:p>
    <w:p w14:paraId="74AF0A50" w14:textId="77777777" w:rsidR="00FC363A" w:rsidRDefault="00FC363A">
      <w:pPr>
        <w:pStyle w:val="ConsPlusNormal"/>
        <w:jc w:val="both"/>
        <w:rPr>
          <w:rFonts w:ascii="Times New Roman" w:hAnsi="Times New Roman" w:cs="Times New Roman"/>
          <w:sz w:val="24"/>
          <w:szCs w:val="24"/>
        </w:rPr>
      </w:pPr>
    </w:p>
    <w:p w14:paraId="779DB908" w14:textId="77777777" w:rsidR="00FC363A" w:rsidRPr="00FC363A" w:rsidRDefault="00FC363A">
      <w:pPr>
        <w:pStyle w:val="ConsPlusNormal"/>
        <w:jc w:val="both"/>
        <w:rPr>
          <w:rFonts w:ascii="Times New Roman" w:hAnsi="Times New Roman" w:cs="Times New Roman"/>
          <w:sz w:val="24"/>
          <w:szCs w:val="24"/>
        </w:rPr>
      </w:pPr>
    </w:p>
    <w:p w14:paraId="5C6E0653" w14:textId="77777777" w:rsidR="00FC363A" w:rsidRPr="00FC363A" w:rsidRDefault="00FC363A">
      <w:pPr>
        <w:pStyle w:val="ConsPlusNormal"/>
        <w:jc w:val="both"/>
        <w:rPr>
          <w:rFonts w:ascii="Times New Roman" w:hAnsi="Times New Roman" w:cs="Times New Roman"/>
          <w:sz w:val="24"/>
          <w:szCs w:val="24"/>
        </w:rPr>
      </w:pPr>
    </w:p>
    <w:p w14:paraId="03F57C57" w14:textId="77777777" w:rsidR="00FC363A" w:rsidRPr="00FC363A" w:rsidRDefault="00FC363A">
      <w:pPr>
        <w:pStyle w:val="ConsPlusNormal"/>
        <w:jc w:val="both"/>
        <w:rPr>
          <w:rFonts w:ascii="Times New Roman" w:hAnsi="Times New Roman" w:cs="Times New Roman"/>
          <w:sz w:val="24"/>
          <w:szCs w:val="24"/>
        </w:rPr>
      </w:pPr>
    </w:p>
    <w:p w14:paraId="7BAFD571" w14:textId="77777777" w:rsidR="00FC363A" w:rsidRPr="00FC363A" w:rsidRDefault="00FC363A">
      <w:pPr>
        <w:pStyle w:val="ConsPlusNormal"/>
        <w:jc w:val="right"/>
        <w:outlineLvl w:val="0"/>
        <w:rPr>
          <w:rFonts w:ascii="Times New Roman" w:hAnsi="Times New Roman" w:cs="Times New Roman"/>
          <w:sz w:val="24"/>
          <w:szCs w:val="24"/>
        </w:rPr>
      </w:pPr>
      <w:r w:rsidRPr="00FC363A">
        <w:rPr>
          <w:rFonts w:ascii="Times New Roman" w:hAnsi="Times New Roman" w:cs="Times New Roman"/>
          <w:sz w:val="24"/>
          <w:szCs w:val="24"/>
        </w:rPr>
        <w:lastRenderedPageBreak/>
        <w:t>Приложение</w:t>
      </w:r>
    </w:p>
    <w:p w14:paraId="239C46F7" w14:textId="77777777" w:rsidR="00FC363A" w:rsidRPr="00FC363A" w:rsidRDefault="00FC363A">
      <w:pPr>
        <w:pStyle w:val="ConsPlusNormal"/>
        <w:jc w:val="right"/>
        <w:rPr>
          <w:rFonts w:ascii="Times New Roman" w:hAnsi="Times New Roman" w:cs="Times New Roman"/>
          <w:sz w:val="24"/>
          <w:szCs w:val="24"/>
        </w:rPr>
      </w:pPr>
      <w:r w:rsidRPr="00FC363A">
        <w:rPr>
          <w:rFonts w:ascii="Times New Roman" w:hAnsi="Times New Roman" w:cs="Times New Roman"/>
          <w:sz w:val="24"/>
          <w:szCs w:val="24"/>
        </w:rPr>
        <w:t>к Постановлению</w:t>
      </w:r>
    </w:p>
    <w:p w14:paraId="3D5B2F66" w14:textId="77777777" w:rsidR="00FC363A" w:rsidRPr="00FC363A" w:rsidRDefault="00FC363A">
      <w:pPr>
        <w:pStyle w:val="ConsPlusNormal"/>
        <w:jc w:val="right"/>
        <w:rPr>
          <w:rFonts w:ascii="Times New Roman" w:hAnsi="Times New Roman" w:cs="Times New Roman"/>
          <w:sz w:val="24"/>
          <w:szCs w:val="24"/>
        </w:rPr>
      </w:pPr>
      <w:r w:rsidRPr="00FC363A">
        <w:rPr>
          <w:rFonts w:ascii="Times New Roman" w:hAnsi="Times New Roman" w:cs="Times New Roman"/>
          <w:sz w:val="24"/>
          <w:szCs w:val="24"/>
        </w:rPr>
        <w:t>Городской Управы</w:t>
      </w:r>
    </w:p>
    <w:p w14:paraId="6E362256" w14:textId="77777777" w:rsidR="00FC363A" w:rsidRPr="00FC363A" w:rsidRDefault="00FC363A">
      <w:pPr>
        <w:pStyle w:val="ConsPlusNormal"/>
        <w:jc w:val="right"/>
        <w:rPr>
          <w:rFonts w:ascii="Times New Roman" w:hAnsi="Times New Roman" w:cs="Times New Roman"/>
          <w:sz w:val="24"/>
          <w:szCs w:val="24"/>
        </w:rPr>
      </w:pPr>
      <w:r w:rsidRPr="00FC363A">
        <w:rPr>
          <w:rFonts w:ascii="Times New Roman" w:hAnsi="Times New Roman" w:cs="Times New Roman"/>
          <w:sz w:val="24"/>
          <w:szCs w:val="24"/>
        </w:rPr>
        <w:t>города Калуги</w:t>
      </w:r>
    </w:p>
    <w:p w14:paraId="2DD0259E" w14:textId="77777777" w:rsidR="00FC363A" w:rsidRPr="00FC363A" w:rsidRDefault="00FC363A">
      <w:pPr>
        <w:pStyle w:val="ConsPlusNormal"/>
        <w:jc w:val="right"/>
        <w:rPr>
          <w:rFonts w:ascii="Times New Roman" w:hAnsi="Times New Roman" w:cs="Times New Roman"/>
          <w:sz w:val="24"/>
          <w:szCs w:val="24"/>
        </w:rPr>
      </w:pPr>
      <w:r w:rsidRPr="00FC363A">
        <w:rPr>
          <w:rFonts w:ascii="Times New Roman" w:hAnsi="Times New Roman" w:cs="Times New Roman"/>
          <w:sz w:val="24"/>
          <w:szCs w:val="24"/>
        </w:rPr>
        <w:t>от 1 декабря 2014 г. N 387-п</w:t>
      </w:r>
    </w:p>
    <w:p w14:paraId="253FF94A" w14:textId="77777777" w:rsidR="00FC363A" w:rsidRPr="00FC363A" w:rsidRDefault="00FC363A">
      <w:pPr>
        <w:pStyle w:val="ConsPlusNormal"/>
        <w:jc w:val="both"/>
        <w:rPr>
          <w:rFonts w:ascii="Times New Roman" w:hAnsi="Times New Roman" w:cs="Times New Roman"/>
          <w:sz w:val="24"/>
          <w:szCs w:val="24"/>
        </w:rPr>
      </w:pPr>
    </w:p>
    <w:p w14:paraId="224B4C06" w14:textId="77777777" w:rsidR="00FC363A" w:rsidRPr="00FC363A" w:rsidRDefault="00FC363A">
      <w:pPr>
        <w:pStyle w:val="ConsPlusTitle"/>
        <w:jc w:val="center"/>
        <w:rPr>
          <w:rFonts w:ascii="Times New Roman" w:hAnsi="Times New Roman" w:cs="Times New Roman"/>
          <w:sz w:val="24"/>
          <w:szCs w:val="24"/>
        </w:rPr>
      </w:pPr>
      <w:bookmarkStart w:id="0" w:name="P39"/>
      <w:bookmarkEnd w:id="0"/>
      <w:r w:rsidRPr="00FC363A">
        <w:rPr>
          <w:rFonts w:ascii="Times New Roman" w:hAnsi="Times New Roman" w:cs="Times New Roman"/>
          <w:sz w:val="24"/>
          <w:szCs w:val="24"/>
        </w:rPr>
        <w:t>ПОЛОЖЕНИЕ</w:t>
      </w:r>
    </w:p>
    <w:p w14:paraId="3DB0483D" w14:textId="77777777" w:rsidR="00FC363A" w:rsidRPr="00FC363A" w:rsidRDefault="00FC363A">
      <w:pPr>
        <w:pStyle w:val="ConsPlusTitle"/>
        <w:jc w:val="center"/>
        <w:rPr>
          <w:rFonts w:ascii="Times New Roman" w:hAnsi="Times New Roman" w:cs="Times New Roman"/>
          <w:sz w:val="24"/>
          <w:szCs w:val="24"/>
        </w:rPr>
      </w:pPr>
      <w:r w:rsidRPr="00FC363A">
        <w:rPr>
          <w:rFonts w:ascii="Times New Roman" w:hAnsi="Times New Roman" w:cs="Times New Roman"/>
          <w:sz w:val="24"/>
          <w:szCs w:val="24"/>
        </w:rPr>
        <w:t>О ПОРЯДКЕ ДЕМОНТАЖА РЕКЛАМНЫХ КОНСТРУКЦИЙ НА ТЕРРИТОРИИ</w:t>
      </w:r>
    </w:p>
    <w:p w14:paraId="2ED01FA2" w14:textId="77777777" w:rsidR="00FC363A" w:rsidRPr="00FC363A" w:rsidRDefault="00FC363A">
      <w:pPr>
        <w:pStyle w:val="ConsPlusTitle"/>
        <w:jc w:val="center"/>
        <w:rPr>
          <w:rFonts w:ascii="Times New Roman" w:hAnsi="Times New Roman" w:cs="Times New Roman"/>
          <w:sz w:val="24"/>
          <w:szCs w:val="24"/>
        </w:rPr>
      </w:pPr>
      <w:r w:rsidRPr="00FC363A">
        <w:rPr>
          <w:rFonts w:ascii="Times New Roman" w:hAnsi="Times New Roman" w:cs="Times New Roman"/>
          <w:sz w:val="24"/>
          <w:szCs w:val="24"/>
        </w:rPr>
        <w:t>ГОРОДСКОГО ОКРУГА ГОРОДА КАЛУГИ КАЛУЖСКОЙ ОБЛАСТИ</w:t>
      </w:r>
    </w:p>
    <w:p w14:paraId="015A4AAB" w14:textId="77777777" w:rsidR="00FC363A" w:rsidRPr="00FC363A" w:rsidRDefault="00FC363A">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C363A" w:rsidRPr="00FC363A" w14:paraId="218CC3C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FEF3A2A" w14:textId="77777777" w:rsidR="00FC363A" w:rsidRPr="00FC363A" w:rsidRDefault="00FC363A">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1797585E" w14:textId="77777777" w:rsidR="00FC363A" w:rsidRPr="00FC363A" w:rsidRDefault="00FC363A">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425DDF3" w14:textId="77777777" w:rsidR="00FC363A" w:rsidRPr="00FC363A" w:rsidRDefault="00FC363A">
            <w:pPr>
              <w:pStyle w:val="ConsPlusNormal"/>
              <w:jc w:val="center"/>
              <w:rPr>
                <w:rFonts w:ascii="Times New Roman" w:hAnsi="Times New Roman" w:cs="Times New Roman"/>
                <w:sz w:val="24"/>
                <w:szCs w:val="24"/>
              </w:rPr>
            </w:pPr>
            <w:r w:rsidRPr="00FC363A">
              <w:rPr>
                <w:rFonts w:ascii="Times New Roman" w:hAnsi="Times New Roman" w:cs="Times New Roman"/>
                <w:sz w:val="24"/>
                <w:szCs w:val="24"/>
              </w:rPr>
              <w:t>Список изменяющих документов</w:t>
            </w:r>
          </w:p>
          <w:p w14:paraId="5BC077E9" w14:textId="3439954F" w:rsidR="00FC363A" w:rsidRPr="00FC363A" w:rsidRDefault="00FC363A">
            <w:pPr>
              <w:pStyle w:val="ConsPlusNormal"/>
              <w:jc w:val="center"/>
              <w:rPr>
                <w:rFonts w:ascii="Times New Roman" w:hAnsi="Times New Roman" w:cs="Times New Roman"/>
                <w:sz w:val="24"/>
                <w:szCs w:val="24"/>
              </w:rPr>
            </w:pPr>
            <w:r w:rsidRPr="00FC363A">
              <w:rPr>
                <w:rFonts w:ascii="Times New Roman" w:hAnsi="Times New Roman" w:cs="Times New Roman"/>
                <w:sz w:val="24"/>
                <w:szCs w:val="24"/>
              </w:rPr>
              <w:t>(в ред. Постановления администрации городского округа города Калуги</w:t>
            </w:r>
          </w:p>
          <w:p w14:paraId="01C50E2C" w14:textId="77777777" w:rsidR="00FC363A" w:rsidRPr="00FC363A" w:rsidRDefault="00FC363A">
            <w:pPr>
              <w:pStyle w:val="ConsPlusNormal"/>
              <w:jc w:val="center"/>
              <w:rPr>
                <w:rFonts w:ascii="Times New Roman" w:hAnsi="Times New Roman" w:cs="Times New Roman"/>
                <w:sz w:val="24"/>
                <w:szCs w:val="24"/>
              </w:rPr>
            </w:pPr>
            <w:r w:rsidRPr="00FC363A">
              <w:rPr>
                <w:rFonts w:ascii="Times New Roman" w:hAnsi="Times New Roman" w:cs="Times New Roman"/>
                <w:sz w:val="24"/>
                <w:szCs w:val="24"/>
              </w:rPr>
              <w:t>от 23.10.2025 N 432-п)</w:t>
            </w:r>
          </w:p>
        </w:tc>
        <w:tc>
          <w:tcPr>
            <w:tcW w:w="113" w:type="dxa"/>
            <w:tcBorders>
              <w:top w:val="nil"/>
              <w:left w:val="nil"/>
              <w:bottom w:val="nil"/>
              <w:right w:val="nil"/>
            </w:tcBorders>
            <w:shd w:val="clear" w:color="auto" w:fill="F4F3F8"/>
            <w:tcMar>
              <w:top w:w="0" w:type="dxa"/>
              <w:left w:w="0" w:type="dxa"/>
              <w:bottom w:w="0" w:type="dxa"/>
              <w:right w:w="0" w:type="dxa"/>
            </w:tcMar>
          </w:tcPr>
          <w:p w14:paraId="7FBD705E" w14:textId="77777777" w:rsidR="00FC363A" w:rsidRPr="00FC363A" w:rsidRDefault="00FC363A">
            <w:pPr>
              <w:pStyle w:val="ConsPlusNormal"/>
              <w:rPr>
                <w:rFonts w:ascii="Times New Roman" w:hAnsi="Times New Roman" w:cs="Times New Roman"/>
                <w:sz w:val="24"/>
                <w:szCs w:val="24"/>
              </w:rPr>
            </w:pPr>
          </w:p>
        </w:tc>
      </w:tr>
    </w:tbl>
    <w:p w14:paraId="304097C5" w14:textId="77777777" w:rsidR="00FC363A" w:rsidRPr="00FC363A" w:rsidRDefault="00FC363A">
      <w:pPr>
        <w:pStyle w:val="ConsPlusNormal"/>
        <w:jc w:val="both"/>
        <w:rPr>
          <w:rFonts w:ascii="Times New Roman" w:hAnsi="Times New Roman" w:cs="Times New Roman"/>
          <w:sz w:val="24"/>
          <w:szCs w:val="24"/>
        </w:rPr>
      </w:pPr>
    </w:p>
    <w:p w14:paraId="390B238E" w14:textId="77777777" w:rsidR="00FC363A" w:rsidRPr="00FC363A" w:rsidRDefault="00FC363A">
      <w:pPr>
        <w:pStyle w:val="ConsPlusTitle"/>
        <w:jc w:val="center"/>
        <w:outlineLvl w:val="1"/>
        <w:rPr>
          <w:rFonts w:ascii="Times New Roman" w:hAnsi="Times New Roman" w:cs="Times New Roman"/>
          <w:sz w:val="24"/>
          <w:szCs w:val="24"/>
        </w:rPr>
      </w:pPr>
      <w:r w:rsidRPr="00FC363A">
        <w:rPr>
          <w:rFonts w:ascii="Times New Roman" w:hAnsi="Times New Roman" w:cs="Times New Roman"/>
          <w:sz w:val="24"/>
          <w:szCs w:val="24"/>
        </w:rPr>
        <w:t>1. Общие положения</w:t>
      </w:r>
    </w:p>
    <w:p w14:paraId="7B5FC0E5" w14:textId="77777777" w:rsidR="00FC363A" w:rsidRPr="00FC363A" w:rsidRDefault="00FC363A">
      <w:pPr>
        <w:pStyle w:val="ConsPlusNormal"/>
        <w:jc w:val="both"/>
        <w:rPr>
          <w:rFonts w:ascii="Times New Roman" w:hAnsi="Times New Roman" w:cs="Times New Roman"/>
          <w:sz w:val="24"/>
          <w:szCs w:val="24"/>
        </w:rPr>
      </w:pPr>
    </w:p>
    <w:p w14:paraId="237807E1" w14:textId="77777777" w:rsidR="00FC363A" w:rsidRPr="00FC363A" w:rsidRDefault="00FC363A">
      <w:pPr>
        <w:pStyle w:val="ConsPlusNormal"/>
        <w:ind w:firstLine="540"/>
        <w:jc w:val="both"/>
        <w:rPr>
          <w:rFonts w:ascii="Times New Roman" w:hAnsi="Times New Roman" w:cs="Times New Roman"/>
          <w:sz w:val="24"/>
          <w:szCs w:val="24"/>
        </w:rPr>
      </w:pPr>
      <w:r w:rsidRPr="00FC363A">
        <w:rPr>
          <w:rFonts w:ascii="Times New Roman" w:hAnsi="Times New Roman" w:cs="Times New Roman"/>
          <w:sz w:val="24"/>
          <w:szCs w:val="24"/>
        </w:rPr>
        <w:t>1.1. Настоящее Положение о порядке демонтажа рекламных конструкций на территории городского округа города Калуги Калужской области (далее - Положение) определяет порядок демонтажа рекламных конструкций, установленных и (или) эксплуатируемых в нарушение действующего законодательства в сфере размещения рекламных конструкций на территории городского округа города Калуги Калужской области.</w:t>
      </w:r>
    </w:p>
    <w:p w14:paraId="4ED311C9" w14:textId="5EBF7394" w:rsidR="00FC363A" w:rsidRPr="00FC363A" w:rsidRDefault="00FC363A">
      <w:pPr>
        <w:pStyle w:val="ConsPlusNormal"/>
        <w:jc w:val="both"/>
        <w:rPr>
          <w:rFonts w:ascii="Times New Roman" w:hAnsi="Times New Roman" w:cs="Times New Roman"/>
          <w:sz w:val="24"/>
          <w:szCs w:val="24"/>
        </w:rPr>
      </w:pPr>
      <w:r w:rsidRPr="00FC363A">
        <w:rPr>
          <w:rFonts w:ascii="Times New Roman" w:hAnsi="Times New Roman" w:cs="Times New Roman"/>
          <w:sz w:val="24"/>
          <w:szCs w:val="24"/>
        </w:rPr>
        <w:t>(в ред. Постановления администрации городского округа города Калуги от 23.10.2025 N 432-п)</w:t>
      </w:r>
    </w:p>
    <w:p w14:paraId="125E3E10" w14:textId="77777777" w:rsidR="00FC363A" w:rsidRPr="00FC363A" w:rsidRDefault="00FC363A">
      <w:pPr>
        <w:pStyle w:val="ConsPlusNormal"/>
        <w:spacing w:before="220"/>
        <w:ind w:firstLine="540"/>
        <w:jc w:val="both"/>
        <w:rPr>
          <w:rFonts w:ascii="Times New Roman" w:hAnsi="Times New Roman" w:cs="Times New Roman"/>
          <w:sz w:val="24"/>
          <w:szCs w:val="24"/>
        </w:rPr>
      </w:pPr>
      <w:r w:rsidRPr="00FC363A">
        <w:rPr>
          <w:rFonts w:ascii="Times New Roman" w:hAnsi="Times New Roman" w:cs="Times New Roman"/>
          <w:sz w:val="24"/>
          <w:szCs w:val="24"/>
        </w:rPr>
        <w:t>1.2. Настоящее Положение является обязательным для исполнения всеми физическими и юридическими лицами - владельцами рекламных конструкций, собственниками или иными законными владельцами недвижимого имущества, к которому присоединена рекламная конструкция, независимо от их организационно-правовой формы.</w:t>
      </w:r>
    </w:p>
    <w:p w14:paraId="447FB0D2" w14:textId="77777777" w:rsidR="00FC363A" w:rsidRPr="00FC363A" w:rsidRDefault="00FC363A">
      <w:pPr>
        <w:pStyle w:val="ConsPlusNormal"/>
        <w:spacing w:before="220"/>
        <w:ind w:firstLine="540"/>
        <w:jc w:val="both"/>
        <w:rPr>
          <w:rFonts w:ascii="Times New Roman" w:hAnsi="Times New Roman" w:cs="Times New Roman"/>
          <w:sz w:val="24"/>
          <w:szCs w:val="24"/>
        </w:rPr>
      </w:pPr>
      <w:r w:rsidRPr="00FC363A">
        <w:rPr>
          <w:rFonts w:ascii="Times New Roman" w:hAnsi="Times New Roman" w:cs="Times New Roman"/>
          <w:sz w:val="24"/>
          <w:szCs w:val="24"/>
        </w:rPr>
        <w:t>1.3. Установка и эксплуатация рекламной конструкции допускается при наличии разрешения на установку и эксплуатацию рекламной конструкции (далее - разрешение), выдаваемого на основании заявления собственника или иного законного владельца соответствующего недвижимого имущества либо владельца рекламной конструкции администрацией городского округа города Калуги.</w:t>
      </w:r>
    </w:p>
    <w:p w14:paraId="71AF4D4A" w14:textId="385FC8EE" w:rsidR="00FC363A" w:rsidRPr="00FC363A" w:rsidRDefault="00FC363A">
      <w:pPr>
        <w:pStyle w:val="ConsPlusNormal"/>
        <w:jc w:val="both"/>
        <w:rPr>
          <w:rFonts w:ascii="Times New Roman" w:hAnsi="Times New Roman" w:cs="Times New Roman"/>
          <w:sz w:val="24"/>
          <w:szCs w:val="24"/>
        </w:rPr>
      </w:pPr>
      <w:r w:rsidRPr="00FC363A">
        <w:rPr>
          <w:rFonts w:ascii="Times New Roman" w:hAnsi="Times New Roman" w:cs="Times New Roman"/>
          <w:sz w:val="24"/>
          <w:szCs w:val="24"/>
        </w:rPr>
        <w:t>(в ред. Постановления администрации городского округа города Калуги от 23.10.2025 N 432-п)</w:t>
      </w:r>
    </w:p>
    <w:p w14:paraId="6D350A63" w14:textId="1ADF9572" w:rsidR="00FC363A" w:rsidRPr="00FC363A" w:rsidRDefault="00FC363A">
      <w:pPr>
        <w:pStyle w:val="ConsPlusNormal"/>
        <w:spacing w:before="220"/>
        <w:ind w:firstLine="540"/>
        <w:jc w:val="both"/>
        <w:rPr>
          <w:rFonts w:ascii="Times New Roman" w:hAnsi="Times New Roman" w:cs="Times New Roman"/>
          <w:sz w:val="24"/>
          <w:szCs w:val="24"/>
        </w:rPr>
      </w:pPr>
      <w:r w:rsidRPr="00FC363A">
        <w:rPr>
          <w:rFonts w:ascii="Times New Roman" w:hAnsi="Times New Roman" w:cs="Times New Roman"/>
          <w:sz w:val="24"/>
          <w:szCs w:val="24"/>
        </w:rPr>
        <w:t>1.4. Администрация городского округа города Калуги принимает решение об аннулировании разрешения на установку и эксплуатацию рекламной конструкции в случаях, установленных частью 18 статьи 19 Федерального закона от 13.03.2006 N 38-ФЗ "О рекламе".</w:t>
      </w:r>
    </w:p>
    <w:p w14:paraId="26DC7792" w14:textId="3DEF5E0D" w:rsidR="00FC363A" w:rsidRPr="00FC363A" w:rsidRDefault="00FC363A">
      <w:pPr>
        <w:pStyle w:val="ConsPlusNormal"/>
        <w:jc w:val="both"/>
        <w:rPr>
          <w:rFonts w:ascii="Times New Roman" w:hAnsi="Times New Roman" w:cs="Times New Roman"/>
          <w:sz w:val="24"/>
          <w:szCs w:val="24"/>
        </w:rPr>
      </w:pPr>
      <w:r w:rsidRPr="00FC363A">
        <w:rPr>
          <w:rFonts w:ascii="Times New Roman" w:hAnsi="Times New Roman" w:cs="Times New Roman"/>
          <w:sz w:val="24"/>
          <w:szCs w:val="24"/>
        </w:rPr>
        <w:t>(в ред. Постановления администрации городского округа города Калуги от 23.10.2025 N 432-п)</w:t>
      </w:r>
    </w:p>
    <w:p w14:paraId="72E3DC66" w14:textId="7EDD0D27" w:rsidR="00FC363A" w:rsidRPr="00FC363A" w:rsidRDefault="00FC363A">
      <w:pPr>
        <w:pStyle w:val="ConsPlusNormal"/>
        <w:spacing w:before="220"/>
        <w:ind w:firstLine="540"/>
        <w:jc w:val="both"/>
        <w:rPr>
          <w:rFonts w:ascii="Times New Roman" w:hAnsi="Times New Roman" w:cs="Times New Roman"/>
          <w:sz w:val="24"/>
          <w:szCs w:val="24"/>
        </w:rPr>
      </w:pPr>
      <w:r w:rsidRPr="00FC363A">
        <w:rPr>
          <w:rFonts w:ascii="Times New Roman" w:hAnsi="Times New Roman" w:cs="Times New Roman"/>
          <w:sz w:val="24"/>
          <w:szCs w:val="24"/>
        </w:rPr>
        <w:t>1.5. Разрешение на установку и эксплуатацию рекламной конструкции может быть признано недействительным в судебном порядке в случаях, предусмотренных частью 20 статьи 19 Федерального закона от 13.03.2006 N 38-ФЗ "О рекламе".</w:t>
      </w:r>
    </w:p>
    <w:p w14:paraId="2A8B3662" w14:textId="7EB30DEB" w:rsidR="00FC363A" w:rsidRPr="00FC363A" w:rsidRDefault="00FC363A">
      <w:pPr>
        <w:pStyle w:val="ConsPlusNormal"/>
        <w:spacing w:before="220"/>
        <w:ind w:firstLine="540"/>
        <w:jc w:val="both"/>
        <w:rPr>
          <w:rFonts w:ascii="Times New Roman" w:hAnsi="Times New Roman" w:cs="Times New Roman"/>
          <w:sz w:val="24"/>
          <w:szCs w:val="24"/>
        </w:rPr>
      </w:pPr>
      <w:r w:rsidRPr="00FC363A">
        <w:rPr>
          <w:rFonts w:ascii="Times New Roman" w:hAnsi="Times New Roman" w:cs="Times New Roman"/>
          <w:sz w:val="24"/>
          <w:szCs w:val="24"/>
        </w:rPr>
        <w:t xml:space="preserve">1.6. Установка и эксплуатация рекламной конструкции без разрешения, срок действия которого не истек, не допускается. В случае установки и эксплуатации </w:t>
      </w:r>
      <w:r w:rsidRPr="00FC363A">
        <w:rPr>
          <w:rFonts w:ascii="Times New Roman" w:hAnsi="Times New Roman" w:cs="Times New Roman"/>
          <w:sz w:val="24"/>
          <w:szCs w:val="24"/>
        </w:rPr>
        <w:lastRenderedPageBreak/>
        <w:t>рекламной конструкции на территории городского округа города Калуги Калужской области без разрешения, срок действия которого не истек, она подлежит демонтажу на основании предписания, выдаваемого уполномоченным органом администрации городского округа города Калуги - управлением экономики и имущественных отношений города Калуги (далее - уполномоченный орган), без обращения в судебные органы на основании части 10 статьи 19 Федерального закона от 13.03.2006 N 38-ФЗ "О рекламе".</w:t>
      </w:r>
    </w:p>
    <w:p w14:paraId="39B214DC" w14:textId="0F218967" w:rsidR="00FC363A" w:rsidRPr="00FC363A" w:rsidRDefault="00FC363A">
      <w:pPr>
        <w:pStyle w:val="ConsPlusNormal"/>
        <w:jc w:val="both"/>
        <w:rPr>
          <w:rFonts w:ascii="Times New Roman" w:hAnsi="Times New Roman" w:cs="Times New Roman"/>
          <w:sz w:val="24"/>
          <w:szCs w:val="24"/>
        </w:rPr>
      </w:pPr>
      <w:r w:rsidRPr="00FC363A">
        <w:rPr>
          <w:rFonts w:ascii="Times New Roman" w:hAnsi="Times New Roman" w:cs="Times New Roman"/>
          <w:sz w:val="24"/>
          <w:szCs w:val="24"/>
        </w:rPr>
        <w:t>(в ред. Постановления администрации городского округа города Калуги от 23.10.2025 N 432-п)</w:t>
      </w:r>
    </w:p>
    <w:p w14:paraId="7FD70BCB" w14:textId="77777777" w:rsidR="00FC363A" w:rsidRPr="00FC363A" w:rsidRDefault="00FC363A">
      <w:pPr>
        <w:pStyle w:val="ConsPlusNormal"/>
        <w:jc w:val="both"/>
        <w:rPr>
          <w:rFonts w:ascii="Times New Roman" w:hAnsi="Times New Roman" w:cs="Times New Roman"/>
          <w:sz w:val="24"/>
          <w:szCs w:val="24"/>
        </w:rPr>
      </w:pPr>
    </w:p>
    <w:p w14:paraId="77EC5CB5" w14:textId="77777777" w:rsidR="00FC363A" w:rsidRPr="00FC363A" w:rsidRDefault="00FC363A">
      <w:pPr>
        <w:pStyle w:val="ConsPlusTitle"/>
        <w:jc w:val="center"/>
        <w:outlineLvl w:val="1"/>
        <w:rPr>
          <w:rFonts w:ascii="Times New Roman" w:hAnsi="Times New Roman" w:cs="Times New Roman"/>
          <w:sz w:val="24"/>
          <w:szCs w:val="24"/>
        </w:rPr>
      </w:pPr>
      <w:r w:rsidRPr="00FC363A">
        <w:rPr>
          <w:rFonts w:ascii="Times New Roman" w:hAnsi="Times New Roman" w:cs="Times New Roman"/>
          <w:sz w:val="24"/>
          <w:szCs w:val="24"/>
        </w:rPr>
        <w:t>2. Порядок демонтажа</w:t>
      </w:r>
    </w:p>
    <w:p w14:paraId="41AD9699" w14:textId="77777777" w:rsidR="00FC363A" w:rsidRPr="00FC363A" w:rsidRDefault="00FC363A">
      <w:pPr>
        <w:pStyle w:val="ConsPlusNormal"/>
        <w:jc w:val="both"/>
        <w:rPr>
          <w:rFonts w:ascii="Times New Roman" w:hAnsi="Times New Roman" w:cs="Times New Roman"/>
          <w:sz w:val="24"/>
          <w:szCs w:val="24"/>
        </w:rPr>
      </w:pPr>
    </w:p>
    <w:p w14:paraId="3B773563" w14:textId="77777777" w:rsidR="00FC363A" w:rsidRPr="00FC363A" w:rsidRDefault="00FC363A">
      <w:pPr>
        <w:pStyle w:val="ConsPlusNormal"/>
        <w:ind w:firstLine="540"/>
        <w:jc w:val="both"/>
        <w:rPr>
          <w:rFonts w:ascii="Times New Roman" w:hAnsi="Times New Roman" w:cs="Times New Roman"/>
          <w:sz w:val="24"/>
          <w:szCs w:val="24"/>
        </w:rPr>
      </w:pPr>
      <w:bookmarkStart w:id="1" w:name="P61"/>
      <w:bookmarkEnd w:id="1"/>
      <w:r w:rsidRPr="00FC363A">
        <w:rPr>
          <w:rFonts w:ascii="Times New Roman" w:hAnsi="Times New Roman" w:cs="Times New Roman"/>
          <w:sz w:val="24"/>
          <w:szCs w:val="24"/>
        </w:rPr>
        <w:t>2.1. При выявлении рекламной конструкции, установленной и эксплуатируемой без разрешения, срок действия которого не истек, уполномоченный орган выдает владельцу рекламной конструкции предписание о ее демонтаже. Владелец рекламной конструкции обязан осуществить ее демонтаж в течение месяца со дня выдачи предписания о демонтаже, а также удалить информацию, размещенную на такой рекламной конструкции, в течение трех дней со дня выдачи указанного предписания.</w:t>
      </w:r>
    </w:p>
    <w:p w14:paraId="6747ED94" w14:textId="2A1F0701" w:rsidR="00FC363A" w:rsidRPr="00FC363A" w:rsidRDefault="00FC363A">
      <w:pPr>
        <w:pStyle w:val="ConsPlusNormal"/>
        <w:spacing w:before="220"/>
        <w:ind w:firstLine="540"/>
        <w:jc w:val="both"/>
        <w:rPr>
          <w:rFonts w:ascii="Times New Roman" w:hAnsi="Times New Roman" w:cs="Times New Roman"/>
          <w:sz w:val="24"/>
          <w:szCs w:val="24"/>
        </w:rPr>
      </w:pPr>
      <w:bookmarkStart w:id="2" w:name="P62"/>
      <w:bookmarkEnd w:id="2"/>
      <w:r w:rsidRPr="00FC363A">
        <w:rPr>
          <w:rFonts w:ascii="Times New Roman" w:hAnsi="Times New Roman" w:cs="Times New Roman"/>
          <w:sz w:val="24"/>
          <w:szCs w:val="24"/>
        </w:rPr>
        <w:t>2.2. Если в установленный срок владелец рекламной конструкции не выполнил указанную в подпункте 2.1 настоящего Положения обязанность по демонтажу рекламной конструкции или владелец рекламной конструкции неизвестен, уполномоченный орган выдает предписание о демонтаже рекламной конструкции собственнику или иному законному владельцу недвижимого имущества, к которому присоединена рекламная конструкция, за исключением случая присоединения рекламной конструкции к имуществу городского округа города Калуги Калужской области или к общему имуществу собственников помещений в многоквартирном доме при отсутствии согласия таких собственников на установку и эксплуатацию рекламной конструкции. Собственник или иной законный владелец недвижимого имущества, к которому присоединена рекламная конструкция, обязан демонтировать рекламную конструкцию в течение месяца со дня выдачи соответствующего предписания и удалить информацию, размещенную на рекламной конструкции, в течение трех дней.</w:t>
      </w:r>
    </w:p>
    <w:p w14:paraId="4D724611" w14:textId="7DA4BAD4" w:rsidR="00FC363A" w:rsidRPr="00FC363A" w:rsidRDefault="00FC363A">
      <w:pPr>
        <w:pStyle w:val="ConsPlusNormal"/>
        <w:jc w:val="both"/>
        <w:rPr>
          <w:rFonts w:ascii="Times New Roman" w:hAnsi="Times New Roman" w:cs="Times New Roman"/>
          <w:sz w:val="24"/>
          <w:szCs w:val="24"/>
        </w:rPr>
      </w:pPr>
      <w:r w:rsidRPr="00FC363A">
        <w:rPr>
          <w:rFonts w:ascii="Times New Roman" w:hAnsi="Times New Roman" w:cs="Times New Roman"/>
          <w:sz w:val="24"/>
          <w:szCs w:val="24"/>
        </w:rPr>
        <w:t>(в ред. Постановления администрации городского округа города Калуги от 23.10.2025 N 432-п)</w:t>
      </w:r>
    </w:p>
    <w:p w14:paraId="33F6EB52" w14:textId="77777777" w:rsidR="00FC363A" w:rsidRPr="00FC363A" w:rsidRDefault="00FC363A">
      <w:pPr>
        <w:pStyle w:val="ConsPlusNormal"/>
        <w:spacing w:before="220"/>
        <w:ind w:firstLine="540"/>
        <w:jc w:val="both"/>
        <w:rPr>
          <w:rFonts w:ascii="Times New Roman" w:hAnsi="Times New Roman" w:cs="Times New Roman"/>
          <w:sz w:val="24"/>
          <w:szCs w:val="24"/>
        </w:rPr>
      </w:pPr>
      <w:r w:rsidRPr="00FC363A">
        <w:rPr>
          <w:rFonts w:ascii="Times New Roman" w:hAnsi="Times New Roman" w:cs="Times New Roman"/>
          <w:sz w:val="24"/>
          <w:szCs w:val="24"/>
        </w:rPr>
        <w:t>Демонтаж, хранение или в необходимых случаях уничтожение рекламной конструкции осуществляется за счет средств собственника или иного законного владельца недвижимого имущества, к которому была присоединена рекламная конструкция. По требованию собственника или иного законного владельца данного недвижимого имущества владелец рекламной конструкции обязан возместить этому собственнику или этому законному владельцу необходимые расходы, понесенные в связи с демонтажем, хранением или в необходимых случаях уничтожением рекламной конструкции.</w:t>
      </w:r>
    </w:p>
    <w:p w14:paraId="22AE66E8" w14:textId="0C41556B" w:rsidR="00FC363A" w:rsidRPr="00FC363A" w:rsidRDefault="00FC363A">
      <w:pPr>
        <w:pStyle w:val="ConsPlusNormal"/>
        <w:spacing w:before="220"/>
        <w:ind w:firstLine="540"/>
        <w:jc w:val="both"/>
        <w:rPr>
          <w:rFonts w:ascii="Times New Roman" w:hAnsi="Times New Roman" w:cs="Times New Roman"/>
          <w:sz w:val="24"/>
          <w:szCs w:val="24"/>
        </w:rPr>
      </w:pPr>
      <w:r w:rsidRPr="00FC363A">
        <w:rPr>
          <w:rFonts w:ascii="Times New Roman" w:hAnsi="Times New Roman" w:cs="Times New Roman"/>
          <w:sz w:val="24"/>
          <w:szCs w:val="24"/>
        </w:rPr>
        <w:t>2.3. Если в установленный предписанием о демонтаже срок собственник или иной законный владелец недвижимого имущества, к которому присоединена рекламная конструкция, не выполнил указанную в подпункте 2.2 настоящего Положения обязанность по демонтажу рекламной конструкции либо собственник или иной законный владелец данного недвижимого имущества неизвестен, демонтаж рекламной конструкции, ее хранение или в необходимых случаях уничтожение осуществляется за счет средств бюджета городского округа города Калуги Калужской области посредством заключения договора на оказание услуг по демонтажу со специализированной подрядной организацией.</w:t>
      </w:r>
    </w:p>
    <w:p w14:paraId="17AE9C03" w14:textId="2D06A8B7" w:rsidR="00FC363A" w:rsidRPr="00FC363A" w:rsidRDefault="00FC363A">
      <w:pPr>
        <w:pStyle w:val="ConsPlusNormal"/>
        <w:jc w:val="both"/>
        <w:rPr>
          <w:rFonts w:ascii="Times New Roman" w:hAnsi="Times New Roman" w:cs="Times New Roman"/>
          <w:sz w:val="24"/>
          <w:szCs w:val="24"/>
        </w:rPr>
      </w:pPr>
      <w:r w:rsidRPr="00FC363A">
        <w:rPr>
          <w:rFonts w:ascii="Times New Roman" w:hAnsi="Times New Roman" w:cs="Times New Roman"/>
          <w:sz w:val="24"/>
          <w:szCs w:val="24"/>
        </w:rPr>
        <w:t>(в ред. Постановления администрации городского округа города Калуги от 23.10.2025 N 432-п)</w:t>
      </w:r>
    </w:p>
    <w:p w14:paraId="20A3EEBE" w14:textId="77777777" w:rsidR="00FC363A" w:rsidRPr="00FC363A" w:rsidRDefault="00FC363A">
      <w:pPr>
        <w:pStyle w:val="ConsPlusNormal"/>
        <w:spacing w:before="220"/>
        <w:ind w:firstLine="540"/>
        <w:jc w:val="both"/>
        <w:rPr>
          <w:rFonts w:ascii="Times New Roman" w:hAnsi="Times New Roman" w:cs="Times New Roman"/>
          <w:sz w:val="24"/>
          <w:szCs w:val="24"/>
        </w:rPr>
      </w:pPr>
      <w:r w:rsidRPr="00FC363A">
        <w:rPr>
          <w:rFonts w:ascii="Times New Roman" w:hAnsi="Times New Roman" w:cs="Times New Roman"/>
          <w:sz w:val="24"/>
          <w:szCs w:val="24"/>
        </w:rPr>
        <w:lastRenderedPageBreak/>
        <w:t>По требованию уполномоченного органа владелец рекламной конструкции либо собственник или иной законный владелец недвижимого имущества, к которому была присоединена рекламная конструкция, обязан возместить необходимые расходы, понесенные в связи с демонтажем, хранением или в необходимых случаях уничтожением рекламной конструкции.</w:t>
      </w:r>
    </w:p>
    <w:p w14:paraId="4C0AA5B8" w14:textId="77777777" w:rsidR="00FC363A" w:rsidRPr="00FC363A" w:rsidRDefault="00FC363A">
      <w:pPr>
        <w:pStyle w:val="ConsPlusNormal"/>
        <w:spacing w:before="220"/>
        <w:ind w:firstLine="540"/>
        <w:jc w:val="both"/>
        <w:rPr>
          <w:rFonts w:ascii="Times New Roman" w:hAnsi="Times New Roman" w:cs="Times New Roman"/>
          <w:sz w:val="24"/>
          <w:szCs w:val="24"/>
        </w:rPr>
      </w:pPr>
      <w:r w:rsidRPr="00FC363A">
        <w:rPr>
          <w:rFonts w:ascii="Times New Roman" w:hAnsi="Times New Roman" w:cs="Times New Roman"/>
          <w:sz w:val="24"/>
          <w:szCs w:val="24"/>
        </w:rPr>
        <w:t>Лицо, осуществляющее хранение демонтированной рекламной конструкции, обязано возвратить такую конструкцию ее владельцу при наличии у последнего документов, подтверждающих право владения рекламной конструкцией.</w:t>
      </w:r>
    </w:p>
    <w:p w14:paraId="4F84749C" w14:textId="0CF6D75A" w:rsidR="00FC363A" w:rsidRPr="00FC363A" w:rsidRDefault="00FC363A">
      <w:pPr>
        <w:pStyle w:val="ConsPlusNormal"/>
        <w:spacing w:before="220"/>
        <w:ind w:firstLine="540"/>
        <w:jc w:val="both"/>
        <w:rPr>
          <w:rFonts w:ascii="Times New Roman" w:hAnsi="Times New Roman" w:cs="Times New Roman"/>
          <w:sz w:val="24"/>
          <w:szCs w:val="24"/>
        </w:rPr>
      </w:pPr>
      <w:r w:rsidRPr="00FC363A">
        <w:rPr>
          <w:rFonts w:ascii="Times New Roman" w:hAnsi="Times New Roman" w:cs="Times New Roman"/>
          <w:sz w:val="24"/>
          <w:szCs w:val="24"/>
        </w:rPr>
        <w:t>2.4. Если рекламная конструкция присоединена к объекту муниципального имущества или к общему имуществу собственников помещений в многоквартирном доме при отсутствии согласия таких собственников на установку и эксплуатацию рекламной конструкции, в случае, указанном в подпункте 2.2 настоящего Положения, ее демонтаж, хранение или в необходимых случаях уничтожение осуществляется за счет средств городского округа города Калуги Калужской области. По требованию уполномоченного органа владелец рекламной конструкции обязан возместить необходимые расходы, понесенные в связи с демонтажем, хранением или в необходимых случаях уничтожением рекламной конструкции.</w:t>
      </w:r>
    </w:p>
    <w:p w14:paraId="277A6CAD" w14:textId="7450F1EC" w:rsidR="00FC363A" w:rsidRPr="00FC363A" w:rsidRDefault="00FC363A">
      <w:pPr>
        <w:pStyle w:val="ConsPlusNormal"/>
        <w:jc w:val="both"/>
        <w:rPr>
          <w:rFonts w:ascii="Times New Roman" w:hAnsi="Times New Roman" w:cs="Times New Roman"/>
          <w:sz w:val="24"/>
          <w:szCs w:val="24"/>
        </w:rPr>
      </w:pPr>
      <w:r w:rsidRPr="00FC363A">
        <w:rPr>
          <w:rFonts w:ascii="Times New Roman" w:hAnsi="Times New Roman" w:cs="Times New Roman"/>
          <w:sz w:val="24"/>
          <w:szCs w:val="24"/>
        </w:rPr>
        <w:t>(в ред. Постановления администрации городского округа города Калуги от 23.10.2025 N 432-п)</w:t>
      </w:r>
    </w:p>
    <w:p w14:paraId="1EA7E0D2" w14:textId="77777777" w:rsidR="00FC363A" w:rsidRPr="00FC363A" w:rsidRDefault="00FC363A">
      <w:pPr>
        <w:pStyle w:val="ConsPlusNormal"/>
        <w:jc w:val="both"/>
        <w:rPr>
          <w:rFonts w:ascii="Times New Roman" w:hAnsi="Times New Roman" w:cs="Times New Roman"/>
          <w:sz w:val="24"/>
          <w:szCs w:val="24"/>
        </w:rPr>
      </w:pPr>
    </w:p>
    <w:p w14:paraId="2968A611" w14:textId="77777777" w:rsidR="00FC363A" w:rsidRPr="00FC363A" w:rsidRDefault="00FC363A">
      <w:pPr>
        <w:pStyle w:val="ConsPlusTitle"/>
        <w:jc w:val="center"/>
        <w:outlineLvl w:val="1"/>
        <w:rPr>
          <w:rFonts w:ascii="Times New Roman" w:hAnsi="Times New Roman" w:cs="Times New Roman"/>
          <w:sz w:val="24"/>
          <w:szCs w:val="24"/>
        </w:rPr>
      </w:pPr>
      <w:r w:rsidRPr="00FC363A">
        <w:rPr>
          <w:rFonts w:ascii="Times New Roman" w:hAnsi="Times New Roman" w:cs="Times New Roman"/>
          <w:sz w:val="24"/>
          <w:szCs w:val="24"/>
        </w:rPr>
        <w:t>3. Контроль за соблюдением настоящего Положения</w:t>
      </w:r>
    </w:p>
    <w:p w14:paraId="2EB7A27C" w14:textId="77777777" w:rsidR="00FC363A" w:rsidRPr="00FC363A" w:rsidRDefault="00FC363A">
      <w:pPr>
        <w:pStyle w:val="ConsPlusNormal"/>
        <w:jc w:val="both"/>
        <w:rPr>
          <w:rFonts w:ascii="Times New Roman" w:hAnsi="Times New Roman" w:cs="Times New Roman"/>
          <w:sz w:val="24"/>
          <w:szCs w:val="24"/>
        </w:rPr>
      </w:pPr>
    </w:p>
    <w:p w14:paraId="55E12D63" w14:textId="77777777" w:rsidR="00FC363A" w:rsidRPr="00FC363A" w:rsidRDefault="00FC363A">
      <w:pPr>
        <w:pStyle w:val="ConsPlusNormal"/>
        <w:ind w:firstLine="540"/>
        <w:jc w:val="both"/>
        <w:rPr>
          <w:rFonts w:ascii="Times New Roman" w:hAnsi="Times New Roman" w:cs="Times New Roman"/>
          <w:sz w:val="24"/>
          <w:szCs w:val="24"/>
        </w:rPr>
      </w:pPr>
      <w:r w:rsidRPr="00FC363A">
        <w:rPr>
          <w:rFonts w:ascii="Times New Roman" w:hAnsi="Times New Roman" w:cs="Times New Roman"/>
          <w:sz w:val="24"/>
          <w:szCs w:val="24"/>
        </w:rPr>
        <w:t>Контроль за соблюдением настоящего Положения осуществляется администрацией городского округа города Калуги, иными органами и должностными лицами, уполномоченными на его осуществление в соответствии с действующим законодательством.</w:t>
      </w:r>
    </w:p>
    <w:p w14:paraId="3A970D9A" w14:textId="13375966" w:rsidR="00FC363A" w:rsidRPr="00FC363A" w:rsidRDefault="00FC363A">
      <w:pPr>
        <w:pStyle w:val="ConsPlusNormal"/>
        <w:jc w:val="both"/>
        <w:rPr>
          <w:rFonts w:ascii="Times New Roman" w:hAnsi="Times New Roman" w:cs="Times New Roman"/>
          <w:sz w:val="24"/>
          <w:szCs w:val="24"/>
        </w:rPr>
      </w:pPr>
      <w:r w:rsidRPr="00FC363A">
        <w:rPr>
          <w:rFonts w:ascii="Times New Roman" w:hAnsi="Times New Roman" w:cs="Times New Roman"/>
          <w:sz w:val="24"/>
          <w:szCs w:val="24"/>
        </w:rPr>
        <w:t>(в ред. Постановления администрации городского округа города Калуги от 23.10.2025 N 432-п)</w:t>
      </w:r>
    </w:p>
    <w:sectPr w:rsidR="00FC363A" w:rsidRPr="00FC363A" w:rsidSect="00FC36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63A"/>
    <w:rsid w:val="009F7775"/>
    <w:rsid w:val="00E03E78"/>
    <w:rsid w:val="00E20DFA"/>
    <w:rsid w:val="00FC3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16CAB"/>
  <w15:chartTrackingRefBased/>
  <w15:docId w15:val="{6957582F-B904-4097-AD16-8158AC531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C363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FC363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FC363A"/>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FC363A"/>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FC363A"/>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FC363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C363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C363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C363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363A"/>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FC363A"/>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FC363A"/>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FC363A"/>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FC363A"/>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FC363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C363A"/>
    <w:rPr>
      <w:rFonts w:eastAsiaTheme="majorEastAsia" w:cstheme="majorBidi"/>
      <w:color w:val="595959" w:themeColor="text1" w:themeTint="A6"/>
    </w:rPr>
  </w:style>
  <w:style w:type="character" w:customStyle="1" w:styleId="80">
    <w:name w:val="Заголовок 8 Знак"/>
    <w:basedOn w:val="a0"/>
    <w:link w:val="8"/>
    <w:uiPriority w:val="9"/>
    <w:semiHidden/>
    <w:rsid w:val="00FC363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C363A"/>
    <w:rPr>
      <w:rFonts w:eastAsiaTheme="majorEastAsia" w:cstheme="majorBidi"/>
      <w:color w:val="272727" w:themeColor="text1" w:themeTint="D8"/>
    </w:rPr>
  </w:style>
  <w:style w:type="paragraph" w:styleId="a3">
    <w:name w:val="Title"/>
    <w:basedOn w:val="a"/>
    <w:next w:val="a"/>
    <w:link w:val="a4"/>
    <w:uiPriority w:val="10"/>
    <w:qFormat/>
    <w:rsid w:val="00FC36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C36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363A"/>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C363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C363A"/>
    <w:pPr>
      <w:spacing w:before="160" w:after="160"/>
      <w:jc w:val="center"/>
    </w:pPr>
    <w:rPr>
      <w:i/>
      <w:iCs/>
      <w:color w:val="404040" w:themeColor="text1" w:themeTint="BF"/>
    </w:rPr>
  </w:style>
  <w:style w:type="character" w:customStyle="1" w:styleId="22">
    <w:name w:val="Цитата 2 Знак"/>
    <w:basedOn w:val="a0"/>
    <w:link w:val="21"/>
    <w:uiPriority w:val="29"/>
    <w:rsid w:val="00FC363A"/>
    <w:rPr>
      <w:i/>
      <w:iCs/>
      <w:color w:val="404040" w:themeColor="text1" w:themeTint="BF"/>
    </w:rPr>
  </w:style>
  <w:style w:type="paragraph" w:styleId="a7">
    <w:name w:val="List Paragraph"/>
    <w:basedOn w:val="a"/>
    <w:uiPriority w:val="34"/>
    <w:qFormat/>
    <w:rsid w:val="00FC363A"/>
    <w:pPr>
      <w:ind w:left="720"/>
      <w:contextualSpacing/>
    </w:pPr>
  </w:style>
  <w:style w:type="character" w:styleId="a8">
    <w:name w:val="Intense Emphasis"/>
    <w:basedOn w:val="a0"/>
    <w:uiPriority w:val="21"/>
    <w:qFormat/>
    <w:rsid w:val="00FC363A"/>
    <w:rPr>
      <w:i/>
      <w:iCs/>
      <w:color w:val="365F91" w:themeColor="accent1" w:themeShade="BF"/>
    </w:rPr>
  </w:style>
  <w:style w:type="paragraph" w:styleId="a9">
    <w:name w:val="Intense Quote"/>
    <w:basedOn w:val="a"/>
    <w:next w:val="a"/>
    <w:link w:val="aa"/>
    <w:uiPriority w:val="30"/>
    <w:qFormat/>
    <w:rsid w:val="00FC363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FC363A"/>
    <w:rPr>
      <w:i/>
      <w:iCs/>
      <w:color w:val="365F91" w:themeColor="accent1" w:themeShade="BF"/>
    </w:rPr>
  </w:style>
  <w:style w:type="character" w:styleId="ab">
    <w:name w:val="Intense Reference"/>
    <w:basedOn w:val="a0"/>
    <w:uiPriority w:val="32"/>
    <w:qFormat/>
    <w:rsid w:val="00FC363A"/>
    <w:rPr>
      <w:b/>
      <w:bCs/>
      <w:smallCaps/>
      <w:color w:val="365F91" w:themeColor="accent1" w:themeShade="BF"/>
      <w:spacing w:val="5"/>
    </w:rPr>
  </w:style>
  <w:style w:type="paragraph" w:customStyle="1" w:styleId="ConsPlusNormal">
    <w:name w:val="ConsPlusNormal"/>
    <w:rsid w:val="00FC363A"/>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
    <w:name w:val="ConsPlusTitle"/>
    <w:rsid w:val="00FC363A"/>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TitlePage">
    <w:name w:val="ConsPlusTitlePage"/>
    <w:rsid w:val="00FC363A"/>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1314</Words>
  <Characters>7496</Characters>
  <Application>Microsoft Office Word</Application>
  <DocSecurity>0</DocSecurity>
  <Lines>62</Lines>
  <Paragraphs>17</Paragraphs>
  <ScaleCrop>false</ScaleCrop>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1</cp:revision>
  <dcterms:created xsi:type="dcterms:W3CDTF">2025-10-30T09:16:00Z</dcterms:created>
  <dcterms:modified xsi:type="dcterms:W3CDTF">2025-10-30T09:17:00Z</dcterms:modified>
</cp:coreProperties>
</file>