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rPr/>
      </w:pPr>
      <w:r>
        <w:rPr>
          <w:rFonts w:cs="Tahoma" w:ascii="Tahoma" w:hAnsi="Tahoma"/>
          <w:sz w:val="20"/>
          <w:szCs w:val="20"/>
        </w:rPr>
        <w:t>Документ предоставлен КонсультантПлюс</w:t>
        <w:br/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РОССИЙСКАЯ ФЕДЕРАЦИЯ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КАЛУЖСКАЯ ОБЛАСТЬ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ГОРОДСКАЯ УПРАВА ГОРОДА КАЛУГИ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ПОСТАНОВЛЕНИЕ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от 20 марта 2020 г. N 78-п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ОБ УТВЕРЖДЕНИИ ПОЛОЖЕНИЯ О ПОРЯДКЕ ПРЕДОСТАВЛЕНИЯ ИЗ БЮДЖЕТА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МУНИЦИПАЛЬНОГО ОБРАЗОВАНИЯ "ГОРОД КАЛУГА" СУБСИДИЙ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НА РЕАЛИЗАЦИЮ МЕРОПРИЯТИЙ В РАМКАХ ПОДПРОГРАММЫ "РАЗВИТИЕ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МОЛОЧНОГО СКОТОВОДСТВА В МУНИЦИПАЛЬНОМ ОБРАЗОВАНИИ "ГОРОД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КАЛУГА" МУНИЦИПАЛЬНОЙ ПРОГРАММЫ МУНИЦИПАЛЬНОГО ОБРАЗОВАНИЯ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"ГОРОД КАЛУГА" "РАЗВИТИЕ СЕЛЬСКОГО ХОЗЯЙСТВА И РЕГУЛИРОВАНИЯ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РЫНКОВ СЕЛЬСКОХОЗЯЙСТВЕННОЙ ПРОДУКЦИИ, СЫРЬЯ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И ПРОДОВОЛЬСТВИЯ", УТВЕРЖДЕННОЙ ПОСТАНОВЛЕНИЕМ ГОРОДСКОЙ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УПРАВЫ ГОРОДА КАЛУГИ ОТ 31.12.2019 N 542-П,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НА 2020 - 2025 ГОДЫ</w:t>
      </w:r>
    </w:p>
    <w:p>
      <w:pPr>
        <w:pStyle w:val="Normal"/>
        <w:widowControl w:val="false"/>
        <w:spacing w:lineRule="auto" w:line="240" w:before="0" w:after="0"/>
        <w:rPr>
          <w:rFonts w:ascii="Arial CYR" w:hAnsi="Arial CYR" w:cs="Arial CYR"/>
          <w:sz w:val="24"/>
          <w:szCs w:val="24"/>
        </w:rPr>
      </w:pPr>
      <w:r>
        <w:rPr>
          <w:rFonts w:cs="Arial CYR" w:ascii="Arial CYR" w:hAnsi="Arial CYR"/>
          <w:sz w:val="24"/>
          <w:szCs w:val="24"/>
        </w:rPr>
      </w:r>
    </w:p>
    <w:tbl>
      <w:tblPr>
        <w:tblW w:w="9355" w:type="dxa"/>
        <w:jc w:val="left"/>
        <w:tblInd w:w="0" w:type="dxa"/>
        <w:tblBorders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9"/>
        <w:gridCol w:w="114"/>
        <w:gridCol w:w="9069"/>
        <w:gridCol w:w="112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cs="Arial CYR" w:ascii="Arial CYR" w:hAnsi="Arial CYR"/>
                <w:sz w:val="24"/>
                <w:szCs w:val="24"/>
              </w:rPr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cs="Arial CYR" w:ascii="Arial CYR" w:hAnsi="Arial CYR"/>
                <w:sz w:val="24"/>
                <w:szCs w:val="24"/>
              </w:rPr>
            </w:r>
          </w:p>
        </w:tc>
        <w:tc>
          <w:tcPr>
            <w:tcW w:w="9069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Список изменяющих документов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(в ред. Постановлений Городской Управы г. Калуги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CYR" w:ascii="Arial CYR" w:hAnsi="Arial CYR"/>
                <w:sz w:val="16"/>
                <w:szCs w:val="16"/>
              </w:rPr>
              <w:t>от 22.03.2021 N 100-п, от 01.07.2021 N 230-п, от 07.02.2022 N 41-п,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CYR" w:ascii="Arial CYR" w:hAnsi="Arial CYR"/>
                <w:sz w:val="16"/>
                <w:szCs w:val="16"/>
              </w:rPr>
              <w:t>от 27.07.2022 N 280-п)</w:t>
            </w:r>
          </w:p>
        </w:tc>
        <w:tc>
          <w:tcPr>
            <w:tcW w:w="112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На основании статьи 78 Бюджетного кодекса Российской Федерации, постановления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соответствии с решением Городской Думы города Калуги от 09.12.2020 N 346 "О бюджете муниципального образования "Город Калуга" на 2021 год и плановый период 2022 и 2023 годов", постановлением Городской Управы города Калуги от 31.12.2019 N 542-п "Об утверждении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руководствуясь статьями 36, 44 Устава муниципального образования "Город Калуга",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ПОСТАНОВЛЯЮ: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 CYR" w:ascii="Arial CYR" w:hAnsi="Arial CYR"/>
          <w:sz w:val="16"/>
          <w:szCs w:val="16"/>
        </w:rPr>
        <w:t>(преамбула в ред. Постановления Городской Управы г. Калуги от 22.03.2021 N 100-п)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1. Утвердить Положение о порядке предоставления из бюджета муниципального образования "Город Калуга" субсидий на реализацию мероприятий в рамках подпрограммы "Развитие молочного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542-п, на 2020 - 2025 годы (приложение).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образования "Город Калуга" по управлению экономики и имущественных отношений города Калуги.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 Постановление Городской Управы города Калуги от 07.02.2014 N 34-п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"Развитие молочного скотоводства в муниципальном образовании "Город Калуга" на 2014 - 2021 годы"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12.11.2013 N 345-п" признать утратившим силу.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4. Настоящее Постановление вступает в силу после его официального опубликования и распространяется на правоотношения, возникшие с 01.01.2020.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5. Контроль за исполнением настоящего Постановления возложить на управление экономики и имущественных отношений города Калуги.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Временно исполняющий полномочия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Городского Головы города Калуги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Д.А.Денисов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Приложение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к Постановлению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Городской Управы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города Калуги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 20 марта 2020 г. N 78-п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ПОЛОЖЕНИЕ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О ПОРЯДКЕ ПРЕДОСТАВЛЕНИЯ ИЗ БЮДЖЕТА МУНИЦИПАЛЬНОГО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ОБРАЗОВАНИЯ "ГОРОД КАЛУГА" СУБСИДИЙ НА РЕАЛИЗАЦИЮ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МЕРОПРИЯТИЙ В РАМКАХ ПОДПРОГРАММЫ "РАЗВИТИЕ МОЛОЧНОГО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СКОТОВОДСТВА В МУНИЦИПАЛЬНОМ ОБРАЗОВАНИИ "ГОРОД КАЛУГА"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МУНИЦИПАЛЬНОЙ ПРОГРАММЫ МУНИЦИПАЛЬНОГО ОБРАЗОВАНИЯ "ГОРОД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УТВЕРЖДЕННОЙ ПОСТАНОВЛЕНИЕМ ГОРОДСКОЙ УПРАВЫ ГОРОДА КАЛУГИ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ОТ 31.12.2019 N 542-П, НА 2020 - 2025 ГОДЫ</w:t>
      </w:r>
    </w:p>
    <w:p>
      <w:pPr>
        <w:pStyle w:val="Normal"/>
        <w:widowControl w:val="false"/>
        <w:spacing w:lineRule="auto" w:line="240" w:before="0" w:after="0"/>
        <w:rPr>
          <w:rFonts w:ascii="Arial CYR" w:hAnsi="Arial CYR" w:cs="Arial CYR"/>
          <w:sz w:val="24"/>
          <w:szCs w:val="24"/>
        </w:rPr>
      </w:pPr>
      <w:r>
        <w:rPr>
          <w:rFonts w:cs="Arial CYR" w:ascii="Arial CYR" w:hAnsi="Arial CYR"/>
          <w:sz w:val="24"/>
          <w:szCs w:val="24"/>
        </w:rPr>
      </w:r>
    </w:p>
    <w:tbl>
      <w:tblPr>
        <w:tblW w:w="9355" w:type="dxa"/>
        <w:jc w:val="left"/>
        <w:tblInd w:w="0" w:type="dxa"/>
        <w:tblBorders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9"/>
        <w:gridCol w:w="114"/>
        <w:gridCol w:w="9069"/>
        <w:gridCol w:w="112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cs="Arial CYR" w:ascii="Arial CYR" w:hAnsi="Arial CYR"/>
                <w:sz w:val="24"/>
                <w:szCs w:val="24"/>
              </w:rPr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cs="Arial CYR" w:ascii="Arial CYR" w:hAnsi="Arial CYR"/>
                <w:sz w:val="24"/>
                <w:szCs w:val="24"/>
              </w:rPr>
            </w:r>
          </w:p>
        </w:tc>
        <w:tc>
          <w:tcPr>
            <w:tcW w:w="9069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Список изменяющих документов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CYR" w:ascii="Arial CYR" w:hAnsi="Arial CYR"/>
                <w:sz w:val="16"/>
                <w:szCs w:val="16"/>
              </w:rPr>
              <w:t>(в ред. Постановления Городской Управы г. Калуги от 27.07.2022 N 280-п)</w:t>
            </w:r>
          </w:p>
        </w:tc>
        <w:tc>
          <w:tcPr>
            <w:tcW w:w="112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1. Общие положения о предоставлении субсидий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1.1. Настоящее Положение разработано в соответствии со статьей 78 Бюджетного кодекса Российской Федерации и определяет цель, условия и порядок предоставления субсидий из бюджета муниципального образования "Город Калуга" на компенсацию части затрат на реализованное молоко с учетом молочной продуктивности коров; на компенсацию части затрат, произведенных в текущем финансовом году, на приобретение оборудования, специальной техники в отрасли животноводства; на компенсацию части затрат на приобретение племенного молодняка сельскохозяйственных животных; на компенсацию части затрат, произведенных в текущем финансовом году, на приобретение технологического оборудования для переработки молока (далее - субсидии) в рамках подпрограммы "Развитие молочного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542-п, на период 2020 - 2025 годов (далее - Положение), а также требования к отчетности и осуществлению контроля (мониторинга) за соблюдением условий и порядка предоставления субсидий и ответственности за их нарушение.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животноводства в рамках реализации мероприятий подпрограммы "Развитие молочного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 (далее - Подпрограмма), в целях создания условий для эффективного развития молочного скотоводства в муниципальном образовании "Город Калуга" для увеличения объемов производства и реализации высококачественной молочной продукции, обновления оборудования, специальной техники в отрасли животноводства, обеспечения наличия на территории муниципального образования "Город Калуга" собственной переработки молока.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1.3. Главным распорядителем средств бюджета муниципального образования "Город Калуга", осуществляющим предоставление субсидии, является управление экономики и имущественных отношений города Калуги (далее - Управление).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Субсидии предоставляются из бюджета муниципального образования "Город Калуга" в пределах бюджетных обязательств, предусмотренных на текущий финансовый год, Управлению на цель, указанную в пункте 1.2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предусмотрено иное.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1.4. Получатели субсидии: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 расположенные на территории муниципального образования "Город Калуга", осуществляющие деятельность по производству (производству и переработке) и реализации сельскохозяйственной продукции, за исключением личных подсобных хозяйств, сельскохозяйственных потребительских кооперативов, государственных (муниципальных) учреждений, индивидуальных предпринимателей, не являющихся главами крестьянских (фермерских) хозяйств, физических лиц; юридические лица и индивидуальные предприниматели, не являющиеся сельскохозяйственными товаропроизводителями, осуществляющие деятельность по переработке молока на территории муниципального образования "Город Калуга" (далее - участники отбора).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1.5. Субсидии предоставляются по результатам отбора в соответствии с подпунктом 2.1 пункта 2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1.6. Сведения о субсидиях размещаются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муниципального образования "Город Калуга" (проекта решения о внесении изменений в решение о бюджете муниципального образования "Город Калуга").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2. Порядок проведения отбора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2.1. Получатели субсидии определяются по результатам отбора на основании предложений (заявок), направленных участниками отбора для участия в отборе. Способом проведения отбора является запрос предложений.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 Объявление о проведении отбора (далее - объявление) размещается не менее чем за 3 календарных дня до даты начала срока подачи предложений (заявок) на едином портале (при наличии технической возможности) или на официальном сайте Городской Управы города Калуги в информационно-телекоммуникационной сети Интернет (</w:t>
      </w:r>
      <w:r>
        <w:rPr>
          <w:rFonts w:cs="Arial CYR" w:ascii="Arial CYR" w:hAnsi="Arial CYR"/>
          <w:sz w:val="16"/>
          <w:szCs w:val="16"/>
          <w:u w:val="single"/>
        </w:rPr>
        <w:t>www.kaluga-gov.ru</w:t>
      </w:r>
      <w:r>
        <w:rPr>
          <w:rFonts w:cs="Arial CYR" w:ascii="Arial CYR" w:hAnsi="Arial CYR"/>
          <w:sz w:val="16"/>
          <w:szCs w:val="16"/>
        </w:rPr>
        <w:t>) с указанием следующей информации: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2.2.1. 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 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2.2.2. Наименования, места нахождения, почтового адреса, адреса электронной почты Управления.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2.2.3. Результатов предоставления субсидии в соответствии с подпунктом 3.8 пункта 3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2.2.4. Доменного имени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 Требований, которым должны соответствовать участники отбора: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2.2.5.1. Отсутствие у участников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(на 1-е число месяца, предшествующего месяцу, в котором планируется заключение договора о предоставлении субсидии, в соответствии с пунктом 2.2.10 настоящего Положения).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2.2.5.2. Отсутствие у участников отбора просроченной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2.2.5.3. Участники отбора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участников отбора не приостановлена в порядке, предусмотренном законодательством Российской Федерации, и не должны прекратить деятельность.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2.2.5.4. Участники отбора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2.2.5.5. Участники отбора не являются получателями средств из бюджета муниципального образования "Город Калуга" в соответствии с иными нормативными правовыми актами муниципального образования "Город Калуга" на цель, указанную в пункте 1.2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2.2.5.6. При проведении мероприятий, предусмотренных подпунктами 3.1.1, 3.1.2, 3.1.3 пункта 3.1 настоящего Положения;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сохранение поголовья коров в текущем финансовом году к его наличию на 1 января текущего финансового года;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обеспечение уровня продуктивности коров не менее 3000 килограммов за отчетный финансовый год. Данное условие не распространяется на участников отбора субсидий: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образованных после 1 января отчетного финансового года;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осуществляющих в отчетном финансовом году строительство, реконструкцию или модернизацию животноводческих комплексов (ферм) и обеспечивших увеличение общего поголовья коров на 1 января текущего финансового года по сравнению с 1 января отчетного финансового года.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2.2.5.7. Приобретаемое оборудование, специальная техника в отрасли животноводства должны быть новыми, ранее не бывшими в эксплуатации.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2.2.5.8. Приобретаемое технологическое оборудование для переработки молока должно быть новым, ранее не бывшим в эксплуатации.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2.2.5.9. Обеспечение участниками отбора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 не ниже полуторакратной величины прожиточного минимума для трудоспособного населения, установленного Правительством Калужской области. Данное условие не распространяется на участников отбора, не являющихся работодателями.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2.2.6. К участию в отборе допускаются участники отбора, соответствующие на дату подачи предложения (заявки) требованиям, указанным в пункте 2.2.5 настоящего Положения. Для участия в отборе участники отбора в срок, указанный в объявлении в соответствии с пунктом 2.2 настоящего Положения, представляют в Управление предложение (заявку), в состав которой входит комплект документов в соответствии с пунктом 3.3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Предложение (заявка) для участия в отборе на предоставление субсидий в текущем году подается в произвольной форме, включает согласие на публикацию (размещение) в информационно-телекоммуникационной сети Интернет информации об участнике отбора, о подаваемом(ой) участником отбора предложении (заявке), иной информации об участнике отбора, связанной с соответствующим отбором, и платежные реквизиты участника отбора.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Предложение (заявка) для участия в отборе на предоставление субсидий регистрируется в Управлении.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Участники отбора несут ответственность за достоверность сведений, представляемых ими для получения субсидий, в соответствии с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2.2.7. Участник отбора вправе в любое время до подведения итогов отбора отозвать предложение (заявку) с рассмотрения, письменно уведомив об этом Управление. Управление не несет ответственности за несвоевременное представление предложения (заявки) либо ее несоответствие требованиям, установленным настоящим Положением. Документы, представленные для участия в отборе, не возвращаются, за исключением документов, поступивших в Управление позднее установленного срока подачи предложения (заявки).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В течение срока, установленного для представления предложений (заявок) на отбор, в настоящее Положение могут быть внесены изменения и (или) принято решение об отказе от проведения отбора в соответствии с действующим законодательством.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Изменения в Положение, извещение об отказе от проведения отбора подлежат размещению на едином портале (при наличии технической возможности) или на официальном сайте Городской Управы города Калуги в информационно-телекоммуникационной сети Интернет, а также направляются Управлением заказным письмом всем участникам отбора, представившим предложение (заявку) на участие в отборе. Внесение изменений в документы (предложение/заявку) после регистрации не допускается.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2.2.8. С момента окончания приема предложений (заявок) Управление осуществляет предварительное рассмотрение предложений (заявок) участников отбора, направляет в уполномоченные органы с использованием системы межведомственного взаимодействия запросы о представлении информации в соответствии с пунктом 3.5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2.2.8.1. Вопросы предоставления и определения объема субсидий из бюджета муниципального образования "Город Калуга" рассматриваются комиссией по предоставлению субсидий из бюджета муниципального образования "Город Калуга" на поддержку отдельных отраслей сельскохозяйственного производства (далее - комиссия), действующей на основании положения о порядке ее работы, утверждаемого приказом Управления.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Комиссия собирается на заседание в 10 рабочих дней со дня окончания срока подачи (приема) предложений (заявок) и документов от участников отбора, указанных в пункте 3.3 настоящего Положения, рассматривает указанные документы, а также документы, указанные в пункте 3.5 настоящего Положения, и в случае их соответствия требованиям пунктов 3.3 и 3.5 настоящего Положения, соответствия участника отбора требованиям, указанным в пункте 1.4 и пункте 2.2.5 настоящего Положения, принимает решение о предоставлении субсидии либо на основании пункта 3.6 настоящего Положения - решение об отказе в предоставлении субсидии. Предложения (заявки), поступившие позднее указанной в объявлении даты окончания подачи предложений (заявок), комиссией не рассматриваются.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Решение комиссии оформляется протоколом заседания комиссии,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2.2.8.2. Основаниями для отклонения предложения (заявки) участника отбора на предоставление субсидии являются: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- несоответствие участника отбора требованиям, установленным в подпункте 2.2.5 пункта 2.2 настоящего Положения;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представление документов, определенных настоящим Положением, в неполном объеме;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ненадлежащее оформление документов;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подача участником отбора предложения (заявки) после даты и (или) времени, определенных для подачи предложений (заявок);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иные основания для отклонения предложения (заявки) участника отбора (при необходимости).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2.2.9. Разъяснение положений объявления о проведении отбора осуществляется Управлением в сроки проведения отбора.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2.2.10. В соответствии с протоколом заседания комиссии между Управлением и получателем субсидий в срок не позднее 5 рабочих дней с момента подписания протокола заседания комиссии заключается договор (согласно типовой форме, утвержденной постановлением Городской Управы города Калуги) о предоставлении субсидий, определяющий цели, порядок, условия и обязательства по исполнению договора о предоставлении субсидий, а также условия возврата средств субсидий и согласие получателя субсидий на осуществление Управлением, предоставившим субсидию, и органом муниципального финансового контроля проверок соблюдения получателем субсидий условий и порядка их предоставления в соответствии со статьями 268.1 и 269.2 Бюджетного кодекса Российской Федерации и на включение таких положений в договор.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2.2.11. В случае неподписания получателем субсидии договора о предоставлении субсидии в срок, указанный в пункте 2.2.10 настоящего Положения, получатель субсидии считается уклонившимся от заключения договора.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2.2.12. Информация о результатах рассмотрения предложений (заявок), результатах отбора в срок не позднее 14-го календарного дня, следующего за днем определения победителя(ей) отбора, размещается на едином портале (при наличии технической возможности) и на официальном сайте Городской Управы города Калуги в сети Интернет, включающая: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дату, время и место проведения рассмотрения предложений (заявок);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информацию об участниках отбора, предложения (заявки) которых были рассмотрены;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информацию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3. Условия и порядок предоставления субсидий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3.1. Субсидии предоставляются участникам отбора на компенсацию части фактически произведенных затрат в текущем году в рамках основного мероприятия Подпрограммы "Создание условий для развития молочного скотоводства" по следующим направлениям: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3.1.1. На компенсацию части затрат на реализованное молоко с учетом молочной продуктивности коров.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3.1.2. На компенсацию части затрат на приобретение оборудования, специальной техники в отрасли животноводства.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3.1.3. На компенсацию части затрат на приобретение племенного молодняка сельскохозяйственных животных;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3.1.4. На компенсацию части затрат на приобретение технологического оборудования для переработки молока.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3.2. Размер предоставляемых субсидий, предусмотренных подпунктами 3.1.1, 3.1.2, 3.1.3, 3.1.4 пункта 3.1 настоящего Положения, определяется исходя из ставок субсидий согласно приложениям 1, 2, 3, 4 к настоящему Положению соответственно и рассчитывается по формулам: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- подпункт 3.1.1 пункта 3.1: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Рсi = Vi x Sm,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где Рсi - размер субсидии, предоставляемой получателю в 1-м месяце;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Vi - объем реализованного получателем молока;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Sm - ставка субсидий, источником финансового обеспечения которых являются субсидии из бюджета муниципального образования "Город Калуга";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- подпункт 3.1.2 пункта 3.1: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Р</w:t>
      </w:r>
      <w:r>
        <w:rPr>
          <w:rFonts w:cs="Arial CYR" w:ascii="Arial CYR" w:hAnsi="Arial CYR"/>
          <w:sz w:val="16"/>
          <w:szCs w:val="16"/>
          <w:vertAlign w:val="subscript"/>
        </w:rPr>
        <w:t>с</w:t>
      </w:r>
      <w:r>
        <w:rPr>
          <w:rFonts w:cs="Arial CYR" w:ascii="Arial CYR" w:hAnsi="Arial CYR"/>
          <w:sz w:val="16"/>
          <w:szCs w:val="16"/>
        </w:rPr>
        <w:t xml:space="preserve"> = V x S / 100,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где Р</w:t>
      </w:r>
      <w:r>
        <w:rPr>
          <w:rFonts w:cs="Arial CYR" w:ascii="Arial CYR" w:hAnsi="Arial CYR"/>
          <w:sz w:val="16"/>
          <w:szCs w:val="16"/>
          <w:vertAlign w:val="subscript"/>
        </w:rPr>
        <w:t>с</w:t>
      </w:r>
      <w:r>
        <w:rPr>
          <w:rFonts w:cs="Arial CYR" w:ascii="Arial CYR" w:hAnsi="Arial CYR"/>
          <w:sz w:val="16"/>
          <w:szCs w:val="16"/>
        </w:rPr>
        <w:t xml:space="preserve"> - размер субсидии, предоставляемой получателю;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V - затраты на приобретение оборудования, специальной техники в отрасли животноводства;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 бюджета муниципального образования "Город Калуга";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- подпункт 3.1.3 пункта 3.1: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Р</w:t>
      </w:r>
      <w:r>
        <w:rPr>
          <w:rFonts w:cs="Arial CYR" w:ascii="Arial CYR" w:hAnsi="Arial CYR"/>
          <w:sz w:val="16"/>
          <w:szCs w:val="16"/>
          <w:vertAlign w:val="subscript"/>
        </w:rPr>
        <w:t>с</w:t>
      </w:r>
      <w:r>
        <w:rPr>
          <w:rFonts w:cs="Arial CYR" w:ascii="Arial CYR" w:hAnsi="Arial CYR"/>
          <w:sz w:val="16"/>
          <w:szCs w:val="16"/>
        </w:rPr>
        <w:t xml:space="preserve"> = V x S / 100,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где Р</w:t>
      </w:r>
      <w:r>
        <w:rPr>
          <w:rFonts w:cs="Arial CYR" w:ascii="Arial CYR" w:hAnsi="Arial CYR"/>
          <w:sz w:val="16"/>
          <w:szCs w:val="16"/>
          <w:vertAlign w:val="subscript"/>
        </w:rPr>
        <w:t>с</w:t>
      </w:r>
      <w:r>
        <w:rPr>
          <w:rFonts w:cs="Arial CYR" w:ascii="Arial CYR" w:hAnsi="Arial CYR"/>
          <w:sz w:val="16"/>
          <w:szCs w:val="16"/>
        </w:rPr>
        <w:t xml:space="preserve"> - размер субсидии, предоставляемой получателю;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V - затраты на приобретение племенного молодняка сельскохозяйственных животных;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 бюджета муниципального образования "Город Калуга";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- подпункт 3.1.4 пункта 3.1: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Р</w:t>
      </w:r>
      <w:r>
        <w:rPr>
          <w:rFonts w:cs="Arial CYR" w:ascii="Arial CYR" w:hAnsi="Arial CYR"/>
          <w:sz w:val="16"/>
          <w:szCs w:val="16"/>
          <w:vertAlign w:val="subscript"/>
        </w:rPr>
        <w:t>с</w:t>
      </w:r>
      <w:r>
        <w:rPr>
          <w:rFonts w:cs="Arial CYR" w:ascii="Arial CYR" w:hAnsi="Arial CYR"/>
          <w:sz w:val="16"/>
          <w:szCs w:val="16"/>
        </w:rPr>
        <w:t xml:space="preserve"> = V x S / 100,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где Р</w:t>
      </w:r>
      <w:r>
        <w:rPr>
          <w:rFonts w:cs="Arial CYR" w:ascii="Arial CYR" w:hAnsi="Arial CYR"/>
          <w:sz w:val="16"/>
          <w:szCs w:val="16"/>
          <w:vertAlign w:val="subscript"/>
        </w:rPr>
        <w:t>с</w:t>
      </w:r>
      <w:r>
        <w:rPr>
          <w:rFonts w:cs="Arial CYR" w:ascii="Arial CYR" w:hAnsi="Arial CYR"/>
          <w:sz w:val="16"/>
          <w:szCs w:val="16"/>
        </w:rPr>
        <w:t xml:space="preserve"> - размер субсидии, предоставляемой получателю;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V - затраты на приобретение технологического оборудования для переработки молока;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 бюджета муниципального образования "Город Калуга".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3.3. Участники отбора представляют в Управление следующие документы, являющиеся основанием для предоставления субсидий: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 При проведении мероприятий, предусмотренных пунктом 3.1 настоящего Положения: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3.3.1.1. Предложение (заявка) для участия в отборе на предоставление субсидий в текущем году в произвольной форме, включающее(ая):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согласие на публикацию (размещение) в информационно-телекоммуникационной сети Интернет информации об участнике отбора, о подаваемом(ой) участником отбора предложении (заявке), иной информации об участнике отбора, связанной с соответствующим отбором;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платежные реквизиты участника отбора.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3.3.1.2.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(на 1-е число месяца, предшествующего месяцу, в котором планируется заключение договора о предоставлении субсидии, в соответствии с пунктом 2.2.10 настоящего Положения).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3.3.1.3.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3.3.1.4.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наблюдения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в органах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кроме участников отбора, не являющихся работодателями.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В случае отсутствия работников участник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страхователя-работодателя,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законом от 29.12.2006 N 255-ФЗ "Об обязательном социальном страховании на случай временной нетрудоспособности и в связи с материнством" не вступал.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3.3.1.5. Справка участника отбора, подтверждающая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цель, указанную в пункте 1.2 раздела 1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3.3.1.6. Справка участника отбора, подтверждающая отсутствие просроченной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3.3.1.7. Справка-расчет на получение субсидий по форме, утвержденной приказом Управления, на цель, указанную в пункте 1.2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3.3.1.8. При проведении мероприятий, предусмотренных подпунктами 3.1.1, 3.1.2, 3.1.3 пункта 3.1 настоящего Положения: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копии форм федерального государственного статистического наблюдения N 24-СХ "Сведения о состоянии животноводства за _____ год" или N 3-фермер "Сведения о производстве продукции животноводства и поголовье скота за ____ год" за отчетный финансовый год;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копии форм федерального государственного статистического наблюдения N П-1 (СХ) "Сведения о производстве и отгрузке сельскохозяйственной продукции за ____ года" или N 3-фермер "Сведения о производстве продукции животноводства и поголовье скота за _____года" и (или) внутрихозяйственный отчет о движении скота и птицы на ферме (форма СП-51) за отчетный месяц текущего финансового года".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3.3.1.9. При проведении мероприятий, предусмотренных подпунктом 3.1.3 пункта 3.1 настоящего Положения: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копии договоров на приобретение племенного молодняка сельскохозяйственных животных; копии платежных документов, подтверждающих оплату приобретения племенного молодняка сельскохозяйственных животных, включая авансовые платежи; копии счетов-фактур; копии актов приемки-передачи племенного молодняка сельскохозяйственных животных; копии племенных свидетельств; копии свидетельства о регистрации в государственном племенном регистре продавца племенного молодняка сельскохозяйственных животных.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3.3.1.10. При проведении мероприятий, предусмотренных подпунктом 3.1.2 пункта 3.1 настоящего Положения: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копии договоров, счетов-фактур, накладных, платежных документов, подтверждающих оплату приобретенного оборудования, специальной техники в отрасли животноводства, включая авансовые платежи; паспорт транспортного средства (для молоковозов).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3.3.1.11. При проведении мероприятий, предусмотренных подпунктом 3.1.4 пункта 3.1 настоящего Положения: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копии договоров, счетов-фактур, накладных, платежных документов, подтверждающих оплату приобретенного технологического оборудования для переработки молока, включая авансовые платежи; акт приема-передачи технологического оборудования для переработки молока либо первичные документы по учету основных средств; акт, подтверждающий факт монтажа приобретенного технологического оборудования для переработки молока.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Участники отбора несут ответственность за достоверность данных, представляемых ими в Управление для получения субсидии, в соответствии с законодательством Российской Федерации и законодательством Калужской области.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3.4. В случае если объем субсидий, рассчитанный исходя из ставок субсидий, больше объема средств, предусмотренных Подпрограммой на компенсацию части затрат на реализованное молоко с учетом молочной продуктивности коров в текущем году (подпункт 3.1.1 пункта 3.1 настоящего Положения), бюджетные средства в последнем отчетном периоде распределяются получателям субсидий пропорционально объему реализованного молока исходя из ставок субсидий в соответствии с решением комиссии.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В случае если суммарный объем субсидий, рассчитанный в соответствии с подпунктом 3.1.2 пункта 3.1 настоящего Положения, больше объема средств, предусмотренных Подпрограммой на приобретение оборудования, специальной техники в отрасли животноводства, объем субсидии, предоставляемый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субсидий, но не более ставки субсидии, указанной в приложении 2 к настоящему Положению.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В случае если суммарный объем субсидий, рассчитанный в соответствии с подпунктом 3.1.3 пункта 3.1 настоящего Положения, больше объема средств, предусмотренных Подпрограммой на приобретение молодняка сельскохозяйственных животных, объем субсидии, предоставляемой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субсидий в соответствии с приложением 3 к настоящему Положению.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В случае если суммарный объем субсидий, рассчитанный в соответствии с подпунктом 3.1.4 пункта 3.1 настоящего Положения, больше объема средств, предусмотренных Подпрограммой на приобретение технологического оборудования для переработки молока, объем субсидии, предоставляемый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субсидий, но не более ставки субсидии, указанной в приложении 4 к настоящему Положению.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3.5. Порядок и сроки рассмотрения документов указаны в пункте 2.2.8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В случае если документы, указанные в подпунктах 3.3.1.2, 3.3.1.3 пункта 3.3 настоящего Положения, не представлены заявителем, Управление делает запросы в уполномоченные органы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о представлении: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3.5.1. Документа, подтверждающего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(на 1-е число месяца, предшествующего месяцу, в котором планируется заключение договора о предоставлении субсидии, в соответствии с пунктом 2.2.10 настоящего Положения).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3.5.2.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Управление проверяет участника отбора на соответствие требованиям, установленным в подпункте 2.2.5.3 пункта 2.2.5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предпринимателей, на основании сведений Единого федерального реестра сведений о банкротстве и на основании сведений банка данных исполнительных производств, опубликованных на официальном интернет-сайте Федеральной службы судебных приставов.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Управление проверяет участника отбора на соответствие требованиям, установленным в подпункте 2.2.5.4 пункта 2.2.5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3.6. Основаниями для отказа участнику отбора в предоставлении субсидии являются: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- несоответствие представленных участником отбора документов требованиям пунктов 3.3 и 3.5 настоящего Положения или непредставление (представление не в полном объеме) документов, указанных в подпункте 3.3 пункта 3 настоящего Положения;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- недостоверность представленной участником отбора информации.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Отказ в предоставлении субсидий направляется Управлением участнику отбора в письменном виде в течение 5 рабочих дней с момента подписания протокола заседания комиссии с указанием причин отказа.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Отказ в предоставлении субсидий обжалуется в порядке, установленном законодательством Российской Федерации.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3.7. Порядок и сроки возврата субсидий в бюджет муниципального образования "Город Калуга" в случае нарушения условий их предоставления указаны в пунктах 5.2, 5.3 настоящего Положения.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3.8. Результатом предоставленных субсидий является компенсация части затрат, связанных с производством и реализацией сельскохозяйственной продукции (молока); приобретением оборудования, специальной техники в отрасли животноводства; приобретением племенного молодняка сельскохозяйственных животных; приобретением технологического оборудования для переработки молока.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3.9. Показатели достижения значений результатов и показателей (показателей результативности) устанавливаются Управлением в договоре о предоставлении субсидии.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3.10. В случае уменьшения Управлению ранее доведенных лимитов бюджетных обязательств, указанных в подпункте 1.3 настоящего Положения, приводящего к невозможности предоставления субсидии в размере, определенном в договоре о предоставлении субсидии, в договор о предоставлении субсидии включается условие о согласовании новых условий договора или о расторжении договора при недостижении согласия по новым условиям.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3.11. Перечисление субсидии осуществляется Управлением после заключения договора о предоставлении субсидий не позднее 10 рабочего дня после принятия комиссией решения о предоставлении субсидии на расчетный счет получателя, открытый в учреждениях Центрального банка Российской Федерации или кредитных организациях, указанный в договоре о предоставлении субсидии.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4. Требования к отчетности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4.1. Управление устанавливает в договоре о предоставлении субсидии порядок, сроки и формы представления получателем отчетности о достижении показателей результативности (но не реже одного раза в квартал), установленных в договоре о предоставлении субсидии, а также иных отчетов, определенных договором о предоставлении субсидии.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5. Требования об осуществлении контроля (мониторинга)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за соблюдением условий и порядка предоставления субсидий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и ответственности за их нарушение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Fonts w:cs="Arial CYR" w:ascii="Arial CYR" w:hAnsi="Arial CYR"/>
          <w:sz w:val="16"/>
          <w:szCs w:val="16"/>
        </w:rPr>
        <w:t>5.1. Управление, предоставившее субсидию, и орган муниципального финансового контроля осуществляют проверку соблюдения условий и порядка предоставления субсидий получателям субсидий в соответствии со статьями 268.1 и 269.2 Бюджетного кодекса Российской Федерации; проведение мониторинга достижения результатов предоставления субсидий исходя из достижения значений результатов (показателей результативности) предоставления субсидий, определенных договором о предоставлении субсидии, 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установленным в договоре о предоставлении субсидии.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5.2. В случае нарушения получателем субсидий условий и порядка предоставления субсидий, установленных при их предоставлении, выявленного по фактам проверок, проведенных Управлением, предоставившим субсидию, и органом муниципального финансового контроля, получатель в срок не позднее 30 дней со дня выявления указанных нарушений осуществляет возврат субсидии путем перечисления денежных средств в бюджет муниципального образования "Город Калуга".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5.3. В случае недостижения получателем в отчетном финансовом году показателей результативности, установленных в договоре о предоставлении субсидии, получатель в срок не позднее 1 апреля следующего финансового года осуществляет возврат субсидии путем перечисления денежных средств в бюджет муниципального образования "Город Калуга".</w:t>
      </w:r>
    </w:p>
    <w:p>
      <w:pPr>
        <w:pStyle w:val="Normal"/>
        <w:widowControl w:val="false"/>
        <w:spacing w:lineRule="auto" w:line="240" w:before="160" w:after="0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5.4. В случае невыполнения получателем в установленный срок требований о возврате субсидий Управление обеспечивает взыскание средств в бюджет муниципального образования "Город Калуга" в судебном порядке.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Приложение 1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к Положению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 порядке предоставления из бюджета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муниципального образования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субсидий на реализацию мероприятий в рамках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подпрограммы "Развитие молочного скотоводства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в муниципальном образовании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муниципальной программы муниципального образования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"Город Калуга" "Развитие сельского хозяйства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и регулирования рынков сельскохозяйственной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продукции, сырья и продовольствия",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утвержденной постановлением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Городской Управы города Калуги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 31.12.2019 N 542-п,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на 2020 - 2025 годы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СТАВКИ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СУБСИДИЙ НА РЕАЛИЗОВАННУЮ ПРОДУКЦИЮ (МОЛОКО) С УЧЕТОМ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МОЛОЧНОЙ ПРОДУКТИВНОСТИ КОРОВ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6803"/>
        <w:gridCol w:w="2267"/>
      </w:tblGrid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Наименование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Ставка субсидий (рублей за 1 тонну)</w:t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За 1 тонну реализованного молока при среднегодовом уровне продуктивности коров 3000 - 5500 кг за отчетный год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840</w:t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За 1 тонну реализованного молока при среднегодовом уровне продуктивности коров свыше 5500 кг за отчетный год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920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Приложение 2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к Положению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 порядке предоставления из бюджета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муниципального образования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субсидий на реализацию мероприятий в рамках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подпрограммы "Развитие молочного скотоводства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в муниципальном образовании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муниципальной программы муниципального образования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"Город Калуга" "Развитие сельского хозяйства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и регулирования рынков сельскохозяйственной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продукции, сырья и продовольствия",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утвержденной постановлением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Городской Управы города Калуги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 31.12.2019 N 542-п,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на 2020 - 2025 годы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СТАВКИ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СУБСИДИЙ НА ПРИОБРЕТЕНИЕ ОБОРУДОВАНИЯ, СПЕЦИАЛЬНОЙ ТЕХНИКИ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В ОТРАСЛИ ЖИВОТНОВОДСТВА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tbl>
      <w:tblPr>
        <w:tblW w:w="907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68"/>
        <w:gridCol w:w="1701"/>
        <w:gridCol w:w="1701"/>
      </w:tblGrid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Доля финансирования в процентах от стоимости (без НДС, транспортных расходов)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Ставка субсидии не более, рублей (на одну единицу)</w:t>
            </w:r>
          </w:p>
        </w:tc>
      </w:tr>
      <w:tr>
        <w:trPr/>
        <w:tc>
          <w:tcPr>
            <w:tcW w:w="5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Компенсация части затрат на приобретение оборудования, специальной техники в отрасли животноводства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>
        <w:trPr/>
        <w:tc>
          <w:tcPr>
            <w:tcW w:w="5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- молоковоз (автоцистерна), цистерна для перевозки и кратковременного хранения пищевых продуктов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800000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Приложение 3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к Положению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 порядке предоставления из бюджета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муниципального образования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субсидий на реализацию мероприятий в рамках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подпрограммы "Развитие молочного скотоводства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в муниципальном образовании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муниципальной программы муниципального образования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"Город Калуга" "Развитие сельского хозяйства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и регулирования рынков сельскохозяйственной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продукции, сырья и продовольствия",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утвержденной постановлением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Городской Управы города Калуги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 31.12.2019 N 542-п,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на 2020 - 2025 годы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СТАВКИ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СУБСИДИЙ НА ПРИОБРЕТЕНИЕ ПЛЕМЕННОГО МОЛОДНЯКА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СЕЛЬСКОХОЗЯЙСТВЕННЫХ ЖИВОТНЫХ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68"/>
        <w:gridCol w:w="3402"/>
      </w:tblGrid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Доля финансирования в процентах от стоимости (без НДС, транспортных расходов)</w:t>
            </w:r>
          </w:p>
        </w:tc>
      </w:tr>
      <w:tr>
        <w:trPr/>
        <w:tc>
          <w:tcPr>
            <w:tcW w:w="5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Компенсация части затрат на приобретение племенного молодняка сельскохозяйственных животных (крупного рогатого скота)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>
        <w:trPr/>
        <w:tc>
          <w:tcPr>
            <w:tcW w:w="5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50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Приложение 4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к Положению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 порядке предоставления из бюджета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муниципального образования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субсидий на реализацию мероприятий в рамках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подпрограммы "Развитие молочного скотоводства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в муниципальном образовании "Город Калуга"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муниципальной программы муниципального образования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"Город Калуга" "Развитие сельского хозяйства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и регулирования рынков сельскохозяйственной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продукции, сырья и продовольствия",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утвержденной постановлением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Городской Управы города Калуги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от 31.12.2019 N 542-п,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  <w:t>на 2020 - 2025 годы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СТАВКИ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СУБСИДИЙ НА ПРИОБРЕТЕНИЕ ТЕХНОЛОГИЧЕСКОГО ОБОРУДОВАНИЯ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 CYR" w:hAnsi="Arial CYR" w:cs="Arial CYR"/>
          <w:b/>
          <w:b/>
          <w:bCs/>
          <w:sz w:val="16"/>
          <w:szCs w:val="16"/>
        </w:rPr>
      </w:pPr>
      <w:r>
        <w:rPr>
          <w:rFonts w:cs="Arial CYR" w:ascii="Arial CYR" w:hAnsi="Arial CYR"/>
          <w:b/>
          <w:bCs/>
          <w:sz w:val="16"/>
          <w:szCs w:val="16"/>
        </w:rPr>
        <w:t>ДЛЯ ПЕРЕРАБОТКИ МОЛОКА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tbl>
      <w:tblPr>
        <w:tblW w:w="907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68"/>
        <w:gridCol w:w="1701"/>
        <w:gridCol w:w="1701"/>
      </w:tblGrid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Доля финансирования в процентах от стоимости (без НДС, транспортных расходов, расходов на монтажные и пусконаладочные работы)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Ставка субсидии не более, рублей (на одну единицу)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Компенсация части затрат на приобретение технологического оборудования для переработки молока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Участок приемки и резервирования молока: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1. Насос (самовсасывающий; центробежный).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2. Счетчик-расходомер для учета поступающего молока.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3. Высокоэффективный молочный фильтр для очистки сырого молока.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3. Охладитель молока (для охлаждения и резервирования сырого молока)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1000000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Аппаратный участок: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4. Установка теплообменная пластинчатая пастеризационно-охладительная.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5. Сепаратор-сливкоотделитель полузакрытого типа.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6. Трехплунжерный гомогенизатор высокого давления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4050000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Участок производства пастеризованного молока и кисломолочных продуктов: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7. Охладитель молока.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8. Насос центробежный.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9. Емкость для приема, хранения и переработки жидких молочных продуктов.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10. Насос винтовой.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11. Линия розлива в упаковку.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12. Стол технологический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8500000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Участок производства сметаны и масла: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13. Емкость для приема, хранения и переработки жидких молочных продуктов.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14. Насос винтовой.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15. Автомат для фасовки продукции в упаковку.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16. Маслоизготовитель периодического действия.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17. Насос центробежный.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18. Стол технологический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1400000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Участок производства творога: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19. Емкость для приема, хранения и переработки жидких молочных продуктов.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20. Лоток (для розлива сгустка в мешки, из н/ж стали) передвижной.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21. Насос (самовсасывающий).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22. Емкость для сбора творожной сыворотки - пищевой пластик.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23. УПТ (установка для охлаждения и прессования творога в мешочках).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24. Пресс-тележка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cs="Arial CYR" w:ascii="Arial CYR" w:hAnsi="Arial CYR"/>
                <w:sz w:val="16"/>
                <w:szCs w:val="16"/>
              </w:rPr>
              <w:t>950000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CYR" w:hAnsi="Arial CYR" w:cs="Arial CYR"/>
          <w:sz w:val="16"/>
          <w:szCs w:val="16"/>
        </w:rPr>
      </w:pPr>
      <w:r>
        <w:rPr>
          <w:rFonts w:cs="Arial CYR" w:ascii="Arial CYR" w:hAnsi="Arial CYR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100" w:after="100"/>
        <w:jc w:val="both"/>
        <w:rPr/>
      </w:pPr>
      <w:r>
        <w:rPr/>
      </w:r>
    </w:p>
    <w:sectPr>
      <w:type w:val="nextPage"/>
      <w:pgSz w:w="12240" w:h="15840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 CYR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embedSystemFonts/>
  <w:defaultTabStop w:val="7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ahoma" w:hAnsi="Tahoma" w:cs="Tahoma"/>
      <w:sz w:val="20"/>
      <w:szCs w:val="20"/>
    </w:rPr>
  </w:style>
  <w:style w:type="character" w:styleId="ListLabel2">
    <w:name w:val="ListLabel 2"/>
    <w:qFormat/>
    <w:rPr>
      <w:rFonts w:ascii="Arial CYR" w:hAnsi="Arial CYR" w:cs="Arial CYR"/>
      <w:sz w:val="16"/>
      <w:szCs w:val="16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3">
    <w:name w:val="ListLabel 3"/>
    <w:qFormat/>
    <w:rPr>
      <w:rFonts w:ascii="Arial CYR" w:hAnsi="Arial CYR" w:cs="Arial CYR"/>
      <w:sz w:val="16"/>
      <w:szCs w:val="16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LibreOffice/6.1.0.3$Windows_X86_64 LibreOffice_project/efb621ed25068d70781dc026f7e9c5187a4decd1</Application>
  <Pages>11</Pages>
  <Words>4931</Words>
  <Characters>36675</Characters>
  <CharactersWithSpaces>41289</CharactersWithSpaces>
  <Paragraphs>318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2022-09-07T09:40:00Z</dcterms:created>
  <dc:creator>Скок Ольга Викторовна</dc:creator>
  <dc:description/>
  <dc:language>ru-RU</dc:language>
  <cp:lastModifiedBy/>
  <dcterms:modified xsi:type="dcterms:W3CDTF">2022-09-07T12:40:57Z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