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56704" w14:textId="77777777" w:rsidR="008241EC" w:rsidRPr="008241EC" w:rsidRDefault="008241EC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5BFDE09D" w14:textId="77777777" w:rsidR="008241EC" w:rsidRPr="008241EC" w:rsidRDefault="008241E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ГОРОДСКАЯ УПРАВА</w:t>
      </w:r>
    </w:p>
    <w:p w14:paraId="359ED0E9" w14:textId="77777777" w:rsidR="008241EC" w:rsidRPr="008241EC" w:rsidRDefault="008241E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</w:t>
      </w:r>
    </w:p>
    <w:p w14:paraId="28C1475F" w14:textId="77777777" w:rsidR="008241EC" w:rsidRPr="008241EC" w:rsidRDefault="008241E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19DBE15A" w14:textId="77777777" w:rsidR="008241EC" w:rsidRPr="008241EC" w:rsidRDefault="008241E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23610B5F" w14:textId="77777777" w:rsidR="008241EC" w:rsidRPr="008241EC" w:rsidRDefault="008241E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ГОРОДСКОГО ГОЛОВЫ</w:t>
      </w:r>
    </w:p>
    <w:p w14:paraId="5CFDEE89" w14:textId="77777777" w:rsidR="008241EC" w:rsidRPr="008241EC" w:rsidRDefault="008241E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от 29 марта 2005 г. N 84-п</w:t>
      </w:r>
    </w:p>
    <w:p w14:paraId="14B4F25C" w14:textId="77777777" w:rsidR="008241EC" w:rsidRPr="008241EC" w:rsidRDefault="008241E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CC27F2C" w14:textId="77777777" w:rsidR="008241EC" w:rsidRPr="008241EC" w:rsidRDefault="008241E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ОБ ОТДЕЛЕ ПО ОРГАНИЗАЦИИ ЗАЩИТЫ НАСЕЛЕНИЯ</w:t>
      </w:r>
    </w:p>
    <w:p w14:paraId="4C95AD53" w14:textId="77777777" w:rsidR="008241EC" w:rsidRPr="008241EC" w:rsidRDefault="008241EC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241EC" w:rsidRPr="008241EC" w14:paraId="7246656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72A30" w14:textId="77777777" w:rsidR="008241EC" w:rsidRPr="008241EC" w:rsidRDefault="008241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A2F87" w14:textId="77777777" w:rsidR="008241EC" w:rsidRPr="008241EC" w:rsidRDefault="008241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4E41CE" w14:textId="77777777" w:rsidR="008241EC" w:rsidRPr="008241EC" w:rsidRDefault="008241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EC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1F3F6E07" w14:textId="468D8ABC" w:rsidR="008241EC" w:rsidRPr="008241EC" w:rsidRDefault="008241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EC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Городского Головы МО "Город Калуга"</w:t>
            </w:r>
          </w:p>
          <w:p w14:paraId="5F6CD57D" w14:textId="77777777" w:rsidR="008241EC" w:rsidRPr="008241EC" w:rsidRDefault="008241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EC">
              <w:rPr>
                <w:rFonts w:ascii="Times New Roman" w:hAnsi="Times New Roman" w:cs="Times New Roman"/>
                <w:sz w:val="24"/>
                <w:szCs w:val="24"/>
              </w:rPr>
              <w:t>от 08.07.2005 N 214-п,</w:t>
            </w:r>
          </w:p>
          <w:p w14:paraId="6D46F92B" w14:textId="77777777" w:rsidR="008241EC" w:rsidRPr="008241EC" w:rsidRDefault="008241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EC">
              <w:rPr>
                <w:rFonts w:ascii="Times New Roman" w:hAnsi="Times New Roman" w:cs="Times New Roman"/>
                <w:sz w:val="24"/>
                <w:szCs w:val="24"/>
              </w:rPr>
              <w:t>Постановлений Городского Головы городского округа "Г. Калуга"</w:t>
            </w:r>
          </w:p>
          <w:p w14:paraId="56D1E1E1" w14:textId="19400096" w:rsidR="008241EC" w:rsidRPr="008241EC" w:rsidRDefault="008241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EC">
              <w:rPr>
                <w:rFonts w:ascii="Times New Roman" w:hAnsi="Times New Roman" w:cs="Times New Roman"/>
                <w:sz w:val="24"/>
                <w:szCs w:val="24"/>
              </w:rPr>
              <w:t>от 13.06.2007 N 115-п, от 04.02.2008 N 21-п,</w:t>
            </w:r>
          </w:p>
          <w:p w14:paraId="4CD346EF" w14:textId="77777777" w:rsidR="008241EC" w:rsidRPr="008241EC" w:rsidRDefault="008241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EC">
              <w:rPr>
                <w:rFonts w:ascii="Times New Roman" w:hAnsi="Times New Roman" w:cs="Times New Roman"/>
                <w:sz w:val="24"/>
                <w:szCs w:val="24"/>
              </w:rPr>
              <w:t>Постановлений Городской Управы г. Калуги</w:t>
            </w:r>
          </w:p>
          <w:p w14:paraId="605522A1" w14:textId="580DDC21" w:rsidR="008241EC" w:rsidRPr="008241EC" w:rsidRDefault="008241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EC">
              <w:rPr>
                <w:rFonts w:ascii="Times New Roman" w:hAnsi="Times New Roman" w:cs="Times New Roman"/>
                <w:sz w:val="24"/>
                <w:szCs w:val="24"/>
              </w:rPr>
              <w:t>от 17.02.2011 N 54-п, от 29.03.2011 N 77-п, от 06.04.2012 N 88-п,</w:t>
            </w:r>
          </w:p>
          <w:p w14:paraId="3D1E523B" w14:textId="5FF9A25A" w:rsidR="008241EC" w:rsidRPr="008241EC" w:rsidRDefault="008241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EC">
              <w:rPr>
                <w:rFonts w:ascii="Times New Roman" w:hAnsi="Times New Roman" w:cs="Times New Roman"/>
                <w:sz w:val="24"/>
                <w:szCs w:val="24"/>
              </w:rPr>
              <w:t>от 14.01.2020 N 4-п, от 26.03.2020 N 89-п, от 20.11.2020 N 348-п,</w:t>
            </w:r>
          </w:p>
          <w:p w14:paraId="4F456FCF" w14:textId="1CE33BB2" w:rsidR="008241EC" w:rsidRPr="008241EC" w:rsidRDefault="008241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EC">
              <w:rPr>
                <w:rFonts w:ascii="Times New Roman" w:hAnsi="Times New Roman" w:cs="Times New Roman"/>
                <w:sz w:val="24"/>
                <w:szCs w:val="24"/>
              </w:rPr>
              <w:t>от 31.01.2022 N 29-п, от 06.05.2022 N 179-п, от 01.10.2024 N 313-п,</w:t>
            </w:r>
          </w:p>
          <w:p w14:paraId="35DF31E4" w14:textId="07D80A9A" w:rsidR="008241EC" w:rsidRPr="008241EC" w:rsidRDefault="008241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EC">
              <w:rPr>
                <w:rFonts w:ascii="Times New Roman" w:hAnsi="Times New Roman" w:cs="Times New Roman"/>
                <w:sz w:val="24"/>
                <w:szCs w:val="24"/>
              </w:rPr>
              <w:t>Постановления администрации городского округа города Калуги</w:t>
            </w:r>
          </w:p>
          <w:p w14:paraId="4E89BB90" w14:textId="77777777" w:rsidR="008241EC" w:rsidRPr="008241EC" w:rsidRDefault="008241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EC">
              <w:rPr>
                <w:rFonts w:ascii="Times New Roman" w:hAnsi="Times New Roman" w:cs="Times New Roman"/>
                <w:sz w:val="24"/>
                <w:szCs w:val="24"/>
              </w:rPr>
              <w:t>от 03.10.2025 N 414-п)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D64F2" w14:textId="77777777" w:rsidR="008241EC" w:rsidRPr="008241EC" w:rsidRDefault="008241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AC8021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1BC1A87" w14:textId="19656BE1" w:rsidR="008241EC" w:rsidRPr="008241EC" w:rsidRDefault="008241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20.03.2025 N 33-ФЗ "Об общих принципах организации местного самоуправления в единой системе публичной власти", Уставом городского округа города Калуги Калужской области</w:t>
      </w:r>
    </w:p>
    <w:p w14:paraId="48526AC9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0FAE3153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8A6F1FB" w14:textId="77777777" w:rsidR="008241EC" w:rsidRPr="008241EC" w:rsidRDefault="008241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1. Создать отдел по организации защиты населения.</w:t>
      </w:r>
    </w:p>
    <w:p w14:paraId="6EA0CA50" w14:textId="713770AC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 Утвердить Положение об отделе по организации защиты населения (приложение N 1).</w:t>
      </w:r>
    </w:p>
    <w:p w14:paraId="6F5EADEE" w14:textId="1910D7CD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3 - 4. Утратили силу. - Постановление администрации городского округа города Калуги от 03.10.2025 N 414-п.</w:t>
      </w:r>
    </w:p>
    <w:p w14:paraId="1E436A1D" w14:textId="3C96E41E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5. Утратил силу с 8 июля 2005 года. - Постановление Городского Головы МО "Город Калуга" от 08.07.2005 N 214-п.</w:t>
      </w:r>
    </w:p>
    <w:p w14:paraId="1B4AAEAF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6. Настоящее Постановление вступает в силу с момента его официального опубликования (обнародования).</w:t>
      </w:r>
    </w:p>
    <w:p w14:paraId="1B1C2261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7. Контроль за исполнением настоящего Постановления оставляю за собой.</w:t>
      </w:r>
    </w:p>
    <w:p w14:paraId="215F9C90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C05F210" w14:textId="77777777" w:rsidR="008241EC" w:rsidRPr="008241EC" w:rsidRDefault="008241E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Городской Голова</w:t>
      </w:r>
    </w:p>
    <w:p w14:paraId="3B244108" w14:textId="77777777" w:rsidR="008241EC" w:rsidRPr="008241EC" w:rsidRDefault="008241E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241EC">
        <w:rPr>
          <w:rFonts w:ascii="Times New Roman" w:hAnsi="Times New Roman" w:cs="Times New Roman"/>
          <w:sz w:val="24"/>
          <w:szCs w:val="24"/>
        </w:rPr>
        <w:t>М.А.Акимов</w:t>
      </w:r>
      <w:proofErr w:type="spellEnd"/>
    </w:p>
    <w:p w14:paraId="78DF9510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6679C1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59AD2A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2D7B1B4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E6491C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550C1C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BE5E93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3EDD0E" w14:textId="77777777" w:rsidR="008241EC" w:rsidRPr="008241EC" w:rsidRDefault="008241E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14:paraId="72B35001" w14:textId="77777777" w:rsidR="008241EC" w:rsidRPr="008241EC" w:rsidRDefault="008241E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6411391C" w14:textId="77777777" w:rsidR="008241EC" w:rsidRPr="008241EC" w:rsidRDefault="008241E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Городского Головы г. Калуги</w:t>
      </w:r>
    </w:p>
    <w:p w14:paraId="03C8E608" w14:textId="77777777" w:rsidR="008241EC" w:rsidRPr="008241EC" w:rsidRDefault="008241E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от 29 марта 2005 г. N 84-п</w:t>
      </w:r>
    </w:p>
    <w:p w14:paraId="4D2D61E0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110A537" w14:textId="77777777" w:rsidR="008241EC" w:rsidRPr="008241EC" w:rsidRDefault="008241E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7"/>
      <w:bookmarkEnd w:id="0"/>
      <w:r w:rsidRPr="008241EC">
        <w:rPr>
          <w:rFonts w:ascii="Times New Roman" w:hAnsi="Times New Roman" w:cs="Times New Roman"/>
          <w:sz w:val="24"/>
          <w:szCs w:val="24"/>
        </w:rPr>
        <w:t>ПОЛОЖЕНИЕ</w:t>
      </w:r>
    </w:p>
    <w:p w14:paraId="569F1CD3" w14:textId="77777777" w:rsidR="008241EC" w:rsidRPr="008241EC" w:rsidRDefault="008241E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ОБ ОТДЕЛЕ ПО ОРГАНИЗАЦИИ ЗАЩИТЫ НАСЕЛЕНИЯ</w:t>
      </w:r>
    </w:p>
    <w:p w14:paraId="3121AF6F" w14:textId="77777777" w:rsidR="008241EC" w:rsidRPr="008241EC" w:rsidRDefault="008241EC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241EC" w:rsidRPr="008241EC" w14:paraId="6293D7A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3F490" w14:textId="77777777" w:rsidR="008241EC" w:rsidRPr="008241EC" w:rsidRDefault="008241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A1DD7" w14:textId="77777777" w:rsidR="008241EC" w:rsidRPr="008241EC" w:rsidRDefault="008241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B79FBD" w14:textId="77777777" w:rsidR="008241EC" w:rsidRPr="008241EC" w:rsidRDefault="008241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EC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2C77FF50" w14:textId="56858360" w:rsidR="008241EC" w:rsidRPr="008241EC" w:rsidRDefault="008241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EC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администрации городского округа города Калуги</w:t>
            </w:r>
          </w:p>
          <w:p w14:paraId="128A5809" w14:textId="77777777" w:rsidR="008241EC" w:rsidRPr="008241EC" w:rsidRDefault="008241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EC">
              <w:rPr>
                <w:rFonts w:ascii="Times New Roman" w:hAnsi="Times New Roman" w:cs="Times New Roman"/>
                <w:sz w:val="24"/>
                <w:szCs w:val="24"/>
              </w:rPr>
              <w:t>от 03.10.2025 N 414-п)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01F0B" w14:textId="77777777" w:rsidR="008241EC" w:rsidRPr="008241EC" w:rsidRDefault="008241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C57976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D18281" w14:textId="77777777" w:rsidR="008241EC" w:rsidRPr="008241EC" w:rsidRDefault="008241E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1. Общая часть</w:t>
      </w:r>
    </w:p>
    <w:p w14:paraId="66885226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C459FE" w14:textId="77777777" w:rsidR="008241EC" w:rsidRPr="008241EC" w:rsidRDefault="008241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1.1. Отдел по организации защиты населения (далее - отдел) является функциональным органом администрации городского округа города Калуги Калужской области (далее - администрация Калуги).</w:t>
      </w:r>
    </w:p>
    <w:p w14:paraId="05BD251E" w14:textId="6EE20751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1.2. Правовую основу деятельности отдела составляют Конституция Российской Федерации, федеральные законы, иные нормативные правовые акты Российской Федерации, Устав Калужской области, законы Калужской области и иные нормативные правовые акты Калужской области, Устав городского округа города Калуги Калужской области и иные муниципальные правовые акты, а также настоящее Положение.</w:t>
      </w:r>
    </w:p>
    <w:p w14:paraId="44459A15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1.3. Отдел осуществляет свою деятельность во взаимодействии с органами государственной власти, государственными органами, органами местного самоуправления городского округа города Калуги Калужской области (далее - органы местного самоуправления Калуги), органами администрации Калуги, иными организациями независимо от форм собственности.</w:t>
      </w:r>
    </w:p>
    <w:p w14:paraId="3D34FB95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1.4. Отдел в своей деятельности подотчетен главе городского округа города Калуги Калужской области (далее - глава Калуги) и заместителю главы Калуги - начальнику управления делами главы городского округа города Калуги.</w:t>
      </w:r>
    </w:p>
    <w:p w14:paraId="34A468CF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1.5. Отдел является юридическим лицом, имеет штамп и гербовую печать с изображением герба городского округа города Калуги Калужской области, самостоятельный баланс, лицевые бюджетные и иные счета.</w:t>
      </w:r>
    </w:p>
    <w:p w14:paraId="22559356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Полное официальное наименование отдела: отдел по организации защиты населения.</w:t>
      </w:r>
    </w:p>
    <w:p w14:paraId="4801FE51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Официальное сокращенное наименование отдела: отдел по ОЗН.</w:t>
      </w:r>
    </w:p>
    <w:p w14:paraId="0F864C7C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1.6. Место нахождения отдела: г. Калуга, ул. Пролетарская, д. 105.</w:t>
      </w:r>
    </w:p>
    <w:p w14:paraId="2E30E978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7971D1" w14:textId="77777777" w:rsidR="008241EC" w:rsidRPr="008241EC" w:rsidRDefault="008241E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 Цели и функции отдела</w:t>
      </w:r>
    </w:p>
    <w:p w14:paraId="3F1034DE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BC90F99" w14:textId="77777777" w:rsidR="008241EC" w:rsidRPr="008241EC" w:rsidRDefault="008241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2.1. Отдел формируется в целях:</w:t>
      </w:r>
    </w:p>
    <w:p w14:paraId="1B685074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2.1.1. Организации и осуществления мероприятий по территориальной обороне и гражданской обороне, защиты населения и территории городского округа города Калуги Калужской области от чрезвычайных ситуаций природного и техногенного характера.</w:t>
      </w:r>
    </w:p>
    <w:p w14:paraId="0BE32CF6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 xml:space="preserve">2.1.2. Обеспечения реализации первичных мер пожарной безопасности в границах </w:t>
      </w:r>
      <w:r w:rsidRPr="008241EC">
        <w:rPr>
          <w:rFonts w:ascii="Times New Roman" w:hAnsi="Times New Roman" w:cs="Times New Roman"/>
          <w:sz w:val="24"/>
          <w:szCs w:val="24"/>
        </w:rPr>
        <w:lastRenderedPageBreak/>
        <w:t>городского округа города Калуги Калужской области.</w:t>
      </w:r>
    </w:p>
    <w:p w14:paraId="2540A366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2.1.3. Участия в профилактике терроризма, а также минимизации и (или) ликвидации последствий его проявления в границах городского округа города Калуги Калужской области.</w:t>
      </w:r>
    </w:p>
    <w:p w14:paraId="3BC94537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 Отдел осуществляет следующие функции:</w:t>
      </w:r>
    </w:p>
    <w:p w14:paraId="33711B8F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2.2.1. Участие в предупреждении и ликвидации последствий чрезвычайных ситуаций в границах городского округа города Калуги Калужской области.</w:t>
      </w:r>
    </w:p>
    <w:p w14:paraId="153B08DB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2.2.2. Организация первичных мер пожарной безопасности в границах городского округа города Калуги Калужской области.</w:t>
      </w:r>
    </w:p>
    <w:p w14:paraId="14CF6D1D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2.2.3. Организация и участие в осуществлении мероприятий по территориальной обороне и гражданской обороне, защите населения и территории городского округа города Калуги Калужской области от чрезвычайных ситуаций природного и техногенного характера, включая поддержку в состоянии постоянной готовности к использованию муниципальной системы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 в пределах своей компетенции.</w:t>
      </w:r>
    </w:p>
    <w:p w14:paraId="7499A3CF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2.2.4. Участие в создании, содержании и организации деятельности аварийно-спасательных служб и (или) аварийно-спасательных формирований на территории городского округа города Калуги Калужской области.</w:t>
      </w:r>
    </w:p>
    <w:p w14:paraId="452E37D5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2.2.5. Осуществление мероприятий по обеспечению безопасности людей на водных объектах, охране их жизни и здоровья в границах городского округа города Калуги Калужской области.</w:t>
      </w:r>
    </w:p>
    <w:p w14:paraId="1920B522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2.2.6. Организация методического руководства и контроля в решении вопросов по подготовке и содержанию в готовности необходимых сил и средств для защиты населения и территорий в пределах своих полномочий.</w:t>
      </w:r>
    </w:p>
    <w:p w14:paraId="16D18929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2.2.7. Организация подготовки населения в области защиты от чрезвычайных ситуаций, гражданской обороны в пределах своих полномочий.</w:t>
      </w:r>
    </w:p>
    <w:p w14:paraId="7F879905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2.2.8. Обеспечение принятия решения об отнесении возникших чрезвычайных ситуаций муниципального характера, организации и осуществлении проведения эвакуационных мероприятий при угрозе возникновения или возникновении чрезвычайных ситуаций.</w:t>
      </w:r>
    </w:p>
    <w:p w14:paraId="10065EB0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2.2.9. Организация проведения мероприятий по подготовке к эвакуации населения, материальных и культурных ценностей в безопасные районы.</w:t>
      </w:r>
    </w:p>
    <w:p w14:paraId="5F6B41CE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2.2.10. Организация в установленном порядке сбора и обмена информацией в области защиты населения и территорий от чрезвычайных ситуаций, обеспечение своевременного оповещения и информирования населения об угрозе возникновения или о возникновении чрезвычайных ситуаций и сигналах гражданской обороны.</w:t>
      </w:r>
    </w:p>
    <w:p w14:paraId="30C85AB2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2.2.11. Организация работы по созданию резервов финансовых и материальных ресурсов для ликвидации чрезвычайных ситуаций.</w:t>
      </w:r>
    </w:p>
    <w:p w14:paraId="114C36DC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 xml:space="preserve">2.2.12. Участие в организации аварийно-спасательных и других неотложных работ в </w:t>
      </w:r>
      <w:r w:rsidRPr="008241EC">
        <w:rPr>
          <w:rFonts w:ascii="Times New Roman" w:hAnsi="Times New Roman" w:cs="Times New Roman"/>
          <w:sz w:val="24"/>
          <w:szCs w:val="24"/>
        </w:rPr>
        <w:lastRenderedPageBreak/>
        <w:t>пределах своих полномочий.</w:t>
      </w:r>
    </w:p>
    <w:p w14:paraId="33E14162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2.2.13. Содействие в устойчивом функционировании организаций в чрезвычайных ситуациях.</w:t>
      </w:r>
    </w:p>
    <w:p w14:paraId="63960D90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2.2.14. Планирование мероприятий по гражданской обороне и защите населения.</w:t>
      </w:r>
    </w:p>
    <w:p w14:paraId="0E9339AA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2.2.15. Планирование первоочередных мероприятий по поддержанию устойчивого функционирования организаций в военное время.</w:t>
      </w:r>
    </w:p>
    <w:p w14:paraId="4117D4E6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2.2.16. Участие в пределах своих полномочий в создании и поддержании в состоянии готовности сил и средств гражданской обороны, необходимых для решения вопросов местного значения.</w:t>
      </w:r>
    </w:p>
    <w:p w14:paraId="4A4F407D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2.2.17. Участие в пределах своих полномочий в управлении городским звеном территориальной подсистемы региональной системы предупреждения и ликвидации чрезвычайных ситуаций.</w:t>
      </w:r>
    </w:p>
    <w:p w14:paraId="5D69D972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2.2.18. Участие в пропаганде знаний в области защиты населения и территорий от чрезвычайных ситуаций, пожарной безопасности и противодействия терроризму.</w:t>
      </w:r>
    </w:p>
    <w:p w14:paraId="40C7C2AE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2.2.19. Участие в определении перечня организаций, обеспечивающих выполнение мероприятий местного уровня по гражданской обороне.</w:t>
      </w:r>
    </w:p>
    <w:p w14:paraId="4A846600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2.2.20. Участие в пределах своих полномочий в установленном порядке в профилактике терроризма, а также минимизации и (или) ликвидации последствий его проявления в границах городского округа города Калуги Калужской области.</w:t>
      </w:r>
    </w:p>
    <w:p w14:paraId="5449F134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2.2.21. Осуществление организационного и материально-технического обеспечения деятельности Антитеррористической комиссии при администрации городского округа города Калуги Калужской области.</w:t>
      </w:r>
    </w:p>
    <w:p w14:paraId="33B7449D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2.2.22. Осуществление в отношении подведомственного муниципального учреждения, определенного муниципальным правовым актом, отдельных функций и полномочий учредителя в пределах, определенных доверенностью.</w:t>
      </w:r>
    </w:p>
    <w:p w14:paraId="18D00405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2.2.23. Осуществление функций главного распорядителя бюджетных средств в отношении подведомственного учреждения, установленных бюджетным законодательством.</w:t>
      </w:r>
    </w:p>
    <w:p w14:paraId="7F36E424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2.2.24. Осуществление внутреннего муниципального финансового контроля и ведомственного контроля за соблюдением трудового законодательства и иных нормативных правовых актов, содержащих нормы трудового права.</w:t>
      </w:r>
    </w:p>
    <w:p w14:paraId="77DB3F59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2.2.25. Осуществление иных функций в соответствии с действующим законодательством Российской Федерации, нормативными правовыми актами Калужской области, муниципальными правовыми актами.</w:t>
      </w:r>
    </w:p>
    <w:p w14:paraId="311A265B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3E2F9F" w14:textId="77777777" w:rsidR="008241EC" w:rsidRPr="008241EC" w:rsidRDefault="008241E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3. Права отдела</w:t>
      </w:r>
    </w:p>
    <w:p w14:paraId="13B5DA4E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849942" w14:textId="77777777" w:rsidR="008241EC" w:rsidRPr="008241EC" w:rsidRDefault="008241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Для выполнения возложенных на него задач и реализации функций отдел имеет право:</w:t>
      </w:r>
    </w:p>
    <w:p w14:paraId="73F85848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 xml:space="preserve">3.1. Запрашивать и получать в установленном законодательством порядке от органов государственной власти, государственных органов, органов местного самоуправления, </w:t>
      </w:r>
      <w:r w:rsidRPr="008241EC">
        <w:rPr>
          <w:rFonts w:ascii="Times New Roman" w:hAnsi="Times New Roman" w:cs="Times New Roman"/>
          <w:sz w:val="24"/>
          <w:szCs w:val="24"/>
        </w:rPr>
        <w:lastRenderedPageBreak/>
        <w:t>иных органов и организаций информацию, необходимую для осуществления своей деятельности.</w:t>
      </w:r>
    </w:p>
    <w:p w14:paraId="195FC429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3.2. Учреждать ведомственные формы поощрения (Почетные грамоты, Благодарственные письма и др.).</w:t>
      </w:r>
    </w:p>
    <w:p w14:paraId="09F51212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3.3. Вносить предложения в органы местного самоуправления Калуги по совершенствованию работы отдела, оптимизации его деятельности.</w:t>
      </w:r>
    </w:p>
    <w:p w14:paraId="19C2E05C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3.4. Осуществлять иные права в соответствии с законодательством и иными правовыми актами.</w:t>
      </w:r>
    </w:p>
    <w:p w14:paraId="6425D627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9580DE" w14:textId="77777777" w:rsidR="008241EC" w:rsidRPr="008241EC" w:rsidRDefault="008241E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4. Руководство отделом</w:t>
      </w:r>
    </w:p>
    <w:p w14:paraId="747D914C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3C09D9" w14:textId="77777777" w:rsidR="008241EC" w:rsidRPr="008241EC" w:rsidRDefault="008241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4.1. Общее руководство отделом осуществляет глава Калуги.</w:t>
      </w:r>
    </w:p>
    <w:p w14:paraId="6A527969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4.2. Непосредственное руководство отделом осуществляет заведующий отделом, назначаемый на должность и освобождаемый от должности главой Калуги.</w:t>
      </w:r>
    </w:p>
    <w:p w14:paraId="79089818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4.3. Заведующий:</w:t>
      </w:r>
    </w:p>
    <w:p w14:paraId="59BFC096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- представляет отдел в органах государственной власти, государственных органах, органах местного самоуправления, иных органах и организациях независимо от форм собственности;</w:t>
      </w:r>
    </w:p>
    <w:p w14:paraId="2C4C1BAD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- представляет на утверждение главе Калуги структуру отдела;</w:t>
      </w:r>
    </w:p>
    <w:p w14:paraId="7ECE85E0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- утверждает штатное расписание отдела, положения об отделе;</w:t>
      </w:r>
    </w:p>
    <w:p w14:paraId="53F2CDE5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- назначает на должность и освобождает от должности работников отдела;</w:t>
      </w:r>
    </w:p>
    <w:p w14:paraId="24D1BD35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- принимает распоряжения по вопросам компетенции отдела, приказы по вопросам организации деятельности отдела;</w:t>
      </w:r>
    </w:p>
    <w:p w14:paraId="1D546D21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- подписывает соглашения, договоры и иные документы от имени отдела, действует без доверенности от имени отдела, представляет его интересы в организациях, судебных и иных органах;</w:t>
      </w:r>
    </w:p>
    <w:p w14:paraId="4AEB3A6B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- распоряжается бюджетными средствами в соответствии со сметой отдела;</w:t>
      </w:r>
    </w:p>
    <w:p w14:paraId="3D2CF3E3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- выдает доверенности от имени отдела в установленном порядке;</w:t>
      </w:r>
    </w:p>
    <w:p w14:paraId="00951D37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- планирует, организует и контролирует деятельность отдела, отвечает за качество и эффективность работы отдела;</w:t>
      </w:r>
    </w:p>
    <w:p w14:paraId="738E80F9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- организует подготовку и осуществляет представление в установленном порядке бюджетной заявки по вопросам обеспечения деятельности и содержания отдела;</w:t>
      </w:r>
    </w:p>
    <w:p w14:paraId="3CF6C0ED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- принимает меры поощрения к работникам отдела в установленном порядке;</w:t>
      </w:r>
    </w:p>
    <w:p w14:paraId="61541BD6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- привлекает работников отдела к дисциплинарной ответственности в порядке, установленном законодательством;</w:t>
      </w:r>
    </w:p>
    <w:p w14:paraId="72BCD57A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- утверждает паспорт набора открытых данных в рамках полномочий отдела;</w:t>
      </w:r>
    </w:p>
    <w:p w14:paraId="5156A95F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 xml:space="preserve">- осуществляет иные полномочия в соответствии с законодательством, </w:t>
      </w:r>
      <w:r w:rsidRPr="008241EC">
        <w:rPr>
          <w:rFonts w:ascii="Times New Roman" w:hAnsi="Times New Roman" w:cs="Times New Roman"/>
          <w:sz w:val="24"/>
          <w:szCs w:val="24"/>
        </w:rPr>
        <w:lastRenderedPageBreak/>
        <w:t>муниципальными правовыми актами.</w:t>
      </w:r>
    </w:p>
    <w:p w14:paraId="04AC8BB0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4.4. В период отсутствия заведующего его обязанности в полном объеме осуществляет лицо, на которое муниципальным правовым актом будут возложены эти обязанности.</w:t>
      </w:r>
    </w:p>
    <w:p w14:paraId="6A77A12C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A6F04B5" w14:textId="77777777" w:rsidR="008241EC" w:rsidRPr="008241EC" w:rsidRDefault="008241E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5. Имущество и финансы отдела</w:t>
      </w:r>
    </w:p>
    <w:p w14:paraId="6014408F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FD9F9F" w14:textId="77777777" w:rsidR="008241EC" w:rsidRPr="008241EC" w:rsidRDefault="008241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5.1. Имущество отдела является муниципальной собственностью городского округа города Калуги Калужской области и закрепляется за ним на праве оперативного управления.</w:t>
      </w:r>
    </w:p>
    <w:p w14:paraId="33E138EE" w14:textId="77777777" w:rsidR="008241EC" w:rsidRPr="008241EC" w:rsidRDefault="00824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5.2. Финансирование отдела осуществляется за счет средств местного бюджета в установленном порядке.</w:t>
      </w:r>
    </w:p>
    <w:p w14:paraId="6251D5B4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805306" w14:textId="77777777" w:rsidR="008241EC" w:rsidRPr="008241EC" w:rsidRDefault="008241E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6. Прекращение деятельности отдела</w:t>
      </w:r>
    </w:p>
    <w:p w14:paraId="6DFDF7F3" w14:textId="77777777" w:rsidR="008241EC" w:rsidRPr="008241EC" w:rsidRDefault="008241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1E1F56" w14:textId="77777777" w:rsidR="008241EC" w:rsidRPr="008241EC" w:rsidRDefault="008241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1EC">
        <w:rPr>
          <w:rFonts w:ascii="Times New Roman" w:hAnsi="Times New Roman" w:cs="Times New Roman"/>
          <w:sz w:val="24"/>
          <w:szCs w:val="24"/>
        </w:rPr>
        <w:t>Прекращение деятельности отдела осуществляется на условиях и в порядке, предусмотренных действующим законодательством.</w:t>
      </w:r>
    </w:p>
    <w:sectPr w:rsidR="008241EC" w:rsidRPr="008241EC" w:rsidSect="00824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EC"/>
    <w:rsid w:val="008241EC"/>
    <w:rsid w:val="009F7775"/>
    <w:rsid w:val="00E20DFA"/>
    <w:rsid w:val="00E4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7D25A"/>
  <w15:chartTrackingRefBased/>
  <w15:docId w15:val="{70EE8525-3A25-4467-BE09-F306AE0F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41E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4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41E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41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41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41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41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41E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41E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41E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41EC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41EC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41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41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41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41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4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4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41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4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41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41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41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41EC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41E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41EC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8241EC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8241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8241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8241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1704</Words>
  <Characters>9714</Characters>
  <Application>Microsoft Office Word</Application>
  <DocSecurity>0</DocSecurity>
  <Lines>80</Lines>
  <Paragraphs>22</Paragraphs>
  <ScaleCrop>false</ScaleCrop>
  <Company/>
  <LinksUpToDate>false</LinksUpToDate>
  <CharactersWithSpaces>11396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2025-10-10T11:50:00Z</dcterms:created>
  <dcterms:modified xsi:type="dcterms:W3CDTF">2025-10-10T11:52:00Z</dcterms:modified>
</cp:coreProperties>
</file>