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B47" w:rsidRPr="004D1C4C" w:rsidRDefault="003C5B47" w:rsidP="003C5B47">
      <w:pPr>
        <w:widowControl w:val="0"/>
        <w:suppressAutoHyphens w:val="0"/>
        <w:jc w:val="right"/>
      </w:pPr>
      <w:r w:rsidRPr="004D1C4C">
        <w:rPr>
          <w:rFonts w:eastAsia="Calibri"/>
          <w:lang w:eastAsia="ru-RU"/>
        </w:rPr>
        <w:t xml:space="preserve">Приложение </w:t>
      </w:r>
      <w:r w:rsidR="00417DF7">
        <w:rPr>
          <w:rFonts w:eastAsia="Calibri"/>
          <w:lang w:eastAsia="ru-RU"/>
        </w:rPr>
        <w:t>6</w:t>
      </w:r>
      <w:bookmarkStart w:id="0" w:name="_GoBack"/>
      <w:bookmarkEnd w:id="0"/>
    </w:p>
    <w:p w:rsidR="003C5B47" w:rsidRPr="004D1C4C" w:rsidRDefault="003C5B47" w:rsidP="003C5B47">
      <w:pPr>
        <w:widowControl w:val="0"/>
        <w:suppressAutoHyphens w:val="0"/>
        <w:jc w:val="right"/>
      </w:pPr>
      <w:r w:rsidRPr="004D1C4C">
        <w:rPr>
          <w:rFonts w:eastAsia="Calibri"/>
          <w:lang w:eastAsia="ru-RU"/>
        </w:rPr>
        <w:t>к постановлению администрации</w:t>
      </w:r>
    </w:p>
    <w:p w:rsidR="003C5B47" w:rsidRPr="004D1C4C" w:rsidRDefault="003C5B47" w:rsidP="003C5B47">
      <w:pPr>
        <w:widowControl w:val="0"/>
        <w:suppressAutoHyphens w:val="0"/>
        <w:jc w:val="right"/>
      </w:pPr>
      <w:r w:rsidRPr="004D1C4C">
        <w:rPr>
          <w:rFonts w:eastAsia="Calibri"/>
          <w:lang w:eastAsia="ru-RU"/>
        </w:rPr>
        <w:t>городского округа города Калуги</w:t>
      </w:r>
    </w:p>
    <w:p w:rsidR="003C5B47" w:rsidRDefault="003C5B47" w:rsidP="003C5B47">
      <w:pPr>
        <w:widowControl w:val="0"/>
        <w:suppressAutoHyphens w:val="0"/>
        <w:jc w:val="right"/>
      </w:pPr>
      <w:r w:rsidRPr="004D1C4C">
        <w:rPr>
          <w:rFonts w:eastAsia="Calibri"/>
          <w:lang w:eastAsia="ru-RU"/>
        </w:rPr>
        <w:t>от_______________№___________</w:t>
      </w:r>
    </w:p>
    <w:p w:rsidR="00E0418A" w:rsidRDefault="00E0418A" w:rsidP="003C5B47">
      <w:pPr>
        <w:jc w:val="right"/>
      </w:pPr>
    </w:p>
    <w:p w:rsidR="003C5B47" w:rsidRPr="003C5B47" w:rsidRDefault="003C5B47" w:rsidP="003C5B47">
      <w:pPr>
        <w:widowControl w:val="0"/>
        <w:suppressAutoHyphens w:val="0"/>
        <w:autoSpaceDE w:val="0"/>
        <w:jc w:val="right"/>
      </w:pPr>
      <w:r w:rsidRPr="003C5B47">
        <w:rPr>
          <w:sz w:val="22"/>
          <w:szCs w:val="20"/>
          <w:lang w:eastAsia="ru-RU"/>
        </w:rPr>
        <w:t>Утверждена</w:t>
      </w:r>
    </w:p>
    <w:p w:rsidR="003C5B47" w:rsidRPr="003C5B47" w:rsidRDefault="003C5B47" w:rsidP="003C5B47">
      <w:pPr>
        <w:widowControl w:val="0"/>
        <w:suppressAutoHyphens w:val="0"/>
        <w:autoSpaceDE w:val="0"/>
        <w:jc w:val="right"/>
      </w:pPr>
      <w:r w:rsidRPr="003C5B47">
        <w:rPr>
          <w:sz w:val="22"/>
          <w:szCs w:val="20"/>
          <w:lang w:eastAsia="ru-RU"/>
        </w:rPr>
        <w:t>приказом Министерства труда</w:t>
      </w:r>
    </w:p>
    <w:p w:rsidR="003C5B47" w:rsidRPr="003C5B47" w:rsidRDefault="003C5B47" w:rsidP="003C5B47">
      <w:pPr>
        <w:widowControl w:val="0"/>
        <w:suppressAutoHyphens w:val="0"/>
        <w:autoSpaceDE w:val="0"/>
        <w:jc w:val="right"/>
      </w:pPr>
      <w:r w:rsidRPr="003C5B47">
        <w:rPr>
          <w:sz w:val="22"/>
          <w:szCs w:val="20"/>
          <w:lang w:eastAsia="ru-RU"/>
        </w:rPr>
        <w:t>и социальной защиты</w:t>
      </w:r>
    </w:p>
    <w:p w:rsidR="003C5B47" w:rsidRPr="003C5B47" w:rsidRDefault="003C5B47" w:rsidP="003C5B47">
      <w:pPr>
        <w:widowControl w:val="0"/>
        <w:suppressAutoHyphens w:val="0"/>
        <w:autoSpaceDE w:val="0"/>
        <w:jc w:val="right"/>
      </w:pPr>
      <w:r w:rsidRPr="003C5B47">
        <w:rPr>
          <w:sz w:val="22"/>
          <w:szCs w:val="20"/>
          <w:lang w:eastAsia="ru-RU"/>
        </w:rPr>
        <w:t>Российской Федерации</w:t>
      </w:r>
    </w:p>
    <w:p w:rsidR="003C5B47" w:rsidRPr="003C5B47" w:rsidRDefault="003C5B47" w:rsidP="003C5B47">
      <w:pPr>
        <w:widowControl w:val="0"/>
        <w:suppressAutoHyphens w:val="0"/>
        <w:autoSpaceDE w:val="0"/>
        <w:jc w:val="right"/>
      </w:pPr>
      <w:r w:rsidRPr="003C5B47">
        <w:rPr>
          <w:sz w:val="22"/>
          <w:szCs w:val="20"/>
          <w:lang w:eastAsia="ru-RU"/>
        </w:rPr>
        <w:t>от 20 января 2026 г. N 15н</w:t>
      </w:r>
    </w:p>
    <w:p w:rsidR="003C5B47" w:rsidRDefault="003C5B47" w:rsidP="003C5B47">
      <w:pPr>
        <w:jc w:val="right"/>
      </w:pPr>
    </w:p>
    <w:p w:rsidR="003C5B47" w:rsidRDefault="003C5B47" w:rsidP="003C5B47">
      <w:pPr>
        <w:jc w:val="right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3C5B47" w:rsidRPr="003C5B47" w:rsidTr="00DB2F12">
        <w:tc>
          <w:tcPr>
            <w:tcW w:w="9071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center"/>
            </w:pPr>
            <w:r w:rsidRPr="003C5B47">
              <w:rPr>
                <w:lang w:eastAsia="ru-RU"/>
              </w:rPr>
              <w:t>Анкета</w:t>
            </w:r>
          </w:p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center"/>
            </w:pPr>
            <w:r w:rsidRPr="003C5B47">
              <w:rPr>
                <w:lang w:eastAsia="ru-RU"/>
              </w:rPr>
              <w:t>собеседования с заявителем, подавшим заявление о назначении государственной социальной помощи на основании социального контракта</w:t>
            </w:r>
          </w:p>
        </w:tc>
      </w:tr>
    </w:tbl>
    <w:p w:rsidR="003C5B47" w:rsidRPr="003C5B47" w:rsidRDefault="003C5B47" w:rsidP="003C5B47">
      <w:pPr>
        <w:widowControl w:val="0"/>
        <w:suppressAutoHyphens w:val="0"/>
        <w:autoSpaceDE w:val="0"/>
        <w:jc w:val="both"/>
        <w:rPr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4479"/>
      </w:tblGrid>
      <w:tr w:rsidR="003C5B47" w:rsidRPr="003C5B47" w:rsidTr="00DB2F12">
        <w:tc>
          <w:tcPr>
            <w:tcW w:w="4592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4479" w:type="dxa"/>
            <w:shd w:val="clear" w:color="auto" w:fill="auto"/>
            <w:vAlign w:val="center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right"/>
            </w:pPr>
            <w:r w:rsidRPr="003C5B47">
              <w:rPr>
                <w:lang w:eastAsia="ru-RU"/>
              </w:rPr>
              <w:t>"__" _________ 20__ г.</w:t>
            </w:r>
          </w:p>
        </w:tc>
      </w:tr>
    </w:tbl>
    <w:p w:rsidR="003C5B47" w:rsidRPr="003C5B47" w:rsidRDefault="003C5B47" w:rsidP="003C5B47">
      <w:pPr>
        <w:widowControl w:val="0"/>
        <w:suppressAutoHyphens w:val="0"/>
        <w:autoSpaceDE w:val="0"/>
        <w:jc w:val="both"/>
        <w:rPr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7767"/>
      </w:tblGrid>
      <w:tr w:rsidR="003C5B47" w:rsidRPr="003C5B47" w:rsidTr="00DB2F12">
        <w:tc>
          <w:tcPr>
            <w:tcW w:w="1304" w:type="dxa"/>
            <w:shd w:val="clear" w:color="auto" w:fill="auto"/>
            <w:vAlign w:val="bottom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Заявитель</w:t>
            </w:r>
          </w:p>
        </w:tc>
        <w:tc>
          <w:tcPr>
            <w:tcW w:w="7767" w:type="dxa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1304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7767" w:type="dxa"/>
            <w:tcBorders>
              <w:top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center"/>
            </w:pPr>
            <w:proofErr w:type="gramStart"/>
            <w:r w:rsidRPr="003C5B47">
              <w:rPr>
                <w:lang w:eastAsia="ru-RU"/>
              </w:rPr>
              <w:t>(фамилия, имя, отчество (при наличии)</w:t>
            </w:r>
            <w:proofErr w:type="gramEnd"/>
          </w:p>
        </w:tc>
      </w:tr>
    </w:tbl>
    <w:p w:rsidR="003C5B47" w:rsidRPr="003C5B47" w:rsidRDefault="003C5B47" w:rsidP="003C5B47">
      <w:pPr>
        <w:widowControl w:val="0"/>
        <w:suppressAutoHyphens w:val="0"/>
        <w:autoSpaceDE w:val="0"/>
        <w:jc w:val="both"/>
        <w:rPr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3C5B47" w:rsidRPr="003C5B47" w:rsidTr="00DB2F12">
        <w:tc>
          <w:tcPr>
            <w:tcW w:w="9071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1. Состав семьи:</w:t>
            </w:r>
          </w:p>
        </w:tc>
      </w:tr>
    </w:tbl>
    <w:p w:rsidR="003C5B47" w:rsidRPr="003C5B47" w:rsidRDefault="003C5B47" w:rsidP="003C5B47">
      <w:pPr>
        <w:widowControl w:val="0"/>
        <w:suppressAutoHyphens w:val="0"/>
        <w:autoSpaceDE w:val="0"/>
        <w:jc w:val="both"/>
        <w:rPr>
          <w:lang w:eastAsia="ru-RU"/>
        </w:rPr>
      </w:pPr>
    </w:p>
    <w:tbl>
      <w:tblPr>
        <w:tblW w:w="0" w:type="auto"/>
        <w:tblInd w:w="-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0"/>
        <w:gridCol w:w="2226"/>
        <w:gridCol w:w="680"/>
        <w:gridCol w:w="1630"/>
        <w:gridCol w:w="1885"/>
        <w:gridCol w:w="710"/>
      </w:tblGrid>
      <w:tr w:rsidR="003C5B47" w:rsidRPr="003C5B47" w:rsidTr="003C5B47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center"/>
            </w:pPr>
            <w:r w:rsidRPr="003C5B47">
              <w:rPr>
                <w:lang w:eastAsia="ru-RU"/>
              </w:rPr>
              <w:t>Фамилия, имя, отчество (при наличии)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center"/>
            </w:pPr>
            <w:r w:rsidRPr="003C5B47">
              <w:rPr>
                <w:lang w:eastAsia="ru-RU"/>
              </w:rPr>
              <w:t>Дата рождения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center"/>
            </w:pPr>
            <w:r w:rsidRPr="003C5B47">
              <w:rPr>
                <w:lang w:eastAsia="ru-RU"/>
              </w:rPr>
              <w:t>Адрес места жительства (пребывания)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center"/>
            </w:pPr>
            <w:r w:rsidRPr="003C5B47">
              <w:rPr>
                <w:lang w:eastAsia="ru-RU"/>
              </w:rPr>
              <w:t>Статус</w:t>
            </w:r>
          </w:p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center"/>
            </w:pPr>
            <w:proofErr w:type="gramStart"/>
            <w:r w:rsidRPr="003C5B47">
              <w:rPr>
                <w:lang w:eastAsia="ru-RU"/>
              </w:rPr>
              <w:t>(в частности, работающий трудоспособный гражданин, работающий пенсионер, пенсионер, инвалид, безработный, гражданин, находящийся в отпуске по уходу за ребенком, домохозяйка, студент)</w:t>
            </w:r>
            <w:proofErr w:type="gram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center"/>
            </w:pPr>
            <w:r w:rsidRPr="003C5B47">
              <w:rPr>
                <w:lang w:eastAsia="ru-RU"/>
              </w:rPr>
              <w:t>Образование</w:t>
            </w:r>
          </w:p>
        </w:tc>
      </w:tr>
      <w:tr w:rsidR="003C5B47" w:rsidRPr="003C5B47" w:rsidTr="003C5B47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Заявитель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3C5B47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Супруг (супруга)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3C5B47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Несовершеннолетние дети заявителя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3C5B47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lastRenderedPageBreak/>
              <w:t>Дети заявителя, находящиеся под его опекой (попечительством)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3C5B47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proofErr w:type="gramStart"/>
            <w:r w:rsidRPr="003C5B47">
              <w:rPr>
                <w:lang w:eastAsia="ru-RU"/>
              </w:rPr>
              <w:t>Дети заявителя в возрасте до 23 лет, обучающиеся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 (за исключением обучающихся по дополнительным образовательным программам)</w:t>
            </w:r>
            <w:proofErr w:type="gram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</w:tbl>
    <w:p w:rsidR="003C5B47" w:rsidRPr="003C5B47" w:rsidRDefault="003C5B47" w:rsidP="003C5B47">
      <w:pPr>
        <w:widowControl w:val="0"/>
        <w:suppressAutoHyphens w:val="0"/>
        <w:autoSpaceDE w:val="0"/>
        <w:jc w:val="both"/>
        <w:rPr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50"/>
        <w:gridCol w:w="530"/>
        <w:gridCol w:w="767"/>
        <w:gridCol w:w="1245"/>
        <w:gridCol w:w="4714"/>
        <w:gridCol w:w="454"/>
      </w:tblGrid>
      <w:tr w:rsidR="003C5B47" w:rsidRPr="003C5B47" w:rsidTr="00DB2F12">
        <w:tc>
          <w:tcPr>
            <w:tcW w:w="567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2.</w:t>
            </w:r>
          </w:p>
        </w:tc>
        <w:tc>
          <w:tcPr>
            <w:tcW w:w="8460" w:type="dxa"/>
            <w:gridSpan w:val="6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Состояние здоровья заявителя и членов его семьи (при наличии), наличие инвалидности, хронических заболеваний, вредных привычек (указывается со слов заявителя):</w:t>
            </w:r>
          </w:p>
        </w:tc>
      </w:tr>
      <w:tr w:rsidR="003C5B47" w:rsidRPr="003C5B47" w:rsidTr="00DB2F12">
        <w:tc>
          <w:tcPr>
            <w:tcW w:w="567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bottom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Заявитель</w:t>
            </w:r>
          </w:p>
        </w:tc>
        <w:tc>
          <w:tcPr>
            <w:tcW w:w="7180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67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2047" w:type="dxa"/>
            <w:gridSpan w:val="3"/>
            <w:shd w:val="clear" w:color="auto" w:fill="auto"/>
            <w:vAlign w:val="bottom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Супруг (супруга)</w:t>
            </w:r>
          </w:p>
        </w:tc>
        <w:tc>
          <w:tcPr>
            <w:tcW w:w="641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67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Дети</w:t>
            </w:r>
          </w:p>
        </w:tc>
        <w:tc>
          <w:tcPr>
            <w:tcW w:w="725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.</w:t>
            </w:r>
          </w:p>
        </w:tc>
      </w:tr>
      <w:tr w:rsidR="003C5B47" w:rsidRPr="003C5B47" w:rsidTr="00DB2F12">
        <w:tc>
          <w:tcPr>
            <w:tcW w:w="567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8460" w:type="dxa"/>
            <w:gridSpan w:val="6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</w:tr>
      <w:tr w:rsidR="003C5B47" w:rsidRPr="003C5B47" w:rsidTr="00DB2F12">
        <w:tc>
          <w:tcPr>
            <w:tcW w:w="567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3.</w:t>
            </w:r>
          </w:p>
        </w:tc>
        <w:tc>
          <w:tcPr>
            <w:tcW w:w="8460" w:type="dxa"/>
            <w:gridSpan w:val="6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Наличие в семье граждан следующих категорий:</w:t>
            </w:r>
          </w:p>
        </w:tc>
      </w:tr>
      <w:tr w:rsidR="003C5B47" w:rsidRPr="003C5B47" w:rsidTr="00DB2F12">
        <w:tc>
          <w:tcPr>
            <w:tcW w:w="9027" w:type="dxa"/>
            <w:gridSpan w:val="7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ind w:firstLine="283"/>
              <w:jc w:val="both"/>
            </w:pPr>
            <w:r w:rsidRPr="003C5B47">
              <w:rPr>
                <w:noProof/>
                <w:position w:val="-9"/>
                <w:lang w:eastAsia="ru-RU"/>
              </w:rPr>
              <w:drawing>
                <wp:inline distT="0" distB="0" distL="0" distR="0" wp14:anchorId="6930DAFB" wp14:editId="124DB0AB">
                  <wp:extent cx="198120" cy="259080"/>
                  <wp:effectExtent l="0" t="0" r="0" b="762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4" t="-11" r="-14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5B47">
              <w:rPr>
                <w:rFonts w:eastAsia="Calibri"/>
                <w:lang w:eastAsia="ru-RU"/>
              </w:rPr>
              <w:t xml:space="preserve"> </w:t>
            </w:r>
            <w:r w:rsidRPr="003C5B47">
              <w:rPr>
                <w:lang w:eastAsia="ru-RU"/>
              </w:rPr>
              <w:t>дети дошкольного возраста, за которыми требуется уход (указать год рождения детей; причины, по которым требуется уход)</w:t>
            </w:r>
          </w:p>
        </w:tc>
      </w:tr>
      <w:tr w:rsidR="003C5B47" w:rsidRPr="003C5B47" w:rsidTr="00DB2F12">
        <w:tc>
          <w:tcPr>
            <w:tcW w:w="567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8460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</w:tr>
      <w:tr w:rsidR="003C5B47" w:rsidRPr="003C5B47" w:rsidTr="00DB2F12">
        <w:tc>
          <w:tcPr>
            <w:tcW w:w="567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8460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</w:tr>
      <w:tr w:rsidR="003C5B47" w:rsidRPr="003C5B47" w:rsidTr="00DB2F12">
        <w:tc>
          <w:tcPr>
            <w:tcW w:w="567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8460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</w:tr>
      <w:tr w:rsidR="003C5B47" w:rsidRPr="003C5B47" w:rsidTr="00DB2F12">
        <w:tc>
          <w:tcPr>
            <w:tcW w:w="9027" w:type="dxa"/>
            <w:gridSpan w:val="7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ind w:firstLine="283"/>
              <w:jc w:val="both"/>
            </w:pPr>
            <w:r w:rsidRPr="003C5B47">
              <w:rPr>
                <w:noProof/>
                <w:position w:val="-9"/>
                <w:lang w:eastAsia="ru-RU"/>
              </w:rPr>
              <w:lastRenderedPageBreak/>
              <w:drawing>
                <wp:inline distT="0" distB="0" distL="0" distR="0" wp14:anchorId="497F4FA9" wp14:editId="341FE16F">
                  <wp:extent cx="198120" cy="259080"/>
                  <wp:effectExtent l="0" t="0" r="0" b="762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4" t="-11" r="-14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5B47">
              <w:rPr>
                <w:rFonts w:eastAsia="Calibri"/>
                <w:lang w:eastAsia="ru-RU"/>
              </w:rPr>
              <w:t xml:space="preserve"> </w:t>
            </w:r>
            <w:r w:rsidRPr="003C5B47">
              <w:rPr>
                <w:lang w:eastAsia="ru-RU"/>
              </w:rPr>
              <w:t>нетрудоспособные граждане, за которыми требуется дополнительный уход (указать степень родства; причины, по которым требуется уход)</w:t>
            </w:r>
          </w:p>
        </w:tc>
      </w:tr>
      <w:tr w:rsidR="003C5B47" w:rsidRPr="003C5B47" w:rsidTr="00DB2F12">
        <w:tc>
          <w:tcPr>
            <w:tcW w:w="9027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</w:tr>
      <w:tr w:rsidR="003C5B47" w:rsidRPr="003C5B47" w:rsidTr="00DB2F12">
        <w:tc>
          <w:tcPr>
            <w:tcW w:w="8573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.</w:t>
            </w:r>
          </w:p>
        </w:tc>
      </w:tr>
      <w:tr w:rsidR="003C5B47" w:rsidRPr="003C5B47" w:rsidTr="00DB2F12"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8460" w:type="dxa"/>
            <w:gridSpan w:val="6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</w:tr>
      <w:tr w:rsidR="003C5B47" w:rsidRPr="003C5B47" w:rsidTr="00DB2F12">
        <w:tc>
          <w:tcPr>
            <w:tcW w:w="567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4.</w:t>
            </w:r>
          </w:p>
        </w:tc>
        <w:tc>
          <w:tcPr>
            <w:tcW w:w="8460" w:type="dxa"/>
            <w:gridSpan w:val="6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Финансовое положение (указывается со слов заявителя):</w:t>
            </w:r>
          </w:p>
        </w:tc>
      </w:tr>
      <w:tr w:rsidR="003C5B47" w:rsidRPr="003C5B47" w:rsidTr="00DB2F12">
        <w:tc>
          <w:tcPr>
            <w:tcW w:w="9027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</w:tr>
      <w:tr w:rsidR="003C5B47" w:rsidRPr="003C5B47" w:rsidTr="00DB2F12">
        <w:tc>
          <w:tcPr>
            <w:tcW w:w="8573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.</w:t>
            </w:r>
          </w:p>
        </w:tc>
      </w:tr>
      <w:tr w:rsidR="003C5B47" w:rsidRPr="003C5B47" w:rsidTr="00DB2F12"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5.</w:t>
            </w:r>
          </w:p>
        </w:tc>
        <w:tc>
          <w:tcPr>
            <w:tcW w:w="8460" w:type="dxa"/>
            <w:gridSpan w:val="6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proofErr w:type="gramStart"/>
            <w:r w:rsidRPr="003C5B47">
              <w:rPr>
                <w:lang w:eastAsia="ru-RU"/>
              </w:rPr>
              <w:t>Жилищно-бытовые условия (указывается вид жилого помещения, площадь, количество комнат, удобства (наличие центрального отопления, холодильника, душевой и туалетной комнаты, иных удобств), качество жилого дома (со слов заявителя (удовлетворительное, требует ремонта, аварийное, иное):</w:t>
            </w:r>
            <w:proofErr w:type="gramEnd"/>
          </w:p>
        </w:tc>
      </w:tr>
      <w:tr w:rsidR="003C5B47" w:rsidRPr="003C5B47" w:rsidTr="00DB2F12">
        <w:tc>
          <w:tcPr>
            <w:tcW w:w="9027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</w:tr>
      <w:tr w:rsidR="003C5B47" w:rsidRPr="003C5B47" w:rsidTr="00DB2F12">
        <w:tc>
          <w:tcPr>
            <w:tcW w:w="8573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.</w:t>
            </w:r>
          </w:p>
        </w:tc>
      </w:tr>
      <w:tr w:rsidR="003C5B47" w:rsidRPr="003C5B47" w:rsidTr="00DB2F12"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6.</w:t>
            </w:r>
          </w:p>
        </w:tc>
        <w:tc>
          <w:tcPr>
            <w:tcW w:w="8460" w:type="dxa"/>
            <w:gridSpan w:val="6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Жизненная ситуация, объективно влияющая на уровень доходов семьи (одиноко проживающего гражданина):</w:t>
            </w:r>
          </w:p>
        </w:tc>
      </w:tr>
      <w:tr w:rsidR="003C5B47" w:rsidRPr="003C5B47" w:rsidTr="00DB2F12">
        <w:tc>
          <w:tcPr>
            <w:tcW w:w="9027" w:type="dxa"/>
            <w:gridSpan w:val="7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ind w:firstLine="283"/>
              <w:jc w:val="both"/>
            </w:pPr>
            <w:r w:rsidRPr="003C5B47">
              <w:rPr>
                <w:noProof/>
                <w:position w:val="-9"/>
                <w:lang w:eastAsia="ru-RU"/>
              </w:rPr>
              <w:drawing>
                <wp:inline distT="0" distB="0" distL="0" distR="0" wp14:anchorId="46182D66" wp14:editId="2892863C">
                  <wp:extent cx="198120" cy="259080"/>
                  <wp:effectExtent l="0" t="0" r="0" b="762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4" t="-11" r="-14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5B47">
              <w:rPr>
                <w:rFonts w:eastAsia="Calibri"/>
                <w:lang w:eastAsia="ru-RU"/>
              </w:rPr>
              <w:t xml:space="preserve"> </w:t>
            </w:r>
            <w:r w:rsidRPr="003C5B47">
              <w:rPr>
                <w:lang w:eastAsia="ru-RU"/>
              </w:rPr>
              <w:t>отсутствие доходов от трудовой или предпринимательской деятельности у трудоспособного члена семьи или одиноко проживающего гражданина по состоянию здоровья</w:t>
            </w:r>
          </w:p>
          <w:p w:rsidR="003C5B47" w:rsidRPr="003C5B47" w:rsidRDefault="003C5B47" w:rsidP="003C5B47">
            <w:pPr>
              <w:widowControl w:val="0"/>
              <w:suppressAutoHyphens w:val="0"/>
              <w:autoSpaceDE w:val="0"/>
              <w:ind w:firstLine="283"/>
              <w:jc w:val="both"/>
            </w:pPr>
            <w:r w:rsidRPr="003C5B47">
              <w:rPr>
                <w:noProof/>
                <w:position w:val="-9"/>
                <w:lang w:eastAsia="ru-RU"/>
              </w:rPr>
              <w:drawing>
                <wp:inline distT="0" distB="0" distL="0" distR="0" wp14:anchorId="18348005" wp14:editId="311FF996">
                  <wp:extent cx="198120" cy="259080"/>
                  <wp:effectExtent l="0" t="0" r="0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4" t="-11" r="-14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5B47">
              <w:rPr>
                <w:rFonts w:eastAsia="Calibri"/>
                <w:lang w:eastAsia="ru-RU"/>
              </w:rPr>
              <w:t xml:space="preserve"> </w:t>
            </w:r>
            <w:proofErr w:type="gramStart"/>
            <w:r w:rsidRPr="003C5B47">
              <w:rPr>
                <w:lang w:eastAsia="ru-RU"/>
              </w:rPr>
              <w:t>осуществление ухода за инвалидом I группы (за исключением инвалидов с детства I группы), а также за престарелым, нуждающимся по заключению лечебного учреждения в постоянном постороннем уходе, либо достигшим возраста 80 лет</w:t>
            </w:r>
            <w:proofErr w:type="gramEnd"/>
          </w:p>
          <w:p w:rsidR="003C5B47" w:rsidRPr="003C5B47" w:rsidRDefault="003C5B47" w:rsidP="003C5B47">
            <w:pPr>
              <w:widowControl w:val="0"/>
              <w:suppressAutoHyphens w:val="0"/>
              <w:autoSpaceDE w:val="0"/>
              <w:ind w:firstLine="283"/>
              <w:jc w:val="both"/>
            </w:pPr>
            <w:r w:rsidRPr="003C5B47">
              <w:rPr>
                <w:noProof/>
                <w:position w:val="-9"/>
                <w:lang w:eastAsia="ru-RU"/>
              </w:rPr>
              <w:drawing>
                <wp:inline distT="0" distB="0" distL="0" distR="0" wp14:anchorId="32B6CB0E" wp14:editId="2998B094">
                  <wp:extent cx="198120" cy="259080"/>
                  <wp:effectExtent l="0" t="0" r="0" b="762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4" t="-11" r="-14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5B47">
              <w:rPr>
                <w:rFonts w:eastAsia="Calibri"/>
                <w:lang w:eastAsia="ru-RU"/>
              </w:rPr>
              <w:t xml:space="preserve"> </w:t>
            </w:r>
            <w:r w:rsidRPr="003C5B47">
              <w:rPr>
                <w:lang w:eastAsia="ru-RU"/>
              </w:rPr>
              <w:t>осуществление ухода за ребенком-инвалидом в возрасте до 18 лет или инвалидом с детства I группы</w:t>
            </w:r>
          </w:p>
          <w:p w:rsidR="003C5B47" w:rsidRPr="003C5B47" w:rsidRDefault="003C5B47" w:rsidP="003C5B47">
            <w:pPr>
              <w:widowControl w:val="0"/>
              <w:suppressAutoHyphens w:val="0"/>
              <w:autoSpaceDE w:val="0"/>
              <w:ind w:firstLine="283"/>
              <w:jc w:val="both"/>
            </w:pPr>
            <w:r w:rsidRPr="003C5B47">
              <w:rPr>
                <w:noProof/>
                <w:position w:val="-9"/>
                <w:lang w:eastAsia="ru-RU"/>
              </w:rPr>
              <w:drawing>
                <wp:inline distT="0" distB="0" distL="0" distR="0" wp14:anchorId="61BAE518" wp14:editId="59F3C6EC">
                  <wp:extent cx="198120" cy="259080"/>
                  <wp:effectExtent l="0" t="0" r="0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4" t="-11" r="-14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5B47">
              <w:rPr>
                <w:rFonts w:eastAsia="Calibri"/>
                <w:lang w:eastAsia="ru-RU"/>
              </w:rPr>
              <w:t xml:space="preserve"> </w:t>
            </w:r>
            <w:r w:rsidRPr="003C5B47">
              <w:rPr>
                <w:lang w:eastAsia="ru-RU"/>
              </w:rPr>
              <w:t>утрата (повреждение) личного имущества в результате стихийных бедствий и других чрезвычайных ситуаций бытового, природного или техногенного характера</w:t>
            </w:r>
          </w:p>
          <w:p w:rsidR="003C5B47" w:rsidRPr="003C5B47" w:rsidRDefault="003C5B47" w:rsidP="003C5B47">
            <w:pPr>
              <w:widowControl w:val="0"/>
              <w:suppressAutoHyphens w:val="0"/>
              <w:autoSpaceDE w:val="0"/>
              <w:ind w:firstLine="283"/>
              <w:jc w:val="both"/>
            </w:pPr>
            <w:r w:rsidRPr="003C5B47">
              <w:rPr>
                <w:noProof/>
                <w:position w:val="-9"/>
                <w:lang w:eastAsia="ru-RU"/>
              </w:rPr>
              <w:drawing>
                <wp:inline distT="0" distB="0" distL="0" distR="0" wp14:anchorId="78233993" wp14:editId="7A64C78A">
                  <wp:extent cx="198120" cy="259080"/>
                  <wp:effectExtent l="0" t="0" r="0" b="762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4" t="-11" r="-14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5B47">
              <w:rPr>
                <w:rFonts w:eastAsia="Calibri"/>
                <w:lang w:eastAsia="ru-RU"/>
              </w:rPr>
              <w:t xml:space="preserve"> </w:t>
            </w:r>
            <w:r w:rsidRPr="003C5B47">
              <w:rPr>
                <w:lang w:eastAsia="ru-RU"/>
              </w:rPr>
              <w:t xml:space="preserve">прохождение социальной реабилитации больных наркоманией после получения наркологической помощи в соответствии с Федеральным </w:t>
            </w:r>
            <w:hyperlink r:id="rId6" w:history="1">
              <w:r w:rsidRPr="003C5B47">
                <w:rPr>
                  <w:lang w:eastAsia="ru-RU" w:bidi="en-US"/>
                </w:rPr>
                <w:t>законом</w:t>
              </w:r>
            </w:hyperlink>
            <w:r w:rsidRPr="003C5B47">
              <w:rPr>
                <w:lang w:eastAsia="ru-RU"/>
              </w:rPr>
              <w:t xml:space="preserve"> от 8 января 1998 г. N 3-ФЗ "О наркотических средствах и психотропных веществах"</w:t>
            </w:r>
          </w:p>
          <w:p w:rsidR="003C5B47" w:rsidRPr="003C5B47" w:rsidRDefault="003C5B47" w:rsidP="003C5B47">
            <w:pPr>
              <w:widowControl w:val="0"/>
              <w:suppressAutoHyphens w:val="0"/>
              <w:autoSpaceDE w:val="0"/>
              <w:ind w:firstLine="283"/>
              <w:jc w:val="both"/>
            </w:pPr>
            <w:r w:rsidRPr="003C5B47">
              <w:rPr>
                <w:noProof/>
                <w:position w:val="-9"/>
                <w:lang w:eastAsia="ru-RU"/>
              </w:rPr>
              <w:drawing>
                <wp:inline distT="0" distB="0" distL="0" distR="0" wp14:anchorId="0748052D" wp14:editId="70FB558E">
                  <wp:extent cx="198120" cy="259080"/>
                  <wp:effectExtent l="0" t="0" r="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4" t="-11" r="-14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5B47">
              <w:rPr>
                <w:rFonts w:eastAsia="Calibri"/>
                <w:lang w:eastAsia="ru-RU"/>
              </w:rPr>
              <w:t xml:space="preserve"> </w:t>
            </w:r>
            <w:proofErr w:type="gramStart"/>
            <w:r w:rsidRPr="003C5B47">
              <w:rPr>
                <w:lang w:eastAsia="ru-RU"/>
              </w:rPr>
              <w:t>наличие в составе семьи заявителя трех и более детей в возрасте до 18 лет (рожденных, усыновленных, приемных или принятых под опеку (попечительство), пасынков и падчериц, проживающих совместно с родителями (законными представителями), состоящими в браке, или рожденных, усыновленных, приемных или принятых под опеку (попечительство), оставшихся без попечения родителей, проживающих совместно с одним из родителей (законным представителем), не состоящим в браке</w:t>
            </w:r>
            <w:proofErr w:type="gramEnd"/>
          </w:p>
          <w:p w:rsidR="003C5B47" w:rsidRPr="003C5B47" w:rsidRDefault="003C5B47" w:rsidP="003C5B47">
            <w:pPr>
              <w:widowControl w:val="0"/>
              <w:suppressAutoHyphens w:val="0"/>
              <w:autoSpaceDE w:val="0"/>
              <w:ind w:firstLine="283"/>
              <w:jc w:val="both"/>
            </w:pPr>
            <w:r w:rsidRPr="003C5B47">
              <w:rPr>
                <w:noProof/>
                <w:position w:val="-9"/>
                <w:lang w:eastAsia="ru-RU"/>
              </w:rPr>
              <w:drawing>
                <wp:inline distT="0" distB="0" distL="0" distR="0" wp14:anchorId="750E09FD" wp14:editId="36A23435">
                  <wp:extent cx="198120" cy="259080"/>
                  <wp:effectExtent l="0" t="0" r="0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4" t="-11" r="-14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5B47">
              <w:rPr>
                <w:rFonts w:eastAsia="Calibri"/>
                <w:lang w:eastAsia="ru-RU"/>
              </w:rPr>
              <w:t xml:space="preserve"> </w:t>
            </w:r>
            <w:r w:rsidRPr="003C5B47">
              <w:rPr>
                <w:lang w:eastAsia="ru-RU"/>
              </w:rPr>
              <w:t xml:space="preserve">наличие в составе семьи заявителя несовершеннолетних детей в возрасте от 3 лет, находящихся на учете в органах местного самоуправления городских округов и муниципальных районов для направления в образовательные организации, </w:t>
            </w:r>
            <w:r w:rsidRPr="003C5B47">
              <w:rPr>
                <w:lang w:eastAsia="ru-RU"/>
              </w:rPr>
              <w:lastRenderedPageBreak/>
              <w:t>реализующие образовательные программы дошкольного образования, и не обеспеченных местом в данных организациях</w:t>
            </w:r>
          </w:p>
          <w:p w:rsidR="003C5B47" w:rsidRPr="003C5B47" w:rsidRDefault="003C5B47" w:rsidP="003C5B47">
            <w:pPr>
              <w:widowControl w:val="0"/>
              <w:suppressAutoHyphens w:val="0"/>
              <w:autoSpaceDE w:val="0"/>
              <w:ind w:firstLine="283"/>
              <w:jc w:val="both"/>
            </w:pPr>
            <w:r w:rsidRPr="003C5B47">
              <w:rPr>
                <w:noProof/>
                <w:position w:val="-9"/>
                <w:lang w:eastAsia="ru-RU"/>
              </w:rPr>
              <w:drawing>
                <wp:inline distT="0" distB="0" distL="0" distR="0" wp14:anchorId="07B9B47E" wp14:editId="7A4DF413">
                  <wp:extent cx="198120" cy="259080"/>
                  <wp:effectExtent l="0" t="0" r="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4" t="-11" r="-14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5B47">
              <w:rPr>
                <w:rFonts w:eastAsia="Calibri"/>
                <w:lang w:eastAsia="ru-RU"/>
              </w:rPr>
              <w:t xml:space="preserve"> </w:t>
            </w:r>
            <w:proofErr w:type="gramStart"/>
            <w:r w:rsidRPr="003C5B47">
              <w:rPr>
                <w:lang w:eastAsia="ru-RU"/>
              </w:rPr>
              <w:t>заявитель является единственным родителем одного или более несовершеннолетних детей (в случаях, если в записи акта о рождении ребенка отсутствуют сведения о втором родителе ребенка, сведения об отце в запись акта о рождении ребенка внесены по заявлению матери ребенка, второй родитель ребенка умер, второй родитель ребенка признан безвестно отсутствующим или объявлен умершим)</w:t>
            </w:r>
            <w:proofErr w:type="gramEnd"/>
          </w:p>
          <w:p w:rsidR="003C5B47" w:rsidRPr="003C5B47" w:rsidRDefault="003C5B47" w:rsidP="003C5B47">
            <w:pPr>
              <w:widowControl w:val="0"/>
              <w:suppressAutoHyphens w:val="0"/>
              <w:autoSpaceDE w:val="0"/>
              <w:ind w:firstLine="283"/>
              <w:jc w:val="both"/>
            </w:pPr>
            <w:r w:rsidRPr="003C5B47">
              <w:rPr>
                <w:noProof/>
                <w:position w:val="-9"/>
                <w:lang w:eastAsia="ru-RU"/>
              </w:rPr>
              <w:drawing>
                <wp:inline distT="0" distB="0" distL="0" distR="0" wp14:anchorId="1B9986D9" wp14:editId="6BD6F5BE">
                  <wp:extent cx="198120" cy="259080"/>
                  <wp:effectExtent l="0" t="0" r="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4" t="-11" r="-14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5B47">
              <w:rPr>
                <w:rFonts w:eastAsia="Calibri"/>
                <w:lang w:eastAsia="ru-RU"/>
              </w:rPr>
              <w:t xml:space="preserve"> </w:t>
            </w:r>
            <w:r w:rsidRPr="003C5B47">
              <w:rPr>
                <w:lang w:eastAsia="ru-RU"/>
              </w:rPr>
              <w:t>отсутствие подходящих вакантных рабочих мест по месту жительства</w:t>
            </w:r>
          </w:p>
          <w:p w:rsidR="003C5B47" w:rsidRPr="003C5B47" w:rsidRDefault="003C5B47" w:rsidP="003C5B47">
            <w:pPr>
              <w:widowControl w:val="0"/>
              <w:suppressAutoHyphens w:val="0"/>
              <w:autoSpaceDE w:val="0"/>
              <w:ind w:firstLine="283"/>
              <w:jc w:val="both"/>
            </w:pPr>
            <w:r w:rsidRPr="003C5B47">
              <w:rPr>
                <w:noProof/>
                <w:position w:val="-9"/>
                <w:lang w:eastAsia="ru-RU"/>
              </w:rPr>
              <w:drawing>
                <wp:inline distT="0" distB="0" distL="0" distR="0" wp14:anchorId="309E5BBB" wp14:editId="4631E961">
                  <wp:extent cx="198120" cy="259080"/>
                  <wp:effectExtent l="0" t="0" r="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4" t="-11" r="-14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5B47">
              <w:rPr>
                <w:rFonts w:eastAsia="Calibri"/>
                <w:lang w:eastAsia="ru-RU"/>
              </w:rPr>
              <w:t xml:space="preserve"> </w:t>
            </w:r>
            <w:r w:rsidRPr="003C5B47">
              <w:rPr>
                <w:lang w:eastAsia="ru-RU"/>
              </w:rPr>
              <w:t>недостаточный уровень доходов от трудовой деятельности из-за низкооплачиваемой работы у трудоспособного члена семьи или одиноко проживающего гражданина</w:t>
            </w:r>
          </w:p>
          <w:p w:rsidR="003C5B47" w:rsidRPr="003C5B47" w:rsidRDefault="003C5B47" w:rsidP="003C5B47">
            <w:pPr>
              <w:widowControl w:val="0"/>
              <w:suppressAutoHyphens w:val="0"/>
              <w:autoSpaceDE w:val="0"/>
              <w:ind w:firstLine="283"/>
              <w:jc w:val="both"/>
            </w:pPr>
            <w:r w:rsidRPr="003C5B47">
              <w:rPr>
                <w:noProof/>
                <w:position w:val="-9"/>
                <w:lang w:eastAsia="ru-RU"/>
              </w:rPr>
              <w:drawing>
                <wp:inline distT="0" distB="0" distL="0" distR="0" wp14:anchorId="03D2FCEB" wp14:editId="503D6C35">
                  <wp:extent cx="198120" cy="2590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4" t="-11" r="-14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5B47">
              <w:rPr>
                <w:rFonts w:eastAsia="Calibri"/>
                <w:lang w:eastAsia="ru-RU"/>
              </w:rPr>
              <w:t xml:space="preserve"> </w:t>
            </w:r>
            <w:r w:rsidRPr="003C5B47">
              <w:rPr>
                <w:lang w:eastAsia="ru-RU"/>
              </w:rPr>
              <w:t>другое:</w:t>
            </w:r>
          </w:p>
        </w:tc>
      </w:tr>
      <w:tr w:rsidR="003C5B47" w:rsidRPr="003C5B47" w:rsidTr="00DB2F12">
        <w:tc>
          <w:tcPr>
            <w:tcW w:w="9027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</w:tr>
      <w:tr w:rsidR="003C5B47" w:rsidRPr="003C5B47" w:rsidTr="00DB2F12">
        <w:tc>
          <w:tcPr>
            <w:tcW w:w="8573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.</w:t>
            </w:r>
          </w:p>
        </w:tc>
      </w:tr>
      <w:tr w:rsidR="003C5B47" w:rsidRPr="003C5B47" w:rsidTr="00DB2F12"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7.</w:t>
            </w:r>
          </w:p>
        </w:tc>
        <w:tc>
          <w:tcPr>
            <w:tcW w:w="8460" w:type="dxa"/>
            <w:gridSpan w:val="6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Предполагаемое мероприятие программы социальной адаптации (поиск работы, осуществление индивидуальной предпринимательской деятельности, ведение личного подсобного хозяйства, иные мероприятия, направленные на преодоление гражданином трудной жизненной ситуации):</w:t>
            </w:r>
          </w:p>
        </w:tc>
      </w:tr>
      <w:tr w:rsidR="003C5B47" w:rsidRPr="003C5B47" w:rsidTr="00DB2F12">
        <w:tc>
          <w:tcPr>
            <w:tcW w:w="9027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</w:tr>
      <w:tr w:rsidR="003C5B47" w:rsidRPr="003C5B47" w:rsidTr="00DB2F12">
        <w:tc>
          <w:tcPr>
            <w:tcW w:w="8573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.</w:t>
            </w:r>
          </w:p>
        </w:tc>
      </w:tr>
      <w:tr w:rsidR="003C5B47" w:rsidRPr="003C5B47" w:rsidTr="00DB2F12"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8.</w:t>
            </w:r>
          </w:p>
        </w:tc>
        <w:tc>
          <w:tcPr>
            <w:tcW w:w="8460" w:type="dxa"/>
            <w:gridSpan w:val="6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 xml:space="preserve">Цель получения государственной социальной помощи на основании социального контракта </w:t>
            </w:r>
            <w:hyperlink w:anchor="P293" w:history="1">
              <w:r w:rsidRPr="003C5B47">
                <w:rPr>
                  <w:lang w:eastAsia="ru-RU" w:bidi="en-US"/>
                </w:rPr>
                <w:t>&lt;1&gt;</w:t>
              </w:r>
            </w:hyperlink>
            <w:r w:rsidRPr="003C5B47">
              <w:rPr>
                <w:lang w:eastAsia="ru-RU"/>
              </w:rPr>
              <w:t>:</w:t>
            </w:r>
          </w:p>
        </w:tc>
      </w:tr>
      <w:tr w:rsidR="003C5B47" w:rsidRPr="003C5B47" w:rsidTr="00DB2F12">
        <w:tc>
          <w:tcPr>
            <w:tcW w:w="9027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</w:tr>
      <w:tr w:rsidR="003C5B47" w:rsidRPr="003C5B47" w:rsidTr="00DB2F12">
        <w:tc>
          <w:tcPr>
            <w:tcW w:w="8573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.</w:t>
            </w:r>
          </w:p>
        </w:tc>
      </w:tr>
      <w:tr w:rsidR="003C5B47" w:rsidRPr="003C5B47" w:rsidTr="00DB2F12"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9.</w:t>
            </w:r>
          </w:p>
        </w:tc>
        <w:tc>
          <w:tcPr>
            <w:tcW w:w="8460" w:type="dxa"/>
            <w:gridSpan w:val="6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Предполагаемый срок заключения социального контракта:</w:t>
            </w:r>
          </w:p>
        </w:tc>
      </w:tr>
      <w:tr w:rsidR="003C5B47" w:rsidRPr="003C5B47" w:rsidTr="00DB2F12">
        <w:tc>
          <w:tcPr>
            <w:tcW w:w="9027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</w:tr>
      <w:tr w:rsidR="003C5B47" w:rsidRPr="003C5B47" w:rsidTr="00DB2F12">
        <w:tc>
          <w:tcPr>
            <w:tcW w:w="8573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.</w:t>
            </w:r>
          </w:p>
        </w:tc>
      </w:tr>
      <w:tr w:rsidR="003C5B47" w:rsidRPr="003C5B47" w:rsidTr="00DB2F12"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10.</w:t>
            </w:r>
          </w:p>
        </w:tc>
        <w:tc>
          <w:tcPr>
            <w:tcW w:w="8460" w:type="dxa"/>
            <w:gridSpan w:val="6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Предложения заявителя по составу мероприятий программы социальной адаптации (указываются по желанию заявителя):</w:t>
            </w:r>
          </w:p>
        </w:tc>
      </w:tr>
      <w:tr w:rsidR="003C5B47" w:rsidRPr="003C5B47" w:rsidTr="00DB2F12">
        <w:tc>
          <w:tcPr>
            <w:tcW w:w="9027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</w:tr>
      <w:tr w:rsidR="003C5B47" w:rsidRPr="003C5B47" w:rsidTr="00DB2F12">
        <w:tc>
          <w:tcPr>
            <w:tcW w:w="8573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.</w:t>
            </w:r>
          </w:p>
        </w:tc>
      </w:tr>
      <w:tr w:rsidR="003C5B47" w:rsidRPr="003C5B47" w:rsidTr="00DB2F12"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11.</w:t>
            </w:r>
          </w:p>
        </w:tc>
        <w:tc>
          <w:tcPr>
            <w:tcW w:w="8460" w:type="dxa"/>
            <w:gridSpan w:val="6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 xml:space="preserve">Опыт работы (указывается общий стаж работы, последнее место работы, должность, дата увольнения с последнего места работы (работает по настоящее время), причина увольнения, индивидуальное предпринимательство, </w:t>
            </w:r>
            <w:proofErr w:type="spellStart"/>
            <w:r w:rsidRPr="003C5B47">
              <w:rPr>
                <w:lang w:eastAsia="ru-RU"/>
              </w:rPr>
              <w:t>самозанятость</w:t>
            </w:r>
            <w:proofErr w:type="spellEnd"/>
            <w:r w:rsidRPr="003C5B47">
              <w:rPr>
                <w:lang w:eastAsia="ru-RU"/>
              </w:rPr>
              <w:t>):</w:t>
            </w:r>
          </w:p>
        </w:tc>
      </w:tr>
      <w:tr w:rsidR="003C5B47" w:rsidRPr="003C5B47" w:rsidTr="00DB2F12">
        <w:tc>
          <w:tcPr>
            <w:tcW w:w="567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bottom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Заявитель</w:t>
            </w:r>
          </w:p>
        </w:tc>
        <w:tc>
          <w:tcPr>
            <w:tcW w:w="7180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67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2047" w:type="dxa"/>
            <w:gridSpan w:val="3"/>
            <w:shd w:val="clear" w:color="auto" w:fill="auto"/>
            <w:vAlign w:val="bottom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Супруг (супруга)</w:t>
            </w:r>
          </w:p>
        </w:tc>
        <w:tc>
          <w:tcPr>
            <w:tcW w:w="641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3859" w:type="dxa"/>
            <w:gridSpan w:val="5"/>
            <w:shd w:val="clear" w:color="auto" w:fill="auto"/>
            <w:vAlign w:val="bottom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Дети в возрасте от 16 лет и старше</w:t>
            </w:r>
          </w:p>
        </w:tc>
        <w:tc>
          <w:tcPr>
            <w:tcW w:w="516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67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8460" w:type="dxa"/>
            <w:gridSpan w:val="6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</w:tr>
      <w:tr w:rsidR="003C5B47" w:rsidRPr="003C5B47" w:rsidTr="00DB2F12">
        <w:tc>
          <w:tcPr>
            <w:tcW w:w="567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12.</w:t>
            </w:r>
          </w:p>
        </w:tc>
        <w:tc>
          <w:tcPr>
            <w:tcW w:w="8460" w:type="dxa"/>
            <w:gridSpan w:val="6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Заполнить в зависимости от предполагаемого основного мероприятия социальной адаптации:</w:t>
            </w:r>
          </w:p>
        </w:tc>
      </w:tr>
    </w:tbl>
    <w:p w:rsidR="003C5B47" w:rsidRPr="003C5B47" w:rsidRDefault="003C5B47" w:rsidP="003C5B47">
      <w:pPr>
        <w:widowControl w:val="0"/>
        <w:suppressAutoHyphens w:val="0"/>
        <w:autoSpaceDE w:val="0"/>
        <w:jc w:val="both"/>
        <w:rPr>
          <w:lang w:eastAsia="ru-RU"/>
        </w:rPr>
      </w:pPr>
    </w:p>
    <w:tbl>
      <w:tblPr>
        <w:tblW w:w="0" w:type="auto"/>
        <w:tblInd w:w="-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90"/>
        <w:gridCol w:w="3205"/>
      </w:tblGrid>
      <w:tr w:rsidR="003C5B47" w:rsidRPr="003C5B47" w:rsidTr="00DB2F12">
        <w:tc>
          <w:tcPr>
            <w:tcW w:w="9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center"/>
            </w:pPr>
            <w:r w:rsidRPr="003C5B47">
              <w:rPr>
                <w:lang w:eastAsia="ru-RU"/>
              </w:rPr>
              <w:t>Поиск работы</w:t>
            </w: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Наличие регистрации в качестве безработного или ищущего работу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Причины желания сменить текущее место работы (сферу деятельности)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rPr>
                <w:lang w:eastAsia="ru-RU"/>
              </w:rPr>
            </w:pPr>
            <w:r w:rsidRPr="003C5B47">
              <w:rPr>
                <w:lang w:eastAsia="ru-RU"/>
              </w:rPr>
              <w:t xml:space="preserve">Наличие регистрации на портале "Работа в России" </w:t>
            </w:r>
            <w:hyperlink w:anchor="P294" w:history="1">
              <w:r w:rsidRPr="003C5B47">
                <w:rPr>
                  <w:lang w:eastAsia="ru-RU" w:bidi="en-US"/>
                </w:rPr>
                <w:t>&lt;2&gt;</w:t>
              </w:r>
            </w:hyperlink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Наличие образования и его уровень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Текущее направление (отрасль) трудовой деятельности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Желаемое направление (отрасль) трудовой деятельности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Наличие неформальной текущей трудовой деятельности (в какой сфере деятельности)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Потребность в прохождении профессионального обучения или получении дополнительного профессионального образования и его направление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Цель профессионального обучения и дополнительного профессионального образования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Потребность в получении юридической помощи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Наличие актуального резюме для работодателей, отражающего опыт работы заявителя и его навыки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Потребность в получении психологической помощи в целях комфортной адаптации в рабочем коллективе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Причины отсутствия трудоустройства в настоящее время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 xml:space="preserve">Причины получения заработной платы ниже минимального </w:t>
            </w:r>
            <w:proofErr w:type="gramStart"/>
            <w:r w:rsidRPr="003C5B47">
              <w:rPr>
                <w:lang w:eastAsia="ru-RU"/>
              </w:rPr>
              <w:t>размера оплаты труда</w:t>
            </w:r>
            <w:proofErr w:type="gramEnd"/>
            <w:r w:rsidRPr="003C5B47">
              <w:rPr>
                <w:lang w:eastAsia="ru-RU"/>
              </w:rPr>
              <w:t xml:space="preserve"> (при выявлении такого факта)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9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center"/>
            </w:pPr>
            <w:r w:rsidRPr="003C5B47">
              <w:rPr>
                <w:lang w:eastAsia="ru-RU"/>
              </w:rPr>
              <w:t>Осуществление индивидуальной предпринимательской деятельности</w:t>
            </w: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Отрасль создаваемого объекта предпринимательской деятельности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lastRenderedPageBreak/>
              <w:t>Наличие регистрации в качестве индивидуального предпринимателя или постановки на учет в налоговом органе в качестве налогоплательщика налога на профессиональный доход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rPr>
                <w:lang w:eastAsia="ru-RU"/>
              </w:rPr>
            </w:pPr>
            <w:r w:rsidRPr="003C5B47">
              <w:rPr>
                <w:lang w:eastAsia="ru-RU"/>
              </w:rPr>
              <w:t xml:space="preserve">Наличие ресурсов для реализации проекта в выбранном направлении деятельности </w:t>
            </w:r>
            <w:hyperlink w:anchor="P295" w:history="1">
              <w:r w:rsidRPr="003C5B47">
                <w:rPr>
                  <w:lang w:eastAsia="ru-RU" w:bidi="en-US"/>
                </w:rPr>
                <w:t>&lt;3&gt;</w:t>
              </w:r>
            </w:hyperlink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Наличие опыта в выбранном направлении деятельности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Потребность в прохождении профессионального обучения или получении дополнительного профессионального образования и его направление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Цель профессионального обучения или дополнительного профессионального образования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Наличие бизнес-плана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Потребность в содействии при разработке бизнес-плана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Потребность в получении юридической помощи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Потребность в получении лицензии для реализации проекта в выбранном направлении деятельности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Наличие в составе семьи иного члена семьи, который не трудоустроен и не зарегистрирован в качестве безработного или ищущего работу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9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center"/>
            </w:pPr>
            <w:r w:rsidRPr="003C5B47">
              <w:rPr>
                <w:lang w:eastAsia="ru-RU"/>
              </w:rPr>
              <w:t>Ведение личного подсобного хозяйства</w:t>
            </w: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Направление личного подсобного хозяйства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Постановка на учет в налоговом органе в качестве налогоплательщика налога на профессиональный доход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Наличие ресурсов для реализации проекта в выбранном направлении деятельности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Наличие опыта в выбранном направлении деятельности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Наличие плана развития личного подсобного хозяйства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Потребность в прохождении профессионального обучения или получении дополнительного профессионального образования и его направление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Цель профессионального обучения или дополнительного профессионального образования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Наличие сметы расходов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Потребность в содействии при разработке сметы расходов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lastRenderedPageBreak/>
              <w:t>Наличие земельного участка, предоставленного для ведения личного подсобного хозяйства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Потребность в получении юридической помощи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9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center"/>
            </w:pPr>
            <w:r w:rsidRPr="003C5B47">
              <w:rPr>
                <w:lang w:eastAsia="ru-RU"/>
              </w:rPr>
              <w:t>Иные мероприятия, направленные на преодоление трудной жизненной ситуации</w:t>
            </w: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Предполагаемая заявителем причина возникновения трудной жизненной ситуации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Цель использования выплачиваемых средств (приобретение товаров первой необходимости, одежды, обуви и прочее)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Наличие образования у заявителя и его уровень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Потребность в получении психологической помощи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Потребность в получении юридической помощи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Занятость трудоспособных членов семьи заявителя и (или) обоснованность причин их незанятости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Наличие регистрации в центре занятости в качестве безработного или ищущего работу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Наличие в составе семьи иного члена семьи, который не трудоустроен и не зарегистрирован в качестве безработного или ищущего работу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</w:tbl>
    <w:p w:rsidR="003C5B47" w:rsidRPr="003C5B47" w:rsidRDefault="003C5B47" w:rsidP="003C5B47">
      <w:pPr>
        <w:widowControl w:val="0"/>
        <w:suppressAutoHyphens w:val="0"/>
        <w:autoSpaceDE w:val="0"/>
        <w:jc w:val="both"/>
        <w:rPr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098"/>
        <w:gridCol w:w="362"/>
      </w:tblGrid>
      <w:tr w:rsidR="003C5B47" w:rsidRPr="003C5B47" w:rsidTr="00DB2F12">
        <w:tc>
          <w:tcPr>
            <w:tcW w:w="567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13.</w:t>
            </w:r>
          </w:p>
        </w:tc>
        <w:tc>
          <w:tcPr>
            <w:tcW w:w="8460" w:type="dxa"/>
            <w:gridSpan w:val="2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Другое (дополнительная информация, пожелания и прочее):</w:t>
            </w:r>
          </w:p>
        </w:tc>
      </w:tr>
      <w:tr w:rsidR="003C5B47" w:rsidRPr="003C5B47" w:rsidTr="00DB2F12">
        <w:tc>
          <w:tcPr>
            <w:tcW w:w="902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</w:tr>
      <w:tr w:rsidR="003C5B47" w:rsidRPr="003C5B47" w:rsidTr="00DB2F12">
        <w:tc>
          <w:tcPr>
            <w:tcW w:w="866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36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.</w:t>
            </w:r>
          </w:p>
        </w:tc>
      </w:tr>
    </w:tbl>
    <w:p w:rsidR="003C5B47" w:rsidRPr="003C5B47" w:rsidRDefault="003C5B47" w:rsidP="003C5B47">
      <w:pPr>
        <w:widowControl w:val="0"/>
        <w:suppressAutoHyphens w:val="0"/>
        <w:autoSpaceDE w:val="0"/>
        <w:jc w:val="both"/>
        <w:rPr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340"/>
        <w:gridCol w:w="3106"/>
        <w:gridCol w:w="3402"/>
      </w:tblGrid>
      <w:tr w:rsidR="003C5B47" w:rsidRPr="003C5B47" w:rsidTr="00DB2F12">
        <w:tc>
          <w:tcPr>
            <w:tcW w:w="9059" w:type="dxa"/>
            <w:gridSpan w:val="4"/>
            <w:shd w:val="clear" w:color="auto" w:fill="auto"/>
            <w:vAlign w:val="center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Сотрудник органа социальной защиты населения:</w:t>
            </w:r>
          </w:p>
        </w:tc>
      </w:tr>
      <w:tr w:rsidR="003C5B47" w:rsidRPr="003C5B47" w:rsidTr="00DB2F12">
        <w:tc>
          <w:tcPr>
            <w:tcW w:w="2211" w:type="dxa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340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3106" w:type="dxa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3402" w:type="dxa"/>
            <w:vMerge w:val="restart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2211" w:type="dxa"/>
            <w:tcBorders>
              <w:top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center"/>
            </w:pPr>
            <w:r w:rsidRPr="003C5B47">
              <w:rPr>
                <w:lang w:eastAsia="ru-RU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center"/>
            </w:pPr>
            <w:r w:rsidRPr="003C5B47">
              <w:rPr>
                <w:lang w:eastAsia="ru-RU"/>
              </w:rPr>
              <w:t>(расшифровка подписи)</w:t>
            </w:r>
          </w:p>
        </w:tc>
        <w:tc>
          <w:tcPr>
            <w:tcW w:w="3402" w:type="dxa"/>
            <w:vMerge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</w:tbl>
    <w:p w:rsidR="003C5B47" w:rsidRPr="003C5B47" w:rsidRDefault="003C5B47" w:rsidP="003C5B47">
      <w:pPr>
        <w:widowControl w:val="0"/>
        <w:suppressAutoHyphens w:val="0"/>
        <w:autoSpaceDE w:val="0"/>
        <w:jc w:val="both"/>
        <w:rPr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326"/>
        <w:gridCol w:w="2494"/>
        <w:gridCol w:w="254"/>
        <w:gridCol w:w="2665"/>
      </w:tblGrid>
      <w:tr w:rsidR="003C5B47" w:rsidRPr="003C5B47" w:rsidTr="00DB2F12">
        <w:tc>
          <w:tcPr>
            <w:tcW w:w="3288" w:type="dxa"/>
            <w:shd w:val="clear" w:color="auto" w:fill="auto"/>
            <w:vAlign w:val="bottom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 xml:space="preserve">С моих слов </w:t>
            </w:r>
            <w:proofErr w:type="gramStart"/>
            <w:r w:rsidRPr="003C5B47">
              <w:rPr>
                <w:lang w:eastAsia="ru-RU"/>
              </w:rPr>
              <w:t>записано</w:t>
            </w:r>
            <w:proofErr w:type="gramEnd"/>
            <w:r w:rsidRPr="003C5B47">
              <w:rPr>
                <w:lang w:eastAsia="ru-RU"/>
              </w:rPr>
              <w:t xml:space="preserve"> верно</w:t>
            </w:r>
          </w:p>
        </w:tc>
        <w:tc>
          <w:tcPr>
            <w:tcW w:w="326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2494" w:type="dxa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2665" w:type="dxa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3288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326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2494" w:type="dxa"/>
            <w:tcBorders>
              <w:top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center"/>
            </w:pPr>
            <w:r w:rsidRPr="003C5B47">
              <w:rPr>
                <w:lang w:eastAsia="ru-RU"/>
              </w:rPr>
              <w:t>(подпись заявителя)</w:t>
            </w:r>
          </w:p>
        </w:tc>
        <w:tc>
          <w:tcPr>
            <w:tcW w:w="254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center"/>
            </w:pPr>
            <w:r w:rsidRPr="003C5B47">
              <w:rPr>
                <w:lang w:eastAsia="ru-RU"/>
              </w:rPr>
              <w:t>(расшифровка подписи)</w:t>
            </w:r>
          </w:p>
        </w:tc>
      </w:tr>
    </w:tbl>
    <w:p w:rsidR="003C5B47" w:rsidRPr="003C5B47" w:rsidRDefault="003C5B47" w:rsidP="003C5B47">
      <w:pPr>
        <w:widowControl w:val="0"/>
        <w:suppressAutoHyphens w:val="0"/>
        <w:autoSpaceDE w:val="0"/>
        <w:jc w:val="both"/>
        <w:rPr>
          <w:lang w:eastAsia="ru-RU"/>
        </w:rPr>
      </w:pPr>
    </w:p>
    <w:p w:rsidR="003C5B47" w:rsidRPr="003C5B47" w:rsidRDefault="003C5B47" w:rsidP="003C5B47">
      <w:pPr>
        <w:widowControl w:val="0"/>
        <w:suppressAutoHyphens w:val="0"/>
        <w:autoSpaceDE w:val="0"/>
        <w:ind w:firstLine="540"/>
        <w:jc w:val="both"/>
      </w:pPr>
      <w:r w:rsidRPr="003C5B47">
        <w:rPr>
          <w:lang w:eastAsia="ru-RU"/>
        </w:rPr>
        <w:t>--------------------------------</w:t>
      </w:r>
    </w:p>
    <w:p w:rsidR="003C5B47" w:rsidRPr="003C5B47" w:rsidRDefault="003C5B47" w:rsidP="003C5B47">
      <w:pPr>
        <w:widowControl w:val="0"/>
        <w:suppressAutoHyphens w:val="0"/>
        <w:autoSpaceDE w:val="0"/>
        <w:spacing w:before="220"/>
        <w:ind w:firstLine="540"/>
        <w:jc w:val="both"/>
      </w:pPr>
      <w:bookmarkStart w:id="1" w:name="P293"/>
      <w:bookmarkEnd w:id="1"/>
      <w:r w:rsidRPr="003C5B47">
        <w:rPr>
          <w:lang w:eastAsia="ru-RU"/>
        </w:rPr>
        <w:t xml:space="preserve">&lt;1&gt; </w:t>
      </w:r>
      <w:hyperlink r:id="rId7" w:history="1">
        <w:r w:rsidRPr="003C5B47">
          <w:rPr>
            <w:lang w:eastAsia="ru-RU" w:bidi="en-US"/>
          </w:rPr>
          <w:t>Пункт 1</w:t>
        </w:r>
      </w:hyperlink>
      <w:r w:rsidRPr="003C5B47">
        <w:rPr>
          <w:lang w:eastAsia="ru-RU"/>
        </w:rPr>
        <w:t xml:space="preserve"> Правил оказания субъектами Российской Федерации на условиях </w:t>
      </w:r>
      <w:proofErr w:type="spellStart"/>
      <w:r w:rsidRPr="003C5B47">
        <w:rPr>
          <w:lang w:eastAsia="ru-RU"/>
        </w:rPr>
        <w:t>софинансирования</w:t>
      </w:r>
      <w:proofErr w:type="spellEnd"/>
      <w:r w:rsidRPr="003C5B47">
        <w:rPr>
          <w:lang w:eastAsia="ru-RU"/>
        </w:rPr>
        <w:t xml:space="preserve"> из федерального бюджета государственной социальной помощи на основании социального контракта в части, не определенной Федеральным законом "О государственной социальной помощи", утвержденных постановлением Правительства Российской Федерации от 16 ноября 2023 г. N 1931 (далее - Правила).</w:t>
      </w:r>
    </w:p>
    <w:p w:rsidR="003C5B47" w:rsidRPr="003C5B47" w:rsidRDefault="003C5B47" w:rsidP="003C5B47">
      <w:pPr>
        <w:widowControl w:val="0"/>
        <w:suppressAutoHyphens w:val="0"/>
        <w:autoSpaceDE w:val="0"/>
        <w:spacing w:before="220"/>
        <w:ind w:firstLine="540"/>
        <w:jc w:val="both"/>
      </w:pPr>
      <w:bookmarkStart w:id="2" w:name="P294"/>
      <w:bookmarkEnd w:id="2"/>
      <w:r w:rsidRPr="003C5B47">
        <w:rPr>
          <w:lang w:eastAsia="ru-RU"/>
        </w:rPr>
        <w:lastRenderedPageBreak/>
        <w:t xml:space="preserve">&lt;2&gt; </w:t>
      </w:r>
      <w:hyperlink r:id="rId8" w:history="1">
        <w:r w:rsidRPr="003C5B47">
          <w:rPr>
            <w:lang w:eastAsia="ru-RU" w:bidi="en-US"/>
          </w:rPr>
          <w:t>Постановление</w:t>
        </w:r>
      </w:hyperlink>
      <w:r w:rsidRPr="003C5B47">
        <w:rPr>
          <w:lang w:eastAsia="ru-RU"/>
        </w:rPr>
        <w:t xml:space="preserve"> Правительства Российской Федерации от 13 мая 2022 г. </w:t>
      </w:r>
      <w:r>
        <w:rPr>
          <w:lang w:eastAsia="ru-RU"/>
        </w:rPr>
        <w:t>№</w:t>
      </w:r>
      <w:r w:rsidRPr="003C5B47">
        <w:rPr>
          <w:lang w:eastAsia="ru-RU"/>
        </w:rPr>
        <w:t xml:space="preserve"> 867 "О единой цифровой платформе в сфере занятости и трудовых отношений "Работа в России".</w:t>
      </w:r>
    </w:p>
    <w:p w:rsidR="003C5B47" w:rsidRPr="003C5B47" w:rsidRDefault="003C5B47" w:rsidP="003C5B47">
      <w:pPr>
        <w:widowControl w:val="0"/>
        <w:suppressAutoHyphens w:val="0"/>
        <w:autoSpaceDE w:val="0"/>
        <w:spacing w:before="220"/>
        <w:ind w:firstLine="540"/>
        <w:jc w:val="both"/>
      </w:pPr>
      <w:bookmarkStart w:id="3" w:name="P295"/>
      <w:bookmarkEnd w:id="3"/>
      <w:r w:rsidRPr="003C5B47">
        <w:rPr>
          <w:lang w:eastAsia="ru-RU"/>
        </w:rPr>
        <w:t xml:space="preserve">&lt;3&gt; Перечень направлений деятельности в рамках реализации мероприятий, указанных в </w:t>
      </w:r>
      <w:hyperlink r:id="rId9" w:history="1">
        <w:r w:rsidRPr="003C5B47">
          <w:rPr>
            <w:lang w:eastAsia="ru-RU" w:bidi="en-US"/>
          </w:rPr>
          <w:t>подпунктах "а"</w:t>
        </w:r>
      </w:hyperlink>
      <w:r w:rsidRPr="003C5B47">
        <w:rPr>
          <w:lang w:eastAsia="ru-RU"/>
        </w:rPr>
        <w:t xml:space="preserve"> - </w:t>
      </w:r>
      <w:hyperlink r:id="rId10" w:history="1">
        <w:r w:rsidRPr="003C5B47">
          <w:rPr>
            <w:lang w:eastAsia="ru-RU" w:bidi="en-US"/>
          </w:rPr>
          <w:t>"в" пункта 4</w:t>
        </w:r>
      </w:hyperlink>
      <w:r w:rsidRPr="003C5B47">
        <w:rPr>
          <w:lang w:eastAsia="ru-RU"/>
        </w:rPr>
        <w:t xml:space="preserve"> Правил, утверждаемый в соответствии с </w:t>
      </w:r>
      <w:hyperlink r:id="rId11" w:history="1">
        <w:r w:rsidRPr="003C5B47">
          <w:rPr>
            <w:lang w:eastAsia="ru-RU" w:bidi="en-US"/>
          </w:rPr>
          <w:t>подпунктом "е" пункта 8(1)</w:t>
        </w:r>
      </w:hyperlink>
      <w:r w:rsidRPr="003C5B47">
        <w:rPr>
          <w:lang w:eastAsia="ru-RU"/>
        </w:rPr>
        <w:t xml:space="preserve"> Правил.</w:t>
      </w:r>
    </w:p>
    <w:p w:rsidR="003C5B47" w:rsidRPr="003C5B47" w:rsidRDefault="003C5B47" w:rsidP="003C5B47">
      <w:pPr>
        <w:widowControl w:val="0"/>
        <w:suppressAutoHyphens w:val="0"/>
        <w:autoSpaceDE w:val="0"/>
        <w:jc w:val="both"/>
        <w:rPr>
          <w:lang w:eastAsia="ru-RU"/>
        </w:rPr>
      </w:pPr>
    </w:p>
    <w:p w:rsidR="003C5B47" w:rsidRPr="003C5B47" w:rsidRDefault="003C5B47" w:rsidP="003C5B47">
      <w:pPr>
        <w:widowControl w:val="0"/>
        <w:suppressAutoHyphens w:val="0"/>
        <w:autoSpaceDE w:val="0"/>
        <w:jc w:val="both"/>
        <w:rPr>
          <w:lang w:eastAsia="ru-RU"/>
        </w:rPr>
      </w:pPr>
    </w:p>
    <w:p w:rsidR="003C5B47" w:rsidRPr="003C5B47" w:rsidRDefault="003C5B47" w:rsidP="003C5B47">
      <w:pPr>
        <w:widowControl w:val="0"/>
        <w:pBdr>
          <w:top w:val="none" w:sz="0" w:space="0" w:color="000000"/>
          <w:left w:val="none" w:sz="0" w:space="0" w:color="000000"/>
          <w:bottom w:val="single" w:sz="6" w:space="0" w:color="000000"/>
          <w:right w:val="none" w:sz="0" w:space="0" w:color="000000"/>
        </w:pBdr>
        <w:suppressAutoHyphens w:val="0"/>
        <w:autoSpaceDE w:val="0"/>
        <w:spacing w:before="100" w:after="100"/>
        <w:jc w:val="both"/>
        <w:rPr>
          <w:lang w:eastAsia="ru-RU"/>
        </w:rPr>
      </w:pPr>
    </w:p>
    <w:p w:rsidR="003C5B47" w:rsidRPr="003C5B47" w:rsidRDefault="003C5B47" w:rsidP="003C5B47">
      <w:pPr>
        <w:suppressAutoHyphens w:val="0"/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3C5B47" w:rsidRPr="003C5B47" w:rsidRDefault="003C5B47" w:rsidP="003C5B47">
      <w:pPr>
        <w:jc w:val="both"/>
      </w:pPr>
    </w:p>
    <w:sectPr w:rsidR="003C5B47" w:rsidRPr="003C5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5D4"/>
    <w:rsid w:val="001505D4"/>
    <w:rsid w:val="003C5B47"/>
    <w:rsid w:val="00417DF7"/>
    <w:rsid w:val="00E0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B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B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B47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B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B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B47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009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9477&amp;dst=100657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1038" TargetMode="External"/><Relationship Id="rId11" Type="http://schemas.openxmlformats.org/officeDocument/2006/relationships/hyperlink" Target="https://login.consultant.ru/link/?req=doc&amp;base=LAW&amp;n=509477&amp;dst=100684" TargetMode="External"/><Relationship Id="rId5" Type="http://schemas.openxmlformats.org/officeDocument/2006/relationships/image" Target="media/image1.wmf"/><Relationship Id="rId10" Type="http://schemas.openxmlformats.org/officeDocument/2006/relationships/hyperlink" Target="https://login.consultant.ru/link/?req=doc&amp;base=LAW&amp;n=509477&amp;dst=1005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9477&amp;dst=1005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1569</Words>
  <Characters>8946</Characters>
  <Application>Microsoft Office Word</Application>
  <DocSecurity>0</DocSecurity>
  <Lines>74</Lines>
  <Paragraphs>20</Paragraphs>
  <ScaleCrop>false</ScaleCrop>
  <Company/>
  <LinksUpToDate>false</LinksUpToDate>
  <CharactersWithSpaces>10495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Сергеевна Мусатова</dc:creator>
  <cp:keywords/>
  <dc:description/>
  <cp:lastModifiedBy>Светлана Сергеевна Мусатова</cp:lastModifiedBy>
  <cp:revision>3</cp:revision>
  <dcterms:created xsi:type="dcterms:W3CDTF">2026-03-19T08:43:00Z</dcterms:created>
  <dcterms:modified xsi:type="dcterms:W3CDTF">2026-04-06T07:41:00Z</dcterms:modified>
</cp:coreProperties>
</file>