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1C7" w:rsidRDefault="007A0698">
      <w:pPr>
        <w:jc w:val="center"/>
      </w:pPr>
      <w:r>
        <w:t xml:space="preserve">                                                      Приложение 1</w:t>
      </w:r>
    </w:p>
    <w:p w:rsidR="00A661C7" w:rsidRDefault="007A0698">
      <w:pPr>
        <w:jc w:val="right"/>
      </w:pPr>
      <w:r>
        <w:t>к постановлению Городской Управы</w:t>
      </w:r>
    </w:p>
    <w:p w:rsidR="00A661C7" w:rsidRDefault="007A0698">
      <w:pPr>
        <w:jc w:val="center"/>
      </w:pPr>
      <w:r>
        <w:t xml:space="preserve">                                                      города Калуги  </w:t>
      </w:r>
    </w:p>
    <w:p w:rsidR="00A661C7" w:rsidRDefault="007A0698">
      <w:pPr>
        <w:jc w:val="center"/>
      </w:pPr>
      <w:r>
        <w:t xml:space="preserve">                                                                     </w:t>
      </w:r>
      <w:r w:rsidR="005806EC">
        <w:t>от 22.07.2024 № 221-П</w:t>
      </w:r>
      <w:r>
        <w:t xml:space="preserve">               </w:t>
      </w:r>
    </w:p>
    <w:p w:rsidR="00A661C7" w:rsidRDefault="00A661C7"/>
    <w:tbl>
      <w:tblPr>
        <w:tblW w:w="950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84"/>
        <w:gridCol w:w="1590"/>
        <w:gridCol w:w="1692"/>
        <w:gridCol w:w="2100"/>
        <w:gridCol w:w="2136"/>
      </w:tblGrid>
      <w:tr w:rsidR="0063397E" w:rsidTr="000372E3">
        <w:trPr>
          <w:trHeight w:val="356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3397E" w:rsidRDefault="0063397E">
            <w:pPr>
              <w:pStyle w:val="ConsPlusNormal"/>
              <w:widowControl w:val="0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6339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Сроки и этапы реализации муниципальной программы</w:t>
            </w:r>
          </w:p>
        </w:tc>
        <w:tc>
          <w:tcPr>
            <w:tcW w:w="75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3397E" w:rsidRDefault="0063397E">
            <w:pPr>
              <w:pStyle w:val="ae"/>
              <w:widowControl w:val="0"/>
              <w:snapToGrid w:val="0"/>
              <w:jc w:val="center"/>
              <w:rPr>
                <w:color w:val="000000"/>
              </w:rPr>
            </w:pPr>
            <w:r w:rsidRPr="0063397E">
              <w:rPr>
                <w:color w:val="000000"/>
              </w:rPr>
              <w:t>2018 - 202</w:t>
            </w:r>
            <w:r>
              <w:rPr>
                <w:color w:val="000000"/>
              </w:rPr>
              <w:t>6</w:t>
            </w:r>
            <w:r w:rsidRPr="0063397E">
              <w:rPr>
                <w:color w:val="000000"/>
              </w:rPr>
              <w:t>гг.</w:t>
            </w:r>
          </w:p>
        </w:tc>
      </w:tr>
      <w:tr w:rsidR="00A661C7">
        <w:trPr>
          <w:trHeight w:val="356"/>
        </w:trPr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61C7" w:rsidRDefault="00A661C7">
            <w:pPr>
              <w:pStyle w:val="ConsPlusNormal"/>
              <w:widowControl w:val="0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661C7" w:rsidRDefault="00471ADB">
            <w:pPr>
              <w:pStyle w:val="ConsPlusNormal"/>
              <w:widowControl w:val="0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 Объемы и источники финансирования муниципальной программы</w:t>
            </w:r>
          </w:p>
          <w:p w:rsidR="00A661C7" w:rsidRDefault="00A661C7">
            <w:pPr>
              <w:pStyle w:val="ConsPlusNormal"/>
              <w:widowControl w:val="0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661C7" w:rsidRDefault="00A661C7">
            <w:pPr>
              <w:pStyle w:val="ae"/>
              <w:widowControl w:val="0"/>
              <w:snapToGrid w:val="0"/>
              <w:jc w:val="center"/>
              <w:rPr>
                <w:color w:val="000000"/>
              </w:rPr>
            </w:pPr>
          </w:p>
          <w:p w:rsidR="00A661C7" w:rsidRDefault="007A0698">
            <w:pPr>
              <w:pStyle w:val="ae"/>
              <w:widowControl w:val="0"/>
              <w:snapToGrid w:val="0"/>
              <w:jc w:val="center"/>
            </w:pPr>
            <w:r>
              <w:rPr>
                <w:color w:val="000000"/>
              </w:rPr>
              <w:t>Год</w:t>
            </w:r>
          </w:p>
          <w:p w:rsidR="00A661C7" w:rsidRDefault="00A661C7">
            <w:pPr>
              <w:pStyle w:val="ConsPlusNormal"/>
              <w:widowControl w:val="0"/>
              <w:snapToGrid w:val="0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661C7" w:rsidRDefault="00A661C7">
            <w:pPr>
              <w:pStyle w:val="ConsPlusNormal"/>
              <w:widowControl w:val="0"/>
              <w:snapToGrid w:val="0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661C7" w:rsidRDefault="00A661C7">
            <w:pPr>
              <w:pStyle w:val="ae"/>
              <w:widowControl w:val="0"/>
              <w:snapToGrid w:val="0"/>
              <w:jc w:val="center"/>
              <w:rPr>
                <w:color w:val="000000"/>
              </w:rPr>
            </w:pPr>
          </w:p>
          <w:p w:rsidR="00A661C7" w:rsidRDefault="007A0698">
            <w:pPr>
              <w:pStyle w:val="ae"/>
              <w:widowControl w:val="0"/>
              <w:snapToGrid w:val="0"/>
              <w:jc w:val="center"/>
            </w:pPr>
            <w:r>
              <w:rPr>
                <w:color w:val="000000"/>
              </w:rPr>
              <w:t xml:space="preserve">Всего </w:t>
            </w:r>
          </w:p>
          <w:p w:rsidR="00A661C7" w:rsidRDefault="007A0698">
            <w:pPr>
              <w:pStyle w:val="ae"/>
              <w:widowControl w:val="0"/>
              <w:snapToGrid w:val="0"/>
              <w:jc w:val="center"/>
            </w:pPr>
            <w:r>
              <w:rPr>
                <w:color w:val="000000"/>
              </w:rPr>
              <w:t>(тыс. руб.)</w:t>
            </w:r>
          </w:p>
          <w:p w:rsidR="00A661C7" w:rsidRDefault="00A661C7">
            <w:pPr>
              <w:pStyle w:val="ae"/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42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661C7" w:rsidRDefault="007A0698">
            <w:pPr>
              <w:pStyle w:val="ae"/>
              <w:widowControl w:val="0"/>
              <w:snapToGrid w:val="0"/>
              <w:jc w:val="center"/>
            </w:pPr>
            <w:r>
              <w:rPr>
                <w:color w:val="000000"/>
              </w:rPr>
              <w:t>Источник финансирования</w:t>
            </w:r>
          </w:p>
        </w:tc>
      </w:tr>
      <w:tr w:rsidR="00A661C7">
        <w:trPr>
          <w:trHeight w:val="693"/>
        </w:trPr>
        <w:tc>
          <w:tcPr>
            <w:tcW w:w="19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61C7" w:rsidRDefault="00A661C7">
            <w:pPr>
              <w:pStyle w:val="ConsPlusNormal"/>
              <w:widowControl w:val="0"/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661C7" w:rsidRDefault="00A661C7">
            <w:pPr>
              <w:pStyle w:val="ConsPlusNormal"/>
              <w:widowControl w:val="0"/>
              <w:snapToGrid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661C7" w:rsidRDefault="00A661C7">
            <w:pPr>
              <w:pStyle w:val="ae"/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661C7" w:rsidRDefault="007A0698">
            <w:pPr>
              <w:pStyle w:val="ae"/>
              <w:widowControl w:val="0"/>
              <w:snapToGrid w:val="0"/>
              <w:jc w:val="center"/>
            </w:pPr>
            <w:r>
              <w:rPr>
                <w:color w:val="000000"/>
              </w:rPr>
              <w:t>Бюджет муниципального образования «Город Калуга»</w:t>
            </w:r>
          </w:p>
        </w:tc>
        <w:tc>
          <w:tcPr>
            <w:tcW w:w="2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661C7" w:rsidRDefault="007A0698">
            <w:pPr>
              <w:pStyle w:val="ae"/>
              <w:widowControl w:val="0"/>
              <w:snapToGrid w:val="0"/>
              <w:jc w:val="center"/>
            </w:pPr>
            <w:r>
              <w:rPr>
                <w:color w:val="000000"/>
              </w:rPr>
              <w:t>Областной бюджет</w:t>
            </w:r>
          </w:p>
        </w:tc>
      </w:tr>
      <w:tr w:rsidR="00A661C7">
        <w:trPr>
          <w:trHeight w:val="693"/>
        </w:trPr>
        <w:tc>
          <w:tcPr>
            <w:tcW w:w="19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61C7" w:rsidRDefault="00A661C7">
            <w:pPr>
              <w:pStyle w:val="ConsPlusNormal"/>
              <w:widowControl w:val="0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661C7" w:rsidRDefault="007A0698">
            <w:pPr>
              <w:pStyle w:val="ae"/>
              <w:widowControl w:val="0"/>
              <w:snapToGrid w:val="0"/>
              <w:jc w:val="center"/>
            </w:pPr>
            <w:r>
              <w:rPr>
                <w:color w:val="000000"/>
              </w:rPr>
              <w:t>2018</w:t>
            </w:r>
          </w:p>
        </w:tc>
        <w:tc>
          <w:tcPr>
            <w:tcW w:w="16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661C7" w:rsidRDefault="007A0698">
            <w:pPr>
              <w:pStyle w:val="ae"/>
              <w:widowControl w:val="0"/>
              <w:snapToGrid w:val="0"/>
              <w:jc w:val="center"/>
            </w:pPr>
            <w:r>
              <w:rPr>
                <w:color w:val="000000"/>
              </w:rPr>
              <w:t>129 578,0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661C7" w:rsidRDefault="007A0698">
            <w:pPr>
              <w:pStyle w:val="ae"/>
              <w:widowControl w:val="0"/>
              <w:snapToGrid w:val="0"/>
              <w:jc w:val="center"/>
            </w:pPr>
            <w:r>
              <w:rPr>
                <w:color w:val="000000"/>
              </w:rPr>
              <w:t>5 517,4</w:t>
            </w:r>
          </w:p>
        </w:tc>
        <w:tc>
          <w:tcPr>
            <w:tcW w:w="2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661C7" w:rsidRDefault="007A0698">
            <w:pPr>
              <w:pStyle w:val="ae"/>
              <w:widowControl w:val="0"/>
              <w:snapToGrid w:val="0"/>
              <w:jc w:val="center"/>
            </w:pPr>
            <w:r>
              <w:rPr>
                <w:color w:val="000000"/>
              </w:rPr>
              <w:t>124 060,6</w:t>
            </w:r>
          </w:p>
        </w:tc>
      </w:tr>
      <w:tr w:rsidR="00A661C7">
        <w:trPr>
          <w:trHeight w:val="693"/>
        </w:trPr>
        <w:tc>
          <w:tcPr>
            <w:tcW w:w="19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61C7" w:rsidRDefault="00A661C7">
            <w:pPr>
              <w:pStyle w:val="ConsPlusNormal"/>
              <w:widowControl w:val="0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661C7" w:rsidRDefault="007A0698">
            <w:pPr>
              <w:pStyle w:val="ae"/>
              <w:widowControl w:val="0"/>
              <w:snapToGrid w:val="0"/>
              <w:jc w:val="center"/>
            </w:pPr>
            <w:r>
              <w:rPr>
                <w:color w:val="000000"/>
              </w:rPr>
              <w:t>2019</w:t>
            </w:r>
          </w:p>
        </w:tc>
        <w:tc>
          <w:tcPr>
            <w:tcW w:w="16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661C7" w:rsidRDefault="007A0698">
            <w:pPr>
              <w:pStyle w:val="ae"/>
              <w:widowControl w:val="0"/>
              <w:snapToGrid w:val="0"/>
              <w:jc w:val="center"/>
            </w:pPr>
            <w:r>
              <w:rPr>
                <w:color w:val="000000"/>
              </w:rPr>
              <w:t>138 153,4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661C7" w:rsidRDefault="007A0698">
            <w:pPr>
              <w:pStyle w:val="ae"/>
              <w:widowControl w:val="0"/>
              <w:snapToGrid w:val="0"/>
              <w:jc w:val="center"/>
            </w:pPr>
            <w:r>
              <w:rPr>
                <w:color w:val="000000"/>
              </w:rPr>
              <w:t>5 780,7</w:t>
            </w:r>
          </w:p>
        </w:tc>
        <w:tc>
          <w:tcPr>
            <w:tcW w:w="2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661C7" w:rsidRDefault="007A0698">
            <w:pPr>
              <w:pStyle w:val="ae"/>
              <w:widowControl w:val="0"/>
              <w:snapToGrid w:val="0"/>
              <w:jc w:val="center"/>
            </w:pPr>
            <w:r>
              <w:rPr>
                <w:color w:val="000000"/>
              </w:rPr>
              <w:t>132 372,7</w:t>
            </w:r>
          </w:p>
        </w:tc>
      </w:tr>
      <w:tr w:rsidR="00A661C7">
        <w:trPr>
          <w:trHeight w:val="693"/>
        </w:trPr>
        <w:tc>
          <w:tcPr>
            <w:tcW w:w="19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61C7" w:rsidRDefault="00A661C7">
            <w:pPr>
              <w:pStyle w:val="ConsPlusNormal"/>
              <w:widowControl w:val="0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661C7" w:rsidRDefault="007A0698">
            <w:pPr>
              <w:pStyle w:val="ae"/>
              <w:widowControl w:val="0"/>
              <w:snapToGrid w:val="0"/>
              <w:jc w:val="center"/>
            </w:pPr>
            <w:r>
              <w:rPr>
                <w:color w:val="000000"/>
              </w:rPr>
              <w:t>2020</w:t>
            </w:r>
          </w:p>
        </w:tc>
        <w:tc>
          <w:tcPr>
            <w:tcW w:w="16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661C7" w:rsidRDefault="007A0698">
            <w:pPr>
              <w:pStyle w:val="ae"/>
              <w:widowControl w:val="0"/>
              <w:snapToGrid w:val="0"/>
              <w:jc w:val="center"/>
            </w:pPr>
            <w:r>
              <w:rPr>
                <w:color w:val="000000"/>
              </w:rPr>
              <w:t>185 501,9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661C7" w:rsidRDefault="007A0698">
            <w:pPr>
              <w:pStyle w:val="ae"/>
              <w:widowControl w:val="0"/>
              <w:snapToGrid w:val="0"/>
              <w:jc w:val="center"/>
            </w:pPr>
            <w:r>
              <w:rPr>
                <w:color w:val="000000"/>
              </w:rPr>
              <w:t>5 204,8</w:t>
            </w:r>
          </w:p>
        </w:tc>
        <w:tc>
          <w:tcPr>
            <w:tcW w:w="2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661C7" w:rsidRDefault="007A0698">
            <w:pPr>
              <w:pStyle w:val="ae"/>
              <w:widowControl w:val="0"/>
              <w:snapToGrid w:val="0"/>
              <w:jc w:val="center"/>
            </w:pPr>
            <w:r>
              <w:rPr>
                <w:color w:val="000000"/>
              </w:rPr>
              <w:t>180 297,1</w:t>
            </w:r>
          </w:p>
        </w:tc>
      </w:tr>
      <w:tr w:rsidR="00A661C7">
        <w:trPr>
          <w:trHeight w:val="693"/>
        </w:trPr>
        <w:tc>
          <w:tcPr>
            <w:tcW w:w="19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61C7" w:rsidRDefault="00A661C7">
            <w:pPr>
              <w:pStyle w:val="ConsPlusNormal"/>
              <w:widowControl w:val="0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661C7" w:rsidRDefault="007A0698">
            <w:pPr>
              <w:pStyle w:val="ae"/>
              <w:widowControl w:val="0"/>
              <w:snapToGrid w:val="0"/>
              <w:jc w:val="center"/>
            </w:pPr>
            <w:r>
              <w:rPr>
                <w:color w:val="000000"/>
              </w:rPr>
              <w:t>2021</w:t>
            </w:r>
          </w:p>
        </w:tc>
        <w:tc>
          <w:tcPr>
            <w:tcW w:w="16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661C7" w:rsidRDefault="007A0698">
            <w:pPr>
              <w:pStyle w:val="ae"/>
              <w:widowControl w:val="0"/>
              <w:snapToGrid w:val="0"/>
              <w:jc w:val="center"/>
            </w:pPr>
            <w:r>
              <w:rPr>
                <w:color w:val="000000"/>
              </w:rPr>
              <w:t>208 731,6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661C7" w:rsidRDefault="007A0698">
            <w:pPr>
              <w:pStyle w:val="ae"/>
              <w:widowControl w:val="0"/>
              <w:snapToGrid w:val="0"/>
              <w:jc w:val="center"/>
            </w:pPr>
            <w:r>
              <w:t>5 327,4</w:t>
            </w:r>
          </w:p>
        </w:tc>
        <w:tc>
          <w:tcPr>
            <w:tcW w:w="2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661C7" w:rsidRDefault="007A0698">
            <w:pPr>
              <w:pStyle w:val="ae"/>
              <w:widowControl w:val="0"/>
              <w:snapToGrid w:val="0"/>
              <w:jc w:val="center"/>
            </w:pPr>
            <w:r>
              <w:rPr>
                <w:color w:val="000000"/>
              </w:rPr>
              <w:t>203 404,2</w:t>
            </w:r>
          </w:p>
        </w:tc>
      </w:tr>
      <w:tr w:rsidR="00A661C7">
        <w:trPr>
          <w:trHeight w:val="693"/>
        </w:trPr>
        <w:tc>
          <w:tcPr>
            <w:tcW w:w="19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61C7" w:rsidRDefault="00A661C7">
            <w:pPr>
              <w:pStyle w:val="ConsPlusNormal"/>
              <w:widowControl w:val="0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661C7" w:rsidRDefault="007A0698">
            <w:pPr>
              <w:pStyle w:val="ae"/>
              <w:widowControl w:val="0"/>
              <w:snapToGrid w:val="0"/>
              <w:jc w:val="center"/>
            </w:pPr>
            <w:r>
              <w:rPr>
                <w:color w:val="000000"/>
              </w:rPr>
              <w:t>2022</w:t>
            </w:r>
          </w:p>
        </w:tc>
        <w:tc>
          <w:tcPr>
            <w:tcW w:w="16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661C7" w:rsidRDefault="007A0698">
            <w:pPr>
              <w:pStyle w:val="ae"/>
              <w:widowControl w:val="0"/>
              <w:snapToGrid w:val="0"/>
              <w:jc w:val="center"/>
            </w:pPr>
            <w:r>
              <w:t>205 538,8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661C7" w:rsidRDefault="007A0698">
            <w:pPr>
              <w:pStyle w:val="ae"/>
              <w:widowControl w:val="0"/>
              <w:snapToGrid w:val="0"/>
              <w:jc w:val="center"/>
            </w:pPr>
            <w:r>
              <w:t>4 472,5</w:t>
            </w:r>
          </w:p>
        </w:tc>
        <w:tc>
          <w:tcPr>
            <w:tcW w:w="2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661C7" w:rsidRDefault="007A0698">
            <w:pPr>
              <w:pStyle w:val="ae"/>
              <w:widowControl w:val="0"/>
              <w:snapToGrid w:val="0"/>
              <w:jc w:val="center"/>
            </w:pPr>
            <w:r>
              <w:t>201 066,3</w:t>
            </w:r>
          </w:p>
        </w:tc>
      </w:tr>
      <w:tr w:rsidR="00A661C7">
        <w:trPr>
          <w:trHeight w:val="693"/>
        </w:trPr>
        <w:tc>
          <w:tcPr>
            <w:tcW w:w="19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61C7" w:rsidRDefault="00A661C7">
            <w:pPr>
              <w:pStyle w:val="ConsPlusNormal"/>
              <w:widowControl w:val="0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661C7" w:rsidRDefault="007A0698">
            <w:pPr>
              <w:pStyle w:val="ae"/>
              <w:widowControl w:val="0"/>
              <w:snapToGrid w:val="0"/>
              <w:jc w:val="center"/>
            </w:pPr>
            <w:r>
              <w:rPr>
                <w:color w:val="000000"/>
              </w:rPr>
              <w:t>2023</w:t>
            </w:r>
          </w:p>
        </w:tc>
        <w:tc>
          <w:tcPr>
            <w:tcW w:w="16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661C7" w:rsidRDefault="007A0698">
            <w:pPr>
              <w:pStyle w:val="ae"/>
              <w:widowControl w:val="0"/>
              <w:snapToGrid w:val="0"/>
              <w:jc w:val="center"/>
            </w:pPr>
            <w:r>
              <w:t>216 707,8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661C7" w:rsidRDefault="007A0698">
            <w:pPr>
              <w:pStyle w:val="ae"/>
              <w:widowControl w:val="0"/>
              <w:snapToGrid w:val="0"/>
              <w:jc w:val="center"/>
            </w:pPr>
            <w:r>
              <w:t>5 678,5</w:t>
            </w:r>
          </w:p>
        </w:tc>
        <w:tc>
          <w:tcPr>
            <w:tcW w:w="2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661C7" w:rsidRDefault="007A0698">
            <w:pPr>
              <w:pStyle w:val="ae"/>
              <w:widowControl w:val="0"/>
              <w:snapToGrid w:val="0"/>
              <w:jc w:val="center"/>
            </w:pPr>
            <w:r>
              <w:t>211 029,3</w:t>
            </w:r>
          </w:p>
        </w:tc>
      </w:tr>
      <w:tr w:rsidR="00A661C7">
        <w:trPr>
          <w:trHeight w:val="693"/>
        </w:trPr>
        <w:tc>
          <w:tcPr>
            <w:tcW w:w="19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61C7" w:rsidRDefault="00A661C7">
            <w:pPr>
              <w:pStyle w:val="ConsPlusNormal"/>
              <w:widowControl w:val="0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661C7" w:rsidRDefault="007A0698">
            <w:pPr>
              <w:pStyle w:val="ae"/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16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661C7" w:rsidRDefault="007A0698">
            <w:pPr>
              <w:pStyle w:val="ae"/>
              <w:widowControl w:val="0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162 492,7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661C7" w:rsidRDefault="007A0698">
            <w:pPr>
              <w:pStyle w:val="ae"/>
              <w:widowControl w:val="0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2 500,5</w:t>
            </w:r>
          </w:p>
        </w:tc>
        <w:tc>
          <w:tcPr>
            <w:tcW w:w="2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661C7" w:rsidRDefault="007A0698">
            <w:pPr>
              <w:pStyle w:val="ae"/>
              <w:widowControl w:val="0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159 992,2</w:t>
            </w:r>
          </w:p>
        </w:tc>
      </w:tr>
      <w:tr w:rsidR="00A661C7">
        <w:trPr>
          <w:trHeight w:val="693"/>
        </w:trPr>
        <w:tc>
          <w:tcPr>
            <w:tcW w:w="19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61C7" w:rsidRDefault="00A661C7">
            <w:pPr>
              <w:pStyle w:val="ConsPlusNormal"/>
              <w:widowControl w:val="0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661C7" w:rsidRDefault="007A0698">
            <w:pPr>
              <w:pStyle w:val="ae"/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16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661C7" w:rsidRDefault="007A0698">
            <w:pPr>
              <w:pStyle w:val="ae"/>
              <w:widowControl w:val="0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162 492,7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661C7" w:rsidRDefault="007A0698">
            <w:pPr>
              <w:pStyle w:val="ae"/>
              <w:widowControl w:val="0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2 500,5</w:t>
            </w:r>
          </w:p>
        </w:tc>
        <w:tc>
          <w:tcPr>
            <w:tcW w:w="2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661C7" w:rsidRDefault="007A0698">
            <w:pPr>
              <w:pStyle w:val="ae"/>
              <w:widowControl w:val="0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159 992,2</w:t>
            </w:r>
          </w:p>
        </w:tc>
      </w:tr>
      <w:tr w:rsidR="00A661C7">
        <w:trPr>
          <w:trHeight w:val="693"/>
        </w:trPr>
        <w:tc>
          <w:tcPr>
            <w:tcW w:w="19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61C7" w:rsidRDefault="00A661C7">
            <w:pPr>
              <w:pStyle w:val="ConsPlusNormal"/>
              <w:widowControl w:val="0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661C7" w:rsidRDefault="007A0698">
            <w:pPr>
              <w:pStyle w:val="ae"/>
              <w:widowControl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16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661C7" w:rsidRDefault="007A0698">
            <w:pPr>
              <w:pStyle w:val="ae"/>
              <w:widowControl w:val="0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162 492,7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A661C7" w:rsidRDefault="007A0698">
            <w:pPr>
              <w:pStyle w:val="ae"/>
              <w:widowControl w:val="0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2 500,5</w:t>
            </w:r>
          </w:p>
        </w:tc>
        <w:tc>
          <w:tcPr>
            <w:tcW w:w="21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661C7" w:rsidRDefault="007A0698">
            <w:pPr>
              <w:pStyle w:val="ae"/>
              <w:widowControl w:val="0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159 992,2</w:t>
            </w:r>
          </w:p>
        </w:tc>
      </w:tr>
      <w:tr w:rsidR="00A661C7">
        <w:trPr>
          <w:trHeight w:val="2772"/>
        </w:trPr>
        <w:tc>
          <w:tcPr>
            <w:tcW w:w="198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61C7" w:rsidRDefault="00A661C7">
            <w:pPr>
              <w:pStyle w:val="ConsPlusNormal"/>
              <w:widowControl w:val="0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661C7" w:rsidRDefault="007A0698">
            <w:pPr>
              <w:pStyle w:val="ConsPlusNormal"/>
              <w:widowControl w:val="0"/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Объемы финансовых средств, направляемых на реализацию муниципальной программы из бюджета муниципального образования «Город Калуга», ежегодно уточняются после принятия и (или) внесения изменений в решение Городской Думы города Калуги о бюджете муниципальног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образования «Город Калуга» на очередной финансовый год и плановый период.  </w:t>
            </w:r>
          </w:p>
          <w:p w:rsidR="00A661C7" w:rsidRDefault="007A0698">
            <w:pPr>
              <w:pStyle w:val="ConsPlusNormal"/>
              <w:widowControl w:val="0"/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Объемы финансовых средств, направляемых на реализацию муниципальной программы из областного бюджета, ежегодно уточняются после принятия и (или) внесения изменений в закон Калужск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ой области о бюджете Калужской области на очередной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финансовый год и плановый период.</w:t>
            </w:r>
          </w:p>
        </w:tc>
      </w:tr>
    </w:tbl>
    <w:p w:rsidR="00A661C7" w:rsidRDefault="00A661C7"/>
    <w:sectPr w:rsidR="00A661C7" w:rsidSect="00E57055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661C7"/>
    <w:rsid w:val="00471ADB"/>
    <w:rsid w:val="005806EC"/>
    <w:rsid w:val="0063397E"/>
    <w:rsid w:val="007A0698"/>
    <w:rsid w:val="00A661C7"/>
    <w:rsid w:val="00E57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4A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qFormat/>
    <w:rsid w:val="00F304A3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DF7A9E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DF7A9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Title"/>
    <w:basedOn w:val="a"/>
    <w:next w:val="aa"/>
    <w:qFormat/>
    <w:rsid w:val="00E57055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E57055"/>
    <w:pPr>
      <w:spacing w:after="140" w:line="276" w:lineRule="auto"/>
    </w:pPr>
  </w:style>
  <w:style w:type="paragraph" w:styleId="ab">
    <w:name w:val="List"/>
    <w:basedOn w:val="aa"/>
    <w:rsid w:val="00E57055"/>
    <w:rPr>
      <w:rFonts w:cs="Arial Unicode MS"/>
    </w:rPr>
  </w:style>
  <w:style w:type="paragraph" w:styleId="ac">
    <w:name w:val="caption"/>
    <w:basedOn w:val="a"/>
    <w:qFormat/>
    <w:rsid w:val="00E57055"/>
    <w:pPr>
      <w:suppressLineNumbers/>
      <w:spacing w:before="120" w:after="120"/>
    </w:pPr>
    <w:rPr>
      <w:rFonts w:cs="Arial Unicode MS"/>
      <w:i/>
      <w:iCs/>
    </w:rPr>
  </w:style>
  <w:style w:type="paragraph" w:styleId="ad">
    <w:name w:val="index heading"/>
    <w:basedOn w:val="a"/>
    <w:qFormat/>
    <w:rsid w:val="00E57055"/>
    <w:pPr>
      <w:suppressLineNumbers/>
    </w:pPr>
    <w:rPr>
      <w:rFonts w:cs="Arial Unicode MS"/>
    </w:rPr>
  </w:style>
  <w:style w:type="paragraph" w:customStyle="1" w:styleId="ConsPlusNormal">
    <w:name w:val="ConsPlusNormal"/>
    <w:qFormat/>
    <w:rsid w:val="00F304A3"/>
    <w:pPr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e">
    <w:name w:val="Содержимое таблицы"/>
    <w:basedOn w:val="a"/>
    <w:qFormat/>
    <w:rsid w:val="00F304A3"/>
    <w:pPr>
      <w:suppressLineNumbers/>
    </w:pPr>
  </w:style>
  <w:style w:type="paragraph" w:styleId="a4">
    <w:name w:val="Body Text Indent"/>
    <w:basedOn w:val="a"/>
    <w:link w:val="a3"/>
    <w:rsid w:val="00F304A3"/>
    <w:pPr>
      <w:widowControl w:val="0"/>
      <w:ind w:firstLine="300"/>
    </w:pPr>
    <w:rPr>
      <w:sz w:val="20"/>
      <w:szCs w:val="20"/>
    </w:rPr>
  </w:style>
  <w:style w:type="paragraph" w:customStyle="1" w:styleId="af">
    <w:name w:val="Колонтитул"/>
    <w:basedOn w:val="a"/>
    <w:qFormat/>
    <w:rsid w:val="00E57055"/>
  </w:style>
  <w:style w:type="paragraph" w:styleId="a6">
    <w:name w:val="header"/>
    <w:basedOn w:val="a"/>
    <w:link w:val="a5"/>
    <w:uiPriority w:val="99"/>
    <w:unhideWhenUsed/>
    <w:rsid w:val="00DF7A9E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DF7A9E"/>
    <w:pPr>
      <w:tabs>
        <w:tab w:val="center" w:pos="4677"/>
        <w:tab w:val="right" w:pos="9355"/>
      </w:tabs>
    </w:pPr>
  </w:style>
  <w:style w:type="paragraph" w:customStyle="1" w:styleId="af0">
    <w:name w:val="Заголовок таблицы"/>
    <w:basedOn w:val="ae"/>
    <w:qFormat/>
    <w:rsid w:val="00E57055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Кирш Ирина Александровна</dc:creator>
  <dc:description/>
  <cp:lastModifiedBy>troshina_yn</cp:lastModifiedBy>
  <cp:revision>36</cp:revision>
  <cp:lastPrinted>2022-03-17T06:48:00Z</cp:lastPrinted>
  <dcterms:created xsi:type="dcterms:W3CDTF">2021-01-21T14:42:00Z</dcterms:created>
  <dcterms:modified xsi:type="dcterms:W3CDTF">2024-07-22T11:09:00Z</dcterms:modified>
  <dc:language>ru-RU</dc:language>
</cp:coreProperties>
</file>