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FA" w:rsidRPr="007148FA" w:rsidRDefault="007148FA" w:rsidP="007148FA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148FA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7148FA">
        <w:rPr>
          <w:rFonts w:ascii="Times New Roman" w:hAnsi="Times New Roman" w:cs="Times New Roman"/>
          <w:color w:val="auto"/>
          <w:sz w:val="24"/>
          <w:szCs w:val="24"/>
        </w:rPr>
        <w:t xml:space="preserve">униципальное бюджетное учреждение </w:t>
      </w:r>
    </w:p>
    <w:p w:rsidR="007148FA" w:rsidRDefault="007148FA" w:rsidP="007148FA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148FA">
        <w:rPr>
          <w:rFonts w:ascii="Times New Roman" w:hAnsi="Times New Roman" w:cs="Times New Roman"/>
          <w:color w:val="auto"/>
          <w:sz w:val="24"/>
          <w:szCs w:val="24"/>
        </w:rPr>
        <w:t>"</w:t>
      </w:r>
      <w:r w:rsidR="009E74B0" w:rsidRPr="009E74B0">
        <w:t xml:space="preserve"> </w:t>
      </w:r>
      <w:r w:rsidR="009E74B0" w:rsidRPr="009E74B0">
        <w:rPr>
          <w:rFonts w:ascii="Times New Roman" w:hAnsi="Times New Roman" w:cs="Times New Roman"/>
          <w:color w:val="auto"/>
          <w:sz w:val="24"/>
          <w:szCs w:val="24"/>
        </w:rPr>
        <w:t>Культурно-досуговое объединение</w:t>
      </w:r>
      <w:r w:rsidRPr="007148FA">
        <w:rPr>
          <w:rFonts w:ascii="Times New Roman" w:hAnsi="Times New Roman" w:cs="Times New Roman"/>
          <w:color w:val="auto"/>
          <w:sz w:val="24"/>
          <w:szCs w:val="24"/>
        </w:rPr>
        <w:t>"</w:t>
      </w:r>
    </w:p>
    <w:p w:rsidR="007148FA" w:rsidRPr="007148FA" w:rsidRDefault="007148FA" w:rsidP="00714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F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сокращенное наименование </w:t>
      </w:r>
      <w:r w:rsidR="009E74B0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4B0">
        <w:rPr>
          <w:rFonts w:ascii="Times New Roman" w:hAnsi="Times New Roman" w:cs="Times New Roman"/>
          <w:b/>
          <w:sz w:val="24"/>
          <w:szCs w:val="24"/>
        </w:rPr>
        <w:t xml:space="preserve">МБУК </w:t>
      </w:r>
      <w:r w:rsidRPr="007148FA">
        <w:rPr>
          <w:rFonts w:ascii="Times New Roman" w:hAnsi="Times New Roman" w:cs="Times New Roman"/>
          <w:b/>
          <w:sz w:val="24"/>
          <w:szCs w:val="24"/>
        </w:rPr>
        <w:t>«</w:t>
      </w:r>
      <w:r w:rsidR="009E74B0">
        <w:rPr>
          <w:rFonts w:ascii="Times New Roman" w:hAnsi="Times New Roman" w:cs="Times New Roman"/>
          <w:b/>
          <w:sz w:val="24"/>
          <w:szCs w:val="24"/>
        </w:rPr>
        <w:t>КДО</w:t>
      </w:r>
      <w:r w:rsidRPr="007148FA">
        <w:rPr>
          <w:rFonts w:ascii="Times New Roman" w:hAnsi="Times New Roman" w:cs="Times New Roman"/>
          <w:b/>
          <w:sz w:val="24"/>
          <w:szCs w:val="24"/>
        </w:rPr>
        <w:t>»)</w:t>
      </w:r>
    </w:p>
    <w:p w:rsidR="007148FA" w:rsidRDefault="007148FA" w:rsidP="007148FA">
      <w:pPr>
        <w:pStyle w:val="rtejustify"/>
        <w:ind w:left="-567"/>
        <w:jc w:val="both"/>
      </w:pPr>
      <w:r>
        <w:t xml:space="preserve">Централизованная библиотечная система </w:t>
      </w:r>
      <w:proofErr w:type="spellStart"/>
      <w:r>
        <w:t>г</w:t>
      </w:r>
      <w:proofErr w:type="gramStart"/>
      <w:r>
        <w:t>.К</w:t>
      </w:r>
      <w:proofErr w:type="gramEnd"/>
      <w:r>
        <w:t>алуги</w:t>
      </w:r>
      <w:proofErr w:type="spellEnd"/>
      <w:r>
        <w:t xml:space="preserve"> создана в 1978 году и в настоящее время ведет библиотечное обслуживание населения города и пригородной зоны.</w:t>
      </w:r>
    </w:p>
    <w:p w:rsidR="007148FA" w:rsidRPr="007148FA" w:rsidRDefault="007148FA" w:rsidP="007148FA">
      <w:pPr>
        <w:pStyle w:val="rtejustify"/>
        <w:ind w:left="-567"/>
        <w:jc w:val="both"/>
        <w:rPr>
          <w:b/>
        </w:rPr>
      </w:pPr>
      <w:r w:rsidRPr="007148FA">
        <w:rPr>
          <w:b/>
        </w:rPr>
        <w:t xml:space="preserve">В состав </w:t>
      </w:r>
      <w:r w:rsidR="009E74B0">
        <w:rPr>
          <w:b/>
        </w:rPr>
        <w:t>КДО</w:t>
      </w:r>
      <w:r w:rsidRPr="007148FA">
        <w:rPr>
          <w:b/>
        </w:rPr>
        <w:t xml:space="preserve"> входят: 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Колюпановский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культурно-досуговый центр;</w:t>
      </w:r>
    </w:p>
    <w:p w:rsidR="009E74B0" w:rsidRPr="009E74B0" w:rsidRDefault="009E74B0" w:rsidP="009E74B0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Пучковский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дом культуры;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Андреевский сельский клуб;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Шопинский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дом культуры;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Плетеневский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дом культуры;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Росвянский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дом культуры;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Муратовский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культурно-досуговый центр;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Крутицкий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клуб;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Горенский сельский клуб;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Сельский дом культуры поселка Мирный;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Канищевский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 xml:space="preserve"> сельский культурно-досуговый центр;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Новоильинский сельский дом культуры;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Культурно-досуговый центр «</w:t>
      </w:r>
      <w:proofErr w:type="spellStart"/>
      <w:r w:rsidRPr="009E74B0">
        <w:rPr>
          <w:rFonts w:ascii="Times New Roman" w:hAnsi="Times New Roman" w:cs="Times New Roman"/>
          <w:sz w:val="24"/>
          <w:szCs w:val="24"/>
        </w:rPr>
        <w:t>Турынино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E74B0">
        <w:rPr>
          <w:rFonts w:ascii="Times New Roman" w:hAnsi="Times New Roman" w:cs="Times New Roman"/>
          <w:sz w:val="24"/>
          <w:szCs w:val="24"/>
        </w:rPr>
        <w:t>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Дом культуры «Дубрава;</w:t>
      </w:r>
    </w:p>
    <w:p w:rsidR="009E74B0" w:rsidRPr="009E74B0" w:rsidRDefault="009E74B0" w:rsidP="009E74B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Дом культуры «Силикатный;</w:t>
      </w:r>
    </w:p>
    <w:p w:rsidR="009E74B0" w:rsidRDefault="009E74B0" w:rsidP="009E74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sz w:val="24"/>
          <w:szCs w:val="24"/>
        </w:rPr>
        <w:t>Дом культуры «</w:t>
      </w:r>
      <w:proofErr w:type="spellStart"/>
      <w:r w:rsidRPr="009E74B0">
        <w:rPr>
          <w:rFonts w:ascii="Times New Roman" w:hAnsi="Times New Roman" w:cs="Times New Roman"/>
          <w:sz w:val="24"/>
          <w:szCs w:val="24"/>
        </w:rPr>
        <w:t>Азарово</w:t>
      </w:r>
      <w:proofErr w:type="spellEnd"/>
      <w:r w:rsidRPr="009E74B0">
        <w:rPr>
          <w:rFonts w:ascii="Times New Roman" w:hAnsi="Times New Roman" w:cs="Times New Roman"/>
          <w:sz w:val="24"/>
          <w:szCs w:val="24"/>
        </w:rPr>
        <w:t>».</w:t>
      </w:r>
    </w:p>
    <w:p w:rsidR="009E74B0" w:rsidRPr="009E74B0" w:rsidRDefault="009E74B0" w:rsidP="009E74B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E74B0">
        <w:rPr>
          <w:rFonts w:ascii="Times New Roman" w:hAnsi="Times New Roman" w:cs="Times New Roman"/>
          <w:b/>
          <w:sz w:val="24"/>
          <w:szCs w:val="24"/>
        </w:rPr>
        <w:t>Задачи КДО</w:t>
      </w:r>
      <w:r w:rsidRPr="009E74B0">
        <w:rPr>
          <w:rFonts w:ascii="Times New Roman" w:hAnsi="Times New Roman" w:cs="Times New Roman"/>
          <w:b/>
          <w:sz w:val="24"/>
          <w:szCs w:val="24"/>
        </w:rPr>
        <w:t>:</w:t>
      </w:r>
    </w:p>
    <w:p w:rsidR="009E74B0" w:rsidRPr="009E74B0" w:rsidRDefault="009E74B0" w:rsidP="009E74B0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E74B0">
        <w:rPr>
          <w:rFonts w:ascii="Times New Roman" w:hAnsi="Times New Roman" w:cs="Times New Roman"/>
          <w:sz w:val="24"/>
          <w:szCs w:val="24"/>
        </w:rPr>
        <w:t>довлетворение общественных потребностей в сохранении и развитии народной традиционной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4B0" w:rsidRPr="009E74B0" w:rsidRDefault="009E74B0" w:rsidP="009E74B0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E74B0">
        <w:rPr>
          <w:rFonts w:ascii="Times New Roman" w:hAnsi="Times New Roman" w:cs="Times New Roman"/>
          <w:sz w:val="24"/>
          <w:szCs w:val="24"/>
        </w:rPr>
        <w:t>оддержка любительского художественного творчества, самостоятельной творческой инициативы и социально-</w:t>
      </w:r>
      <w:r>
        <w:rPr>
          <w:rFonts w:ascii="Times New Roman" w:hAnsi="Times New Roman" w:cs="Times New Roman"/>
          <w:sz w:val="24"/>
          <w:szCs w:val="24"/>
        </w:rPr>
        <w:t>культурной активности населения.</w:t>
      </w:r>
    </w:p>
    <w:p w:rsidR="009E74B0" w:rsidRDefault="009E74B0" w:rsidP="009E74B0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досуга и отдыха жителей муниципального образования «Город Калуга».</w:t>
      </w:r>
    </w:p>
    <w:p w:rsidR="009E74B0" w:rsidRPr="009E74B0" w:rsidRDefault="009E74B0" w:rsidP="009E74B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B0">
        <w:rPr>
          <w:rFonts w:ascii="Times New Roman" w:hAnsi="Times New Roman" w:cs="Times New Roman"/>
          <w:b/>
          <w:sz w:val="24"/>
          <w:szCs w:val="24"/>
        </w:rPr>
        <w:t>Функции КДО: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существление планирования работы филиалов с учетом задач по реализации культурно-досуговой деятельности на т</w:t>
      </w:r>
      <w:r>
        <w:rPr>
          <w:rFonts w:ascii="Times New Roman" w:hAnsi="Times New Roman" w:cs="Times New Roman"/>
          <w:sz w:val="24"/>
          <w:szCs w:val="24"/>
        </w:rPr>
        <w:t>ерритории их населенных пунктов.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и проведения праздников, фестивалей, конкурсов, спектаклей, концертов, других театрально-зрелищных и выставочных мероприятий, в том числе с участием профессиональных колл</w:t>
      </w:r>
      <w:r>
        <w:rPr>
          <w:rFonts w:ascii="Times New Roman" w:hAnsi="Times New Roman" w:cs="Times New Roman"/>
          <w:sz w:val="24"/>
          <w:szCs w:val="24"/>
        </w:rPr>
        <w:t>ективов, исполнителей и авторов.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E74B0">
        <w:rPr>
          <w:rFonts w:ascii="Times New Roman" w:hAnsi="Times New Roman" w:cs="Times New Roman"/>
          <w:sz w:val="24"/>
          <w:szCs w:val="24"/>
        </w:rPr>
        <w:t>емонстра</w:t>
      </w:r>
      <w:r>
        <w:rPr>
          <w:rFonts w:ascii="Times New Roman" w:hAnsi="Times New Roman" w:cs="Times New Roman"/>
          <w:sz w:val="24"/>
          <w:szCs w:val="24"/>
        </w:rPr>
        <w:t>ция кинофильмов и видеопрограмм.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работы консультаций и лекториев, проведение тематических вечеров, устных журналов, циклов, творческих встреч, других форм просветительской деятельности, в т</w:t>
      </w:r>
      <w:r>
        <w:rPr>
          <w:rFonts w:ascii="Times New Roman" w:hAnsi="Times New Roman" w:cs="Times New Roman"/>
          <w:sz w:val="24"/>
          <w:szCs w:val="24"/>
        </w:rPr>
        <w:t>ом числе на абонементной основе.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E74B0">
        <w:rPr>
          <w:rFonts w:ascii="Times New Roman" w:hAnsi="Times New Roman" w:cs="Times New Roman"/>
          <w:sz w:val="24"/>
          <w:szCs w:val="24"/>
        </w:rPr>
        <w:t>роведение массовых театрализованных праздников и представлений, народных гуляний, обрядов и ритуалов в соответстви</w:t>
      </w:r>
      <w:r>
        <w:rPr>
          <w:rFonts w:ascii="Times New Roman" w:hAnsi="Times New Roman" w:cs="Times New Roman"/>
          <w:sz w:val="24"/>
          <w:szCs w:val="24"/>
        </w:rPr>
        <w:t>и с местными обычаями.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досуга различных групп населения, в том числе проведение вечеров отдыха и танцев, молодежных балов, карнавалов, детских утренников, игровых и других кул</w:t>
      </w:r>
      <w:r>
        <w:rPr>
          <w:rFonts w:ascii="Times New Roman" w:hAnsi="Times New Roman" w:cs="Times New Roman"/>
          <w:sz w:val="24"/>
          <w:szCs w:val="24"/>
        </w:rPr>
        <w:t>ьтурно-развлекательных программ.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E74B0">
        <w:rPr>
          <w:rFonts w:ascii="Times New Roman" w:hAnsi="Times New Roman" w:cs="Times New Roman"/>
          <w:sz w:val="24"/>
          <w:szCs w:val="24"/>
        </w:rPr>
        <w:t>оздание и организация работы коллективов, студий и кружков любительского художественного творчества, народных театров, филармоний, музеев, любительских об</w:t>
      </w:r>
      <w:r>
        <w:rPr>
          <w:rFonts w:ascii="Times New Roman" w:hAnsi="Times New Roman" w:cs="Times New Roman"/>
          <w:sz w:val="24"/>
          <w:szCs w:val="24"/>
        </w:rPr>
        <w:t>ъединений и клубов по интересам.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9E74B0">
        <w:rPr>
          <w:rFonts w:ascii="Times New Roman" w:hAnsi="Times New Roman" w:cs="Times New Roman"/>
          <w:sz w:val="24"/>
          <w:szCs w:val="24"/>
        </w:rPr>
        <w:t>беспечение участия самодеятельных творческих коллективов клубных учреждений в городских, областных, всероссийских и межд</w:t>
      </w:r>
      <w:r>
        <w:rPr>
          <w:rFonts w:ascii="Times New Roman" w:hAnsi="Times New Roman" w:cs="Times New Roman"/>
          <w:sz w:val="24"/>
          <w:szCs w:val="24"/>
        </w:rPr>
        <w:t>ународных конкурсах, фестивалях.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работы клубных учреждений по выполнению социаль</w:t>
      </w:r>
      <w:r>
        <w:rPr>
          <w:rFonts w:ascii="Times New Roman" w:hAnsi="Times New Roman" w:cs="Times New Roman"/>
          <w:sz w:val="24"/>
          <w:szCs w:val="24"/>
        </w:rPr>
        <w:t>ных программ, принятых в городе.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казание платных услуг по основным видам деятельности учреждения в части, не обеспеченной бюджетным финансирование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казание по социально-творческим заказам, другим договорам с юридическими и физическими лицами консультативной, методической и организационно - творческой помощи в подготовке и проведении различных к</w:t>
      </w:r>
      <w:r>
        <w:rPr>
          <w:rFonts w:ascii="Times New Roman" w:hAnsi="Times New Roman" w:cs="Times New Roman"/>
          <w:sz w:val="24"/>
          <w:szCs w:val="24"/>
        </w:rPr>
        <w:t>ультурн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досуговых мероприятий.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9E74B0">
        <w:rPr>
          <w:rFonts w:ascii="Times New Roman" w:hAnsi="Times New Roman" w:cs="Times New Roman"/>
          <w:sz w:val="24"/>
          <w:szCs w:val="24"/>
        </w:rPr>
        <w:t xml:space="preserve">еализация товаров, работ, услуг культурно - познавательной, досуговой направленности (прокат музыкальных инструментов, реквизита, продажа репертуарно – </w:t>
      </w:r>
      <w:r>
        <w:rPr>
          <w:rFonts w:ascii="Times New Roman" w:hAnsi="Times New Roman" w:cs="Times New Roman"/>
          <w:sz w:val="24"/>
          <w:szCs w:val="24"/>
        </w:rPr>
        <w:t>методических материалов и т.п.).</w:t>
      </w:r>
      <w:proofErr w:type="gramEnd"/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работы по культурному обслуживанию малонаселенных пунктов пригородной зоны города Калуги, не имеющих с</w:t>
      </w:r>
      <w:r>
        <w:rPr>
          <w:rFonts w:ascii="Times New Roman" w:hAnsi="Times New Roman" w:cs="Times New Roman"/>
          <w:sz w:val="24"/>
          <w:szCs w:val="24"/>
        </w:rPr>
        <w:t>тационарных учреждений культуры.</w:t>
      </w:r>
    </w:p>
    <w:p w:rsidR="009E74B0" w:rsidRPr="009E74B0" w:rsidRDefault="009E74B0" w:rsidP="009E74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74B0">
        <w:rPr>
          <w:rFonts w:ascii="Times New Roman" w:hAnsi="Times New Roman" w:cs="Times New Roman"/>
          <w:sz w:val="24"/>
          <w:szCs w:val="24"/>
        </w:rPr>
        <w:t>рганизация работы по проведению и предоставлению государственной статистической отчетности, утвержденной Госкомстатом РФ по форме № 7-НК, в управлении культуры, искусства и кинематографии Министерства образования, культуры и спорта Калужской области.</w:t>
      </w:r>
      <w:bookmarkStart w:id="0" w:name="_GoBack"/>
      <w:bookmarkEnd w:id="0"/>
    </w:p>
    <w:p w:rsidR="00840F04" w:rsidRPr="007148FA" w:rsidRDefault="009E74B0" w:rsidP="009E74B0">
      <w:pPr>
        <w:spacing w:after="0" w:line="240" w:lineRule="auto"/>
        <w:ind w:left="-567"/>
        <w:contextualSpacing/>
        <w:jc w:val="both"/>
        <w:outlineLvl w:val="5"/>
        <w:rPr>
          <w:rFonts w:ascii="Times New Roman" w:hAnsi="Times New Roman" w:cs="Times New Roman"/>
          <w:sz w:val="24"/>
          <w:szCs w:val="24"/>
        </w:rPr>
      </w:pPr>
    </w:p>
    <w:sectPr w:rsidR="00840F04" w:rsidRPr="0071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20BF"/>
    <w:multiLevelType w:val="hybridMultilevel"/>
    <w:tmpl w:val="CE3A1576"/>
    <w:lvl w:ilvl="0" w:tplc="D632F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D0087"/>
    <w:multiLevelType w:val="multilevel"/>
    <w:tmpl w:val="CFF2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B11A94"/>
    <w:multiLevelType w:val="multilevel"/>
    <w:tmpl w:val="CB0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05C79"/>
    <w:multiLevelType w:val="hybridMultilevel"/>
    <w:tmpl w:val="AE50E4B2"/>
    <w:lvl w:ilvl="0" w:tplc="D632F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EC056C"/>
    <w:multiLevelType w:val="hybridMultilevel"/>
    <w:tmpl w:val="6142A0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3B3126"/>
    <w:multiLevelType w:val="hybridMultilevel"/>
    <w:tmpl w:val="6A06DD7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7B8206F6"/>
    <w:multiLevelType w:val="hybridMultilevel"/>
    <w:tmpl w:val="88DA980A"/>
    <w:lvl w:ilvl="0" w:tplc="BEC4E3B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FA"/>
    <w:rsid w:val="000640B6"/>
    <w:rsid w:val="00396234"/>
    <w:rsid w:val="007148FA"/>
    <w:rsid w:val="007A1CEE"/>
    <w:rsid w:val="009B5324"/>
    <w:rsid w:val="009E74B0"/>
    <w:rsid w:val="00DC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7148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148F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71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E74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7148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148F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71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E7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lastModifiedBy>Ермакова Кристина Павловна</cp:lastModifiedBy>
  <cp:revision>2</cp:revision>
  <dcterms:created xsi:type="dcterms:W3CDTF">2021-01-28T14:17:00Z</dcterms:created>
  <dcterms:modified xsi:type="dcterms:W3CDTF">2021-01-28T14:17:00Z</dcterms:modified>
</cp:coreProperties>
</file>