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2120" cy="546735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45" r="-534" b="-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>унитарному предприятию «Калугатеплосеть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»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9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  <w:t xml:space="preserve"> </w:t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«Калугатеплосеть»                              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которая будет совершена по результатам проведения конкурса в электронной форме, участниками которого могут быть только субъекты малого и среднего предпринимательства, на выполнение работ по разработке проектно-сметной документации по объекту: «Реконструкция котельной (в части замены дымовых труб) по                   адресу: г. Калуга, ул. Кирова, д. 67 «А», с начальной (максимальной) ценой               договора 8 083 333,33 (Восемь миллионов восемьдесят три тысячи триста тридцать три) рубля 33 копейки, в том числе НДС 20%.</w:t>
      </w:r>
    </w:p>
    <w:p>
      <w:pPr>
        <w:pStyle w:val="Normal"/>
        <w:tabs>
          <w:tab w:val="clear" w:pos="709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 xml:space="preserve"> Настоящее решение вступает в силу с момента его принятия.</w:t>
      </w:r>
    </w:p>
    <w:p>
      <w:pPr>
        <w:pStyle w:val="Normal"/>
        <w:tabs>
          <w:tab w:val="clear" w:pos="709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Ю.Е. Моисеев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link w:val="Style21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InternetLink1">
    <w:name w:val="Internet Link1"/>
    <w:qFormat/>
    <w:rPr>
      <w:color w:val="0000FF"/>
      <w:u w:val="single"/>
    </w:rPr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ed">
    <w:name w:val="Body Text, Indented"/>
    <w:basedOn w:val="Normal"/>
    <w:qFormat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LibreOffice/24.8.3.2$Windows_X86_64 LibreOffice_project/48a6bac9e7e268aeb4c3483fcf825c94556d9f92</Application>
  <AppVersion>15.0000</AppVersion>
  <Pages>1</Pages>
  <Words>164</Words>
  <Characters>1114</Characters>
  <CharactersWithSpaces>1624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2024-12-10T16:45:52Z</dcterms:modified>
  <cp:revision>311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