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переименовании переулка в г.Калуге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25.11.2025 № 5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FFFF00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Start w:id="2" w:name="__DdeLink__128_20055669371"/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>П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ереименовать переулок Профессиональный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ый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: Российск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Федераци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Калужск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област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ь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ородской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круг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ород Калуга,</w:t>
        <w:br/>
        <w:t>г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ород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Калуга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в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проезд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Архитектора Евгения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Киреева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(приложение).</w:t>
      </w:r>
      <w:bookmarkStart w:id="3" w:name="__DdeLink__51_2124770575"/>
      <w:bookmarkEnd w:id="1"/>
      <w:bookmarkEnd w:id="3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4" w:name="__DdeLink__49_4083006442"/>
      <w:bookmarkStart w:id="5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LibreOffice/7.3.4.2$Windows_X86_64 LibreOffice_project/728fec16bd5f605073805c3c9e7c4212a0120dc5</Application>
  <AppVersion>15.0000</AppVersion>
  <Pages>1</Pages>
  <Words>141</Words>
  <Characters>992</Characters>
  <CharactersWithSpaces>1311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2026-01-12T15:50:27Z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