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1429" w14:textId="77777777" w:rsidR="00367161" w:rsidRPr="00367161" w:rsidRDefault="0036716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0CCD54CB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ГОРОДСКАЯ УПРАВА Г. КАЛУГИ</w:t>
      </w:r>
    </w:p>
    <w:p w14:paraId="3C3AB8CD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3D06E22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E1DEA23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14:paraId="3CAC2E1C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от 15 июня 2004 г. N 233-п</w:t>
      </w:r>
    </w:p>
    <w:p w14:paraId="3471C981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C4C31D5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ОБ УПРАВЛЕНИИ ДЕЛАМИ ГЛАВЫ ГОРОДСКОГО ОКРУГА ГОРОДА КАЛУГИ</w:t>
      </w:r>
    </w:p>
    <w:p w14:paraId="6220754B" w14:textId="77777777" w:rsidR="00367161" w:rsidRPr="00367161" w:rsidRDefault="0036716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7161" w:rsidRPr="00367161" w14:paraId="0BEC80A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B1F0" w14:textId="77777777" w:rsidR="00367161" w:rsidRPr="00367161" w:rsidRDefault="00367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090C" w14:textId="77777777" w:rsidR="00367161" w:rsidRPr="00367161" w:rsidRDefault="00367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22E86D" w14:textId="77777777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7C3B79FB" w14:textId="77777777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Городского Головы МО "Город Калуга"</w:t>
            </w:r>
          </w:p>
          <w:p w14:paraId="10C390F7" w14:textId="44A0E1CE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01.11.2004 N 404-п, от 16.12.2004 N 483-п, от 11.04.2005 N 110-п,</w:t>
            </w:r>
          </w:p>
          <w:p w14:paraId="399D1418" w14:textId="32D00673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18.10.2005 N 302-п,</w:t>
            </w:r>
          </w:p>
          <w:p w14:paraId="5A18B7AE" w14:textId="77777777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Городского Головы городского округа "Г. Калуга"</w:t>
            </w:r>
          </w:p>
          <w:p w14:paraId="014B7BAF" w14:textId="3BF9C1F0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23.03.2006 N 76-п, от 17.04.2006 N 102-п, от 27.07.2006 N 198-п,</w:t>
            </w:r>
          </w:p>
          <w:p w14:paraId="47D4AA83" w14:textId="1459CA30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23.08.2006 N 216-п, от 24.10.2006 N 252-п, от 27.03.2007 N 45-п,</w:t>
            </w:r>
          </w:p>
          <w:p w14:paraId="449E3770" w14:textId="43164290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02.04.2007 N 51-п, от 13.06.2007 N 116-п, от 18.12.2007 N 233-п,</w:t>
            </w:r>
          </w:p>
          <w:p w14:paraId="04C18C72" w14:textId="0F531F9B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04.05.2008 N 76-п, от 01.09.2008 N 152-п, от 19.03.2009 N 55-п,</w:t>
            </w:r>
          </w:p>
          <w:p w14:paraId="1035B334" w14:textId="77777777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Городской Управы г. Калуги</w:t>
            </w:r>
          </w:p>
          <w:p w14:paraId="772897CC" w14:textId="4FC8FE52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16.11.2010 N 334-п, от 23.11.2010 N 340-п, от 22.12.2010 N 371-п,</w:t>
            </w:r>
          </w:p>
          <w:p w14:paraId="6B545901" w14:textId="6A7CFD82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07.02.2011 N 39-п, от 13.09.2011 N 202-п, от 30.09.2011 N 219-п,</w:t>
            </w:r>
          </w:p>
          <w:p w14:paraId="1DE76AC9" w14:textId="535CFDDC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11.01.2012 N 2-п, от 14.03.2012 N 62-п, от 28.11.2012 N 405-п,</w:t>
            </w:r>
          </w:p>
          <w:p w14:paraId="51F85864" w14:textId="5B341CB3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30.11.2012 N 410-п, от 04.04.2013 N 82-п, от 23.07.2013 N 193-п,</w:t>
            </w:r>
          </w:p>
          <w:p w14:paraId="3F63D715" w14:textId="6147D54B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24.01.2014 N 13-п, от 20.02.2014 N 57-п, от 28.11.2014 N 385-п,</w:t>
            </w:r>
          </w:p>
          <w:p w14:paraId="743F29E6" w14:textId="2EFFF639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16.05.2017 N 171-п, от 07.10.2019 N 397-п, от 23.10.2020 N 307-п,</w:t>
            </w:r>
          </w:p>
          <w:p w14:paraId="363764A0" w14:textId="5755354A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03.03.2021 N 65-п, от 25.01.2022 N 25-п, от 11.05.2022 N 181-п,</w:t>
            </w:r>
          </w:p>
          <w:p w14:paraId="061C2293" w14:textId="3ED043AA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от 20.08.2024 N 267-п, от 10.09.2025 N 385-п)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09B8" w14:textId="77777777" w:rsidR="00367161" w:rsidRPr="00367161" w:rsidRDefault="00367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16CD5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88CC29" w14:textId="2F986E15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Уставом городского округа города Калуги Калужской области</w:t>
      </w:r>
    </w:p>
    <w:p w14:paraId="458F3207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7F0419" w14:textId="63A39600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 Утвердить Положение об управлении делами главы городского округа города Калуги (приложение N 1).</w:t>
      </w:r>
    </w:p>
    <w:p w14:paraId="6FB2EDBF" w14:textId="08759D14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 Утратил силу. - Постановление Городской Управы г. Калуги от 30.09.2011 N 219-п.</w:t>
      </w:r>
    </w:p>
    <w:p w14:paraId="3E57BC43" w14:textId="2A7548B5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3. Утратил силу. - Постановление Городской Управы г. Калуги от 10.09.2025 N 385-п.</w:t>
      </w:r>
    </w:p>
    <w:p w14:paraId="46DE2431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момента его опубликования.</w:t>
      </w:r>
    </w:p>
    <w:p w14:paraId="531F3B13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2A287B" w14:textId="77777777" w:rsidR="00367161" w:rsidRPr="00367161" w:rsidRDefault="003671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Первый заместитель Городского Головы</w:t>
      </w:r>
    </w:p>
    <w:p w14:paraId="1C5FFC0F" w14:textId="77777777" w:rsidR="00367161" w:rsidRPr="00367161" w:rsidRDefault="003671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67161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14:paraId="29558B37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CA868F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1119CA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2EE759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990406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3C3F7C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5C41B4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515F12" w14:textId="77777777" w:rsidR="00367161" w:rsidRPr="00367161" w:rsidRDefault="0036716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14:paraId="52B916B8" w14:textId="77777777" w:rsidR="00367161" w:rsidRPr="00367161" w:rsidRDefault="003671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1A9813D" w14:textId="77777777" w:rsidR="00367161" w:rsidRPr="00367161" w:rsidRDefault="003671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Городского Головы г. Калуги</w:t>
      </w:r>
    </w:p>
    <w:p w14:paraId="7ECFC651" w14:textId="77777777" w:rsidR="00367161" w:rsidRPr="00367161" w:rsidRDefault="003671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от 15 июня 2004 г. N 233-п</w:t>
      </w:r>
    </w:p>
    <w:p w14:paraId="03F8045F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CC5633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"/>
      <w:bookmarkEnd w:id="0"/>
      <w:r w:rsidRPr="00367161">
        <w:rPr>
          <w:rFonts w:ascii="Times New Roman" w:hAnsi="Times New Roman" w:cs="Times New Roman"/>
          <w:sz w:val="24"/>
          <w:szCs w:val="24"/>
        </w:rPr>
        <w:t>ПОЛОЖЕНИЕ</w:t>
      </w:r>
    </w:p>
    <w:p w14:paraId="2613CA61" w14:textId="77777777" w:rsidR="00367161" w:rsidRPr="00367161" w:rsidRDefault="003671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ОБ УПРАВЛЕНИИ ДЕЛАМИ ГЛАВЫ ГОРОДСКОГО ОКРУГА ГОРОДА КАЛУГИ</w:t>
      </w:r>
    </w:p>
    <w:p w14:paraId="6047BBA2" w14:textId="77777777" w:rsidR="00367161" w:rsidRPr="00367161" w:rsidRDefault="0036716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67161" w:rsidRPr="00367161" w14:paraId="2222F3B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323C" w14:textId="77777777" w:rsidR="00367161" w:rsidRPr="00367161" w:rsidRDefault="00367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1EF5B" w14:textId="77777777" w:rsidR="00367161" w:rsidRPr="00367161" w:rsidRDefault="00367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783B72" w14:textId="77777777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648D3F88" w14:textId="3A355B52" w:rsidR="00367161" w:rsidRPr="00367161" w:rsidRDefault="00367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61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10.09.2025 N 385-п)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B2A50" w14:textId="77777777" w:rsidR="00367161" w:rsidRPr="00367161" w:rsidRDefault="00367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D67BD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B17B79" w14:textId="77777777" w:rsidR="00367161" w:rsidRPr="00367161" w:rsidRDefault="003671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 Общая часть</w:t>
      </w:r>
    </w:p>
    <w:p w14:paraId="62DACB8A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BF4D43" w14:textId="77777777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1.1. Управление делами главы городского округа города Калуги (далее - управление) является функциональным органом администрации городского округа города Калуги Калужской области (далее - администрация Калуги).</w:t>
      </w:r>
    </w:p>
    <w:p w14:paraId="0C040545" w14:textId="4C34B8AB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1.2. Правовую основу деятельности управления составляют Конституция Российской Федерации, федеральные законы, иные нормативные правовые акты Российской Федерации, Устав Калужской области, законы Калужской области и иные нормативные правовые акты Калужской области, Устав городского округа города Калуги Калужской области и иные муниципальные правовые акты, а также настоящее положение.</w:t>
      </w:r>
    </w:p>
    <w:p w14:paraId="114ADA59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1.3. Управление осуществляет свою деятельность во взаимодействии с органами государственной власти, государственными органами, органами местного самоуправления городского округа города Калуги Калужской области (далее - органы местного самоуправления Калуги), органами администрации Калуги, иными организациями независимо от форм собственности.</w:t>
      </w:r>
    </w:p>
    <w:p w14:paraId="7FA7373C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1.4. Управление в своей деятельности подотчетно главе Калуги.</w:t>
      </w:r>
    </w:p>
    <w:p w14:paraId="4CFEEDC2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1.5. Управление является юридическим лицом, имеет штамп и гербовую печать с изображением герба городского округа города Калуги Калужской области, самостоятельный баланс, лицевые бюджетные и иные счета.</w:t>
      </w:r>
    </w:p>
    <w:p w14:paraId="6AF41A2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Полное официальное наименование управления: управление делами главы городского округа города Калуги.</w:t>
      </w:r>
    </w:p>
    <w:p w14:paraId="319BE22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Официальное сокращенное наименование управления: УДГГО города Калуги.</w:t>
      </w:r>
    </w:p>
    <w:p w14:paraId="443F841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1.6. Место нахождения управления: г. Калуга, ул. Кутузова, д. 2/1.</w:t>
      </w:r>
    </w:p>
    <w:p w14:paraId="53BAB68D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FA1D68" w14:textId="77777777" w:rsidR="00367161" w:rsidRPr="00367161" w:rsidRDefault="003671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 Цели и функции управления</w:t>
      </w:r>
    </w:p>
    <w:p w14:paraId="624704FB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970818" w14:textId="77777777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 Управление формируется в целях:</w:t>
      </w:r>
    </w:p>
    <w:p w14:paraId="121E64AD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2.1.1. Обеспечения реализации полномочий главы Калуги как высшего должностного лица городского округа города Калуги Калужской области.</w:t>
      </w:r>
    </w:p>
    <w:p w14:paraId="3309002A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2.1.2. Осуществления контроля за исполнением решений главы Калуги.</w:t>
      </w:r>
    </w:p>
    <w:p w14:paraId="7B58116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2.1.3. Обеспечения деятельности главы Калуги по решению кадровых вопросов, относящихся к его ведению, вопросов о награждении Почетной грамотой главы Калуги, Благодарственным письмом главы Калуги.</w:t>
      </w:r>
    </w:p>
    <w:p w14:paraId="7CA003C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lastRenderedPageBreak/>
        <w:t>2.1.4. Управления муниципальной службой и реализации антикоррупционной политики в администрации Калуги и ее органах.</w:t>
      </w:r>
    </w:p>
    <w:p w14:paraId="21BD5956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2.1.5. Содействия главе Калуги в обеспечении координации деятельности администрации Калуги с органами государственной власти, государственными органами, органами местного самоуправления, гражданами, организациями независимо от форм собственности.</w:t>
      </w:r>
    </w:p>
    <w:p w14:paraId="7818F7B4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2.1.6. Ведения бюджетного учета администрации Калуги, муниципальных учреждений, подведомственных управлению, в соответствии с законодательством.</w:t>
      </w:r>
    </w:p>
    <w:p w14:paraId="70E3AED2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2.1.7. Осуществления внутреннего муниципального финансового контроля в соответствии с законодательством.</w:t>
      </w:r>
    </w:p>
    <w:p w14:paraId="69B6A6FF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2.1.8. Информирования населения о деятельности Главы Калуги, администрации Калуги, о социально-экономическом развитии городского округа города Калуги Калужской области, важных событиях спортивной, культурной, политической, общественной жизни городского округа города Калуги Калужской области.</w:t>
      </w:r>
    </w:p>
    <w:p w14:paraId="1F31767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 Управление осуществляет следующие функции:</w:t>
      </w:r>
    </w:p>
    <w:p w14:paraId="479A169C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2.2.1. Обеспечение взаимодействия главы Калуги с органами государственной власти, государственными органами, органами местного самоуправления, политическими партиями и иными общественными объединениями, организациями независимо от форм собственности.</w:t>
      </w:r>
    </w:p>
    <w:p w14:paraId="7D6229AC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2.2.2. Организация подготовки проектов правовых актов для внесения их главой Калуги в Думу городского округа города Калуги Калужской области.</w:t>
      </w:r>
    </w:p>
    <w:p w14:paraId="39E5A4DE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2.2.3. Подготовка отзывов на проекты законов Калужской области.</w:t>
      </w:r>
    </w:p>
    <w:p w14:paraId="39F2BC61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2.2.4. Осуществление правовой экспертизы проектов правовых актов главы Калуги, администрации Калуги, заместителя главы городского округа города Калуги - главного архитектора города Калуги, проектов правовых актов руководителей органов администрации Калуги.</w:t>
      </w:r>
    </w:p>
    <w:p w14:paraId="3031A60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2.2.5. Обеспечение подписания нормативных правовых актов, принятых Думой городского округа города Калуги Калужской области.</w:t>
      </w:r>
    </w:p>
    <w:p w14:paraId="7BBA939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2.2.6. Подготовка предложений об отклонении нормативных правовых актов, принятых Думой городского округа города Калуги Калужской области.</w:t>
      </w:r>
    </w:p>
    <w:p w14:paraId="3FBCBACF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2.2.7. Обеспечение обнародования соглашений, заключаемых между органами местного самоуправления, нормативных правовых актов Думы городского округа города Калуги Калужской области, правовых актов главы Калуги, администрации Калуги, правовых актов руководителей органов администрации Калуги.</w:t>
      </w:r>
    </w:p>
    <w:p w14:paraId="46575E7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2.2.8. По поручению главы Калуги подготовка и представление главе Калуги проектов правовых актов главы Калуги, администрации Калуги, поручений и обращений главы Калуги, а также аналитических докладов, справок и иных необходимых главе Калуги документов.</w:t>
      </w:r>
    </w:p>
    <w:p w14:paraId="20CF7E61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2.2.9. Организация подготовки ежегодных отчетов главы Калуги о результатах своей деятельности и деятельности администрации Калуги, в том числе о решении вопросов, поставленных Думой городского округа города Калуги, выступлений главы Калуги.</w:t>
      </w:r>
    </w:p>
    <w:p w14:paraId="53301AD7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lastRenderedPageBreak/>
        <w:t>2.2.10. Обеспечение деятельности совещательных и консультативных органов при главе Калуги.</w:t>
      </w:r>
    </w:p>
    <w:p w14:paraId="77828E82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2.2.11. Осуществление контроля за исполнением правовых актов главы Калуги, правовых актов администрации Калуги, поручений главы Калуги.</w:t>
      </w:r>
    </w:p>
    <w:p w14:paraId="66A1FA59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2.2.12. Сбор, обработка и анализ информации о социально-экономических и политических процессах на территории городского округа города Калуги Калужской области.</w:t>
      </w:r>
    </w:p>
    <w:p w14:paraId="6F0E228A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2.2.13. Осуществление финансового, материально-технического, организационного обеспечения главы Калуги, сотрудников администрации Калуги.</w:t>
      </w:r>
    </w:p>
    <w:p w14:paraId="0C4FEBCA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2.2.14. Прием, учет, доведение до исполнителей обращений граждан, объединений граждан, в том числе юридических лиц, поступивших главе Калуги, в администрацию Калуги, заместителю главы Калуги, заместителю главы Калуги - главному архитектору города Калуги, в управление, осуществление контроля за рассмотрением указанных обращений.</w:t>
      </w:r>
    </w:p>
    <w:p w14:paraId="71156E56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2.2.15. Анализ обращений граждан, объединений граждан, в том числе юридических лиц, поступивших в администрацию Калуги и ее органы, должностным лицам администрации.</w:t>
      </w:r>
    </w:p>
    <w:p w14:paraId="5E36BDCB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2.2.16. Осуществление регистрации правовых актов главы Калуги, администрации Калуги, правовых актов заместителя главы Калуги - начальника управления, правовых актов заместителя главы Калуги - главного архитектора города Калуги; обеспечение хранения официальных текстов (оригиналов) указанных правовых актов, а также распоряжений руководителей органов Управы.</w:t>
      </w:r>
    </w:p>
    <w:p w14:paraId="751C0BF4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2.2.17. Осуществление регистрации договоров, соглашений, стороной в которых является администрация Калуги, управление, обеспечение хранения официальных текстов (оригиналов) указанных договоров, соглашений.</w:t>
      </w:r>
    </w:p>
    <w:p w14:paraId="50038F78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2.2.18. Правовое обеспечение деятельности администрации Калуги, ее органов, их представительство в судебных, правоохранительных и иных органах по вопросам правового характера.</w:t>
      </w:r>
    </w:p>
    <w:p w14:paraId="33A3C3F0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2.2.19. Проведение мероприятий, направленных на повышение эффективности муниципального управления в администрации Калуги.</w:t>
      </w:r>
    </w:p>
    <w:p w14:paraId="2CA0A3C2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2.2.20. Обеспечение реализации единой кадровой и антикоррупционной политики в администрации Калуги и ее органах.</w:t>
      </w:r>
    </w:p>
    <w:p w14:paraId="29B70D97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2.2.21. Обеспечение деятельности администрации в решении кадровых вопросов, вопросов муниципальной службы, антикоррупционной политики.</w:t>
      </w:r>
    </w:p>
    <w:p w14:paraId="6E911199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2.2.22. Оформление и учет Почетных грамот главы Калуги, Благодарственных писем главы Калуги.</w:t>
      </w:r>
    </w:p>
    <w:p w14:paraId="4E5D202E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2.2.23. Координация деятельности и контроль за деятельностью органов администрации Калуги по вопросам предоставления государственных и муниципальных услуг в соответствии с законодательством и иными правовыми актами.</w:t>
      </w:r>
    </w:p>
    <w:p w14:paraId="65A85974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 xml:space="preserve">2.2.24. Проведение мероприятий, направленных на оптимизацию и повышение качества предоставления государственных и муниципальных услуг в администрации </w:t>
      </w:r>
      <w:r w:rsidRPr="00367161">
        <w:rPr>
          <w:rFonts w:ascii="Times New Roman" w:hAnsi="Times New Roman" w:cs="Times New Roman"/>
          <w:sz w:val="24"/>
          <w:szCs w:val="24"/>
        </w:rPr>
        <w:lastRenderedPageBreak/>
        <w:t>Калуги в соответствии с законодательством и иными правовыми актами.</w:t>
      </w:r>
    </w:p>
    <w:p w14:paraId="067CA1B1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2.2.25. Ведение на договорной основе бюджетного учета, бюджетной и иной отчетности администрации Калуги, муниципальных учреждений, подведомственных управлению, в соответствии с законодательством.</w:t>
      </w:r>
    </w:p>
    <w:p w14:paraId="7653C20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2.2.26. Осуществление функций главного распорядителя бюджетных средств в отношении подведомственных муниципальных учреждений, установленных бюджетным законодательством.</w:t>
      </w:r>
    </w:p>
    <w:p w14:paraId="0646EE92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2.2.27. Утверждение муниципального задания для муниципальных учреждений, подведомственных управлению, нормативных затрат на оказание услуг (выполнение работ) подведомственным муниципальным учреждениям и нормативных затрат на содержание имущества, закрепленного за подведомственными муниципальными учреждениями, в соответствии с законодательством.</w:t>
      </w:r>
    </w:p>
    <w:p w14:paraId="6A3B05B8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2.2.28. Осуществление в отношении подведомственных муниципальных учреждений, определенных муниципальным правовым актом, отдельных функций и полномочий учредителя в пределах, определенных доверенностью.</w:t>
      </w:r>
    </w:p>
    <w:p w14:paraId="755743E6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2.2.29. Утверждение требований к закупаемым управлением, подведомственными ему муниципальными учреждениями отдельным видам товаров, работ, услуг (в том числе предельных цен товаров, работ, услуг).</w:t>
      </w:r>
    </w:p>
    <w:p w14:paraId="2FD4C98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2.2.30. Утверждение нормативных затраты на обеспечение функций управления и подведомственных ему муниципальных казенных учреждений.</w:t>
      </w:r>
    </w:p>
    <w:p w14:paraId="11438348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2.2.31. Утверждение методики прогнозирования поступлений доходов в местный бюджет, главным администратором которых является управление.</w:t>
      </w:r>
    </w:p>
    <w:p w14:paraId="661008B7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2.2.32. Утверждение положения о закупке товаров, работ, услуг муниципальными учреждениями, подведомственными управлению, в соответствии с законодательством.</w:t>
      </w:r>
    </w:p>
    <w:p w14:paraId="102B5117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2.2.33. Обеспечение документооборота в администрации Калуги, управлении и комплектование архивного фонда.</w:t>
      </w:r>
    </w:p>
    <w:p w14:paraId="68D29574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2.2.34. Обеспечение в соответствии с законодательством и иными правовыми актами режима секретности в администрации Калуги и ее органах, ведение секретного делопроизводства.</w:t>
      </w:r>
    </w:p>
    <w:p w14:paraId="71BC6286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2.2.35. Организация и обеспечение воинского учета, бронирования на период мобилизации и на военное время граждан Российской Федерации, пребывающих в запасе и работающих в администрации Калуги и ее органах.</w:t>
      </w:r>
    </w:p>
    <w:p w14:paraId="631C9149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2.2.36. Осуществление мероприятий по мобилизационной подготовке и мобилизации в администрации Калуги и ее органах, подведомственных организациях.</w:t>
      </w:r>
    </w:p>
    <w:p w14:paraId="59FE78DB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2.2.37. Осуществление внутреннего муниципального финансового контроля.</w:t>
      </w:r>
    </w:p>
    <w:p w14:paraId="126F538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2.2.38. Обеспечение взаимодействия главы Калуги, управления со средствами массовой информации, сообществами в социальных сетях и мессенджерах.</w:t>
      </w:r>
    </w:p>
    <w:p w14:paraId="53E375EC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 xml:space="preserve">2.2.39. Информирование населения о деятельности главы Калуги, администрации Калуги, о социально-экономическом развитии городского округа города Калуги Калужской области, важных событиях спортивной, культурной, политической, </w:t>
      </w:r>
      <w:r w:rsidRPr="00367161">
        <w:rPr>
          <w:rFonts w:ascii="Times New Roman" w:hAnsi="Times New Roman" w:cs="Times New Roman"/>
          <w:sz w:val="24"/>
          <w:szCs w:val="24"/>
        </w:rPr>
        <w:lastRenderedPageBreak/>
        <w:t>общественной жизни городского округа города Калуги Калужской области.</w:t>
      </w:r>
    </w:p>
    <w:p w14:paraId="582FB474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2.2.40. Осуществление иных функций в соответствии с действующим законодательством Российской Федерации, нормативными правовыми актами Калужской области, муниципальными правовыми актами.</w:t>
      </w:r>
    </w:p>
    <w:p w14:paraId="392A9830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1D3F4E" w14:textId="77777777" w:rsidR="00367161" w:rsidRPr="00367161" w:rsidRDefault="003671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3. Права управления</w:t>
      </w:r>
    </w:p>
    <w:p w14:paraId="27127352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DEDE6B" w14:textId="77777777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управление имеет право:</w:t>
      </w:r>
    </w:p>
    <w:p w14:paraId="4607693D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3.1. Запрашивать и получать в установленном законодательством порядке от органов государственной власти, государственных органов, органов местного самоуправления иных органов и организаций информацию, необходимую для осуществления своей деятельности.</w:t>
      </w:r>
    </w:p>
    <w:p w14:paraId="255D361C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3.2. Учреждать ведомственные формы поощрения (Почетные грамоты, Благодарственные письма и др.).</w:t>
      </w:r>
    </w:p>
    <w:p w14:paraId="03F187B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3.3. Вносить предложения в органы местного самоуправления Калуги по совершенствованию работы управления, оптимизации его деятельности.</w:t>
      </w:r>
    </w:p>
    <w:p w14:paraId="63EF81FE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3.4. Осуществлять иные права в соответствии с законодательством и иными правовыми актами.</w:t>
      </w:r>
    </w:p>
    <w:p w14:paraId="765ACE4D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A968CB" w14:textId="77777777" w:rsidR="00367161" w:rsidRPr="00367161" w:rsidRDefault="003671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4. Руководство управлением</w:t>
      </w:r>
    </w:p>
    <w:p w14:paraId="4226014C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0C9A60" w14:textId="77777777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4.1. Общее руководство управлением осуществляет глава Калуги.</w:t>
      </w:r>
    </w:p>
    <w:p w14:paraId="498B1F94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4.2. Непосредственное руководство управлением осуществляет заместитель главы Калуги - начальник управления, назначаемый на должность и освобождаемый от должности главой Калуги.</w:t>
      </w:r>
    </w:p>
    <w:p w14:paraId="79474E46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4.3. Заместитель главы Калуги - начальник управления:</w:t>
      </w:r>
    </w:p>
    <w:p w14:paraId="3F92C7A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представляет управление в органах государственной власти, государственных органах, органах местного самоуправления, иных органах и организациях независимо от форм собственности;</w:t>
      </w:r>
    </w:p>
    <w:p w14:paraId="7D01D449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представляет на утверждение главе Калуги структуру управления;</w:t>
      </w:r>
    </w:p>
    <w:p w14:paraId="4A3A026F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утверждает штатное расписание управления, положения о структурных подразделениях управления;</w:t>
      </w:r>
    </w:p>
    <w:p w14:paraId="2E7C375D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управления;</w:t>
      </w:r>
    </w:p>
    <w:p w14:paraId="6E64B8DC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принимает распоряжения по вопросам компетенции управления, приказы по вопросам организации деятельности управления;</w:t>
      </w:r>
    </w:p>
    <w:p w14:paraId="2914B41A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 организациях, судебных и иных органах;</w:t>
      </w:r>
    </w:p>
    <w:p w14:paraId="1A4E1DBE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распоряжается бюджетными средствами в соответствии со сметой управления;</w:t>
      </w:r>
    </w:p>
    <w:p w14:paraId="41D7C2C3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lastRenderedPageBreak/>
        <w:t>- выдает доверенности от имени управления в установленном порядке;</w:t>
      </w:r>
    </w:p>
    <w:p w14:paraId="0D578A49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планирует, организует и контролирует деятельность управления, отвечает за качество и эффективность работы управления;</w:t>
      </w:r>
    </w:p>
    <w:p w14:paraId="7260C505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14:paraId="05733AFE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принимает меры поощрения к работникам управления в установленном порядке;</w:t>
      </w:r>
    </w:p>
    <w:p w14:paraId="30AAE496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привлекает работников управления к дисциплинарной ответственности в порядке, установленном законодательством;</w:t>
      </w:r>
    </w:p>
    <w:p w14:paraId="27101ED1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утверждает паспорт набора открытых данных в рамках полномочий управления;</w:t>
      </w:r>
    </w:p>
    <w:p w14:paraId="307B06FA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- осуществляет иные полномочия в соответствии с законодательством, муниципальными правовыми актами.</w:t>
      </w:r>
    </w:p>
    <w:p w14:paraId="7AC7707F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4.4. В период отсутствия заместителя главы Калуги - начальника управления его обязанности в полном объеме осуществляет лицо, на которое муниципальным правовым актом будут возложены эти обязанности.</w:t>
      </w:r>
    </w:p>
    <w:p w14:paraId="5033A382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14974D" w14:textId="77777777" w:rsidR="00367161" w:rsidRPr="00367161" w:rsidRDefault="003671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5. Имущество и финансы управления</w:t>
      </w:r>
    </w:p>
    <w:p w14:paraId="78FD6672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501ED3" w14:textId="77777777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5.1.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14:paraId="18BB3E6D" w14:textId="77777777" w:rsidR="00367161" w:rsidRPr="00367161" w:rsidRDefault="003671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5.2. Финансирование управления осуществляется за счет средств местного бюджета в установленном порядке.</w:t>
      </w:r>
    </w:p>
    <w:p w14:paraId="625690CC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FDBA9A" w14:textId="77777777" w:rsidR="00367161" w:rsidRPr="00367161" w:rsidRDefault="003671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6. Прекращение деятельности управления</w:t>
      </w:r>
    </w:p>
    <w:p w14:paraId="79EC6D46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2913A2" w14:textId="77777777" w:rsidR="00367161" w:rsidRPr="00367161" w:rsidRDefault="0036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161">
        <w:rPr>
          <w:rFonts w:ascii="Times New Roman" w:hAnsi="Times New Roman" w:cs="Times New Roman"/>
          <w:sz w:val="24"/>
          <w:szCs w:val="24"/>
        </w:rPr>
        <w:t>Прекращение деятельности управления осуществляется на условиях и в порядке, предусмотренных действующим законодательством.</w:t>
      </w:r>
    </w:p>
    <w:p w14:paraId="08E31BC6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AD4064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8BFE6B" w14:textId="77777777" w:rsidR="00367161" w:rsidRPr="00367161" w:rsidRDefault="003671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67161" w:rsidRPr="00367161" w:rsidSect="0036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61"/>
    <w:rsid w:val="00367161"/>
    <w:rsid w:val="009F7775"/>
    <w:rsid w:val="00C0431B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7088"/>
  <w15:chartTrackingRefBased/>
  <w15:docId w15:val="{9EAAF8B3-EE24-4BA0-A977-7FF3DCDC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7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1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1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1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71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1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16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16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71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1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1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1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1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71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1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71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161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1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161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67161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367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67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671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2306</Words>
  <Characters>13146</Characters>
  <Application>Microsoft Office Word</Application>
  <DocSecurity>0</DocSecurity>
  <Lines>109</Lines>
  <Paragraphs>30</Paragraphs>
  <ScaleCrop>false</ScaleCrop>
  <Company/>
  <LinksUpToDate>false</LinksUpToDate>
  <CharactersWithSpaces>15422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2025-10-06T08:21:00Z</dcterms:created>
  <dcterms:modified xsi:type="dcterms:W3CDTF">2025-10-06T08:23:00Z</dcterms:modified>
</cp:coreProperties>
</file>