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b/>
          <w:b/>
          <w:bCs/>
        </w:rPr>
      </w:pPr>
      <w:r>
        <w:rPr>
          <w:b/>
          <w:bCs/>
          <w:sz w:val="24"/>
          <w:szCs w:val="24"/>
        </w:rPr>
        <w:t>ПРОЕКТ</w:t>
      </w:r>
    </w:p>
    <w:p>
      <w:pPr>
        <w:pStyle w:val="5"/>
        <w:jc w:val="center"/>
        <w:rPr>
          <w:rFonts w:ascii="Arial" w:hAnsi="Arial" w:eastAsia="Calibri" w:cs="Arial"/>
        </w:rPr>
      </w:pPr>
      <w:r>
        <w:rPr/>
        <w:drawing>
          <wp:inline distT="0" distB="0" distL="0" distR="0">
            <wp:extent cx="444500" cy="54610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rFonts w:ascii="Arial" w:hAnsi="Arial" w:cs="Arial"/>
          <w:sz w:val="28"/>
        </w:rPr>
      </w:pPr>
      <w:r>
        <w:rPr>
          <w:rFonts w:cs="Arial" w:ascii="Arial" w:hAnsi="Arial"/>
          <w:sz w:val="28"/>
        </w:rPr>
        <w:t>Российская Федерация</w:t>
      </w:r>
    </w:p>
    <w:p>
      <w:pPr>
        <w:pStyle w:val="ConsPlusNonformat"/>
        <w:jc w:val="center"/>
        <w:rPr>
          <w:rFonts w:ascii="Arial" w:hAnsi="Arial" w:cs="Arial"/>
          <w:sz w:val="36"/>
          <w:szCs w:val="36"/>
        </w:rPr>
      </w:pPr>
      <w:r>
        <w:rPr>
          <w:rFonts w:cs="Arial" w:ascii="Arial" w:hAnsi="Arial"/>
          <w:sz w:val="36"/>
          <w:szCs w:val="36"/>
        </w:rPr>
        <w:t xml:space="preserve">Дума городского округа города Калуги </w:t>
      </w:r>
    </w:p>
    <w:p>
      <w:pPr>
        <w:pStyle w:val="ConsPlusNonformat"/>
        <w:keepNext w:val="true"/>
        <w:spacing w:before="0" w:after="0"/>
        <w:jc w:val="center"/>
        <w:rPr>
          <w:rFonts w:ascii="Arial" w:hAnsi="Arial" w:eastAsia="Calibri" w:cs="Arial"/>
          <w:b w:val="false"/>
          <w:b w:val="false"/>
          <w:bCs w:val="false"/>
          <w:i w:val="false"/>
          <w:i w:val="false"/>
          <w:iCs w:val="false"/>
          <w:sz w:val="28"/>
          <w:szCs w:val="24"/>
        </w:rPr>
      </w:pPr>
      <w:r>
        <w:rPr>
          <w:rFonts w:eastAsia="Calibri" w:cs="Arial" w:ascii="Arial" w:hAnsi="Arial"/>
          <w:b w:val="false"/>
          <w:bCs w:val="false"/>
          <w:i w:val="false"/>
          <w:iCs w:val="false"/>
          <w:sz w:val="60"/>
          <w:szCs w:val="24"/>
        </w:rPr>
        <w:t>РЕШЕНИЕ</w:t>
      </w:r>
    </w:p>
    <w:p>
      <w:pPr>
        <w:pStyle w:val="Normal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p>
      <w:pPr>
        <w:pStyle w:val="Normal"/>
        <w:rPr/>
      </w:pPr>
      <w:r>
        <w:rPr/>
        <w:t>от</w:t>
        <w:tab/>
        <w:tab/>
        <w:t xml:space="preserve">                                                                                                                  №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hanging="0"/>
        <w:jc w:val="both"/>
        <w:rPr>
          <w:sz w:val="24"/>
          <w:szCs w:val="24"/>
        </w:rPr>
      </w:pPr>
      <w:r>
        <w:rPr>
          <w:rFonts w:cs="Times New Roman"/>
          <w:b w:val="false"/>
          <w:bCs w:val="false"/>
          <w:sz w:val="24"/>
          <w:szCs w:val="24"/>
        </w:rPr>
        <w:t>Об установке мемориальной доски</w:t>
      </w:r>
    </w:p>
    <w:p>
      <w:pPr>
        <w:pStyle w:val="Normal"/>
        <w:spacing w:lineRule="auto" w:line="240"/>
        <w:ind w:right="4636" w:hanging="0"/>
        <w:jc w:val="both"/>
        <w:rPr>
          <w:sz w:val="24"/>
          <w:szCs w:val="24"/>
        </w:rPr>
      </w:pPr>
      <w:r>
        <w:rPr>
          <w:rFonts w:cs="Times New Roman"/>
          <w:b w:val="false"/>
          <w:bCs w:val="false"/>
          <w:i w:val="false"/>
          <w:iCs w:val="false"/>
          <w:sz w:val="24"/>
          <w:szCs w:val="24"/>
          <w:shd w:fill="auto" w:val="clear"/>
          <w:lang w:val="ru-RU"/>
        </w:rPr>
        <w:t>в честь памяти Деревяшкиной З.С.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hanging="0"/>
        <w:jc w:val="both"/>
        <w:rPr>
          <w:rFonts w:cs="Times New Roman"/>
          <w:b w:val="false"/>
          <w:b w:val="false"/>
          <w:bCs w:val="false"/>
          <w:sz w:val="24"/>
          <w:szCs w:val="24"/>
        </w:rPr>
      </w:pPr>
      <w:r>
        <w:rPr>
          <w:rFonts w:cs="Times New Roman"/>
          <w:b w:val="false"/>
          <w:bCs w:val="false"/>
          <w:sz w:val="24"/>
          <w:szCs w:val="24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hanging="0"/>
        <w:jc w:val="both"/>
        <w:rPr>
          <w:rFonts w:cs="Times New Roman"/>
          <w:b w:val="false"/>
          <w:b w:val="false"/>
          <w:bCs w:val="false"/>
          <w:sz w:val="24"/>
          <w:szCs w:val="24"/>
        </w:rPr>
      </w:pPr>
      <w:r>
        <w:rPr>
          <w:rFonts w:cs="Times New Roman"/>
          <w:b w:val="false"/>
          <w:bCs w:val="false"/>
          <w:sz w:val="24"/>
          <w:szCs w:val="24"/>
        </w:rPr>
      </w:r>
    </w:p>
    <w:p>
      <w:pPr>
        <w:pStyle w:val="Normal"/>
        <w:widowControl/>
        <w:spacing w:lineRule="auto" w:line="240"/>
        <w:ind w:left="0" w:right="0" w:firstLine="72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</w:rPr>
        <w:t xml:space="preserve">На основании пункта 29 статьи 22 Устава городского округа города Калуги Калужской области, в соответствии с постановлением Городской Думы г. Калуги от 09.09.1997 № 148 «О наименовании улиц в муниципальном образовании «Город Калуга», с учетом протокола комиссии по наименованию улиц </w:t>
      </w:r>
      <w:r>
        <w:rPr>
          <w:rFonts w:cs="Times New Roman"/>
          <w:sz w:val="24"/>
          <w:szCs w:val="24"/>
          <w:shd w:fill="FFFFFF" w:val="clear"/>
        </w:rPr>
        <w:t>от 04.03.2026 № 1 Дума городского округа города Калуги</w:t>
      </w:r>
    </w:p>
    <w:p>
      <w:pPr>
        <w:pStyle w:val="Normal"/>
        <w:widowControl/>
        <w:spacing w:lineRule="auto" w:line="240"/>
        <w:ind w:left="0" w:right="0" w:firstLine="72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Normal"/>
        <w:widowControl/>
        <w:suppressAutoHyphens w:val="true"/>
        <w:bidi w:val="0"/>
        <w:spacing w:lineRule="auto" w:line="240" w:before="0" w:after="198"/>
        <w:ind w:left="0" w:right="0" w:firstLine="737"/>
        <w:contextualSpacing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РЕШИЛА:</w:t>
      </w:r>
    </w:p>
    <w:p>
      <w:pPr>
        <w:pStyle w:val="ConsNormal"/>
        <w:widowControl/>
        <w:suppressAutoHyphens w:val="true"/>
        <w:bidi w:val="0"/>
        <w:spacing w:lineRule="auto" w:line="240" w:before="0" w:after="198"/>
        <w:ind w:left="0" w:right="0" w:firstLine="73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Normal"/>
        <w:widowControl/>
        <w:spacing w:lineRule="auto" w:line="240"/>
        <w:ind w:left="0" w:right="0" w:firstLine="709"/>
        <w:jc w:val="both"/>
        <w:rPr>
          <w:sz w:val="24"/>
          <w:szCs w:val="24"/>
        </w:rPr>
      </w:pPr>
      <w:bookmarkStart w:id="0" w:name="__DdeLink__128_2005566937"/>
      <w:r>
        <w:rPr>
          <w:rFonts w:cs="Times New Roman" w:ascii="Times New Roman" w:hAnsi="Times New Roman"/>
          <w:sz w:val="24"/>
          <w:szCs w:val="24"/>
          <w:highlight w:val="white"/>
          <w:shd w:fill="FFFFFF" w:val="clear"/>
        </w:rPr>
        <w:t xml:space="preserve">1. </w:t>
      </w:r>
      <w:bookmarkStart w:id="1" w:name="__DdeLink__2987_1832697057"/>
      <w:bookmarkEnd w:id="0"/>
      <w:r>
        <w:rPr>
          <w:rFonts w:cs="Times New Roman" w:ascii="Times New Roman" w:hAnsi="Times New Roman"/>
          <w:sz w:val="24"/>
          <w:szCs w:val="24"/>
          <w:highlight w:val="white"/>
          <w:shd w:fill="FFFFFF" w:val="clear"/>
        </w:rPr>
        <w:t>Одобрить установку мемориальной доски в целях увековечения памяти  Заслуженного работника культуры РФ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  <w:highlight w:val="white"/>
          <w:shd w:fill="FFFFFF" w:val="clear"/>
          <w:lang w:val="ru-RU"/>
        </w:rPr>
        <w:t>, Поч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  <w:highlight w:val="white"/>
          <w:shd w:fill="FFFFFF" w:val="clear"/>
          <w:lang w:val="ru-RU"/>
        </w:rPr>
        <w:t>е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  <w:highlight w:val="white"/>
          <w:shd w:fill="FFFFFF" w:val="clear"/>
          <w:lang w:val="ru-RU"/>
        </w:rPr>
        <w:t>тного гражданина города Калуги, художественного руководителя Калужского мужского академического хора с 1966 по 2001 г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  <w:highlight w:val="white"/>
          <w:shd w:fill="FFFFFF" w:val="clear"/>
          <w:lang w:val="ru-RU"/>
        </w:rPr>
        <w:t>од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  <w:highlight w:val="white"/>
          <w:shd w:fill="FFFFFF" w:val="clear"/>
          <w:lang w:val="ru-RU"/>
        </w:rPr>
        <w:t xml:space="preserve"> Деревяшкиной Зинаиды Сергеевны на фасаде </w:t>
      </w:r>
      <w:r>
        <w:rPr>
          <w:rFonts w:cs="Times New Roman" w:ascii="Times New Roman" w:hAnsi="Times New Roman"/>
          <w:sz w:val="24"/>
          <w:szCs w:val="24"/>
          <w:highlight w:val="white"/>
          <w:shd w:fill="FFFFFF" w:val="clear"/>
        </w:rPr>
        <w:t xml:space="preserve"> </w:t>
      </w:r>
      <w:bookmarkEnd w:id="1"/>
      <w:r>
        <w:rPr>
          <w:rFonts w:cs="Times New Roman" w:ascii="Times New Roman" w:hAnsi="Times New Roman"/>
          <w:sz w:val="24"/>
          <w:szCs w:val="24"/>
          <w:highlight w:val="white"/>
          <w:shd w:fill="FFFFFF" w:val="clear"/>
        </w:rPr>
        <w:t>жилого дома  по адресу: г. Калуга, ул. Достоевского, д. 57/6.</w:t>
      </w:r>
      <w:bookmarkStart w:id="2" w:name="__DdeLink__51_2124770575"/>
      <w:bookmarkEnd w:id="2"/>
    </w:p>
    <w:p>
      <w:pPr>
        <w:pStyle w:val="ConsNormal"/>
        <w:widowControl/>
        <w:spacing w:lineRule="auto" w:line="240"/>
        <w:ind w:left="0" w:right="0" w:firstLine="709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 Настоящее решение вступает в силу с момента его официального опубликования.</w:t>
      </w:r>
    </w:p>
    <w:p>
      <w:pPr>
        <w:pStyle w:val="ConsNormal"/>
        <w:widowControl/>
        <w:suppressAutoHyphens w:val="true"/>
        <w:bidi w:val="0"/>
        <w:spacing w:lineRule="auto" w:line="240" w:before="0" w:after="198"/>
        <w:ind w:left="0" w:right="0" w:firstLine="709"/>
        <w:contextualSpacing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Контроль за исполнением настоящего решения возложить на комитет Думы городского округа города  Калуги по территориальному развитию города и городскому хозяйству.</w:t>
      </w:r>
    </w:p>
    <w:p>
      <w:pPr>
        <w:pStyle w:val="ConsNormal"/>
        <w:widowControl/>
        <w:suppressAutoHyphens w:val="true"/>
        <w:bidi w:val="0"/>
        <w:spacing w:lineRule="auto" w:line="240" w:before="0" w:after="198"/>
        <w:ind w:left="0" w:righ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Normal"/>
        <w:widowControl/>
        <w:spacing w:lineRule="auto" w:line="240"/>
        <w:ind w:left="0" w:righ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sz w:val="24"/>
          <w:szCs w:val="24"/>
        </w:rPr>
      </w:pPr>
      <w:r>
        <w:rPr>
          <w:b w:val="false"/>
          <w:bCs w:val="false"/>
          <w:sz w:val="24"/>
          <w:szCs w:val="24"/>
        </w:rPr>
        <w:t>Глава городского округа</w:t>
        <w:tab/>
        <w:tab/>
        <w:tab/>
        <w:tab/>
        <w:tab/>
        <w:tab/>
        <w:tab/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  <w:t>города Калуги</w:t>
        <w:tab/>
        <w:tab/>
        <w:tab/>
        <w:tab/>
        <w:tab/>
        <w:tab/>
        <w:tab/>
        <w:tab/>
        <w:tab/>
        <w:t xml:space="preserve">   Д.А. Денисов</w:t>
      </w:r>
    </w:p>
    <w:p>
      <w:pPr>
        <w:pStyle w:val="Normal"/>
        <w:widowControl/>
        <w:spacing w:lineRule="auto" w:line="240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Normal"/>
        <w:widowControl/>
        <w:spacing w:lineRule="auto" w:line="240"/>
        <w:ind w:left="0" w:righ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  <w:t>Заключение правового отдела:</w:t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rFonts w:cs="Times New Roman"/>
          <w:b w:val="false"/>
          <w:bCs w:val="false"/>
          <w:sz w:val="24"/>
          <w:szCs w:val="24"/>
        </w:rPr>
        <w:t xml:space="preserve">проект решения </w:t>
      </w:r>
      <w:r>
        <w:rPr>
          <w:sz w:val="24"/>
          <w:szCs w:val="24"/>
        </w:rPr>
        <w:t xml:space="preserve">Думы городского округа </w:t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  <w:t xml:space="preserve">города  Калуги </w:t>
      </w:r>
      <w:bookmarkStart w:id="3" w:name="__DdeLink__1090_77140102"/>
      <w:bookmarkStart w:id="4" w:name="__DdeLink__49_4083006442"/>
      <w:r>
        <w:rPr>
          <w:rFonts w:cs="Times New Roman"/>
          <w:b w:val="false"/>
          <w:bCs w:val="false"/>
          <w:sz w:val="24"/>
          <w:szCs w:val="24"/>
        </w:rPr>
        <w:t>действующего законодательства не нарушает</w:t>
      </w:r>
      <w:bookmarkEnd w:id="3"/>
      <w:bookmarkEnd w:id="4"/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___________________________________</w:t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  <w:t>«__»_____________20_____г.</w:t>
      </w:r>
    </w:p>
    <w:p>
      <w:pPr>
        <w:pStyle w:val="Normal"/>
        <w:spacing w:lineRule="auto" w:line="240"/>
        <w:rPr>
          <w:sz w:val="24"/>
          <w:szCs w:val="24"/>
        </w:rPr>
      </w:pPr>
      <w:r>
        <w:rPr/>
      </w:r>
    </w:p>
    <w:sectPr>
      <w:type w:val="nextPage"/>
      <w:pgSz w:w="11906" w:h="16838"/>
      <w:pgMar w:left="1701" w:right="851" w:gutter="0" w:header="0" w:top="850" w:footer="0" w:bottom="850"/>
      <w:pgNumType w:start="1" w:fmt="decimal"/>
      <w:formProt w:val="false"/>
      <w:textDirection w:val="lrTb"/>
      <w:docGrid w:type="default" w:linePitch="24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61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33800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A"/>
      <w:kern w:val="0"/>
      <w:sz w:val="24"/>
      <w:szCs w:val="24"/>
      <w:lang w:val="ru-RU" w:eastAsia="ru-RU" w:bidi="ar-SA"/>
    </w:rPr>
  </w:style>
  <w:style w:type="paragraph" w:styleId="1">
    <w:name w:val="Heading 1"/>
    <w:basedOn w:val="Style11"/>
    <w:qFormat/>
    <w:pPr/>
    <w:rPr/>
  </w:style>
  <w:style w:type="paragraph" w:styleId="2">
    <w:name w:val="Heading 2"/>
    <w:basedOn w:val="Style11"/>
    <w:qFormat/>
    <w:pPr/>
    <w:rPr/>
  </w:style>
  <w:style w:type="paragraph" w:styleId="3">
    <w:name w:val="Heading 3"/>
    <w:basedOn w:val="Style11"/>
    <w:qFormat/>
    <w:pPr/>
    <w:rPr/>
  </w:style>
  <w:style w:type="paragraph" w:styleId="5">
    <w:name w:val="Heading 5"/>
    <w:basedOn w:val="Normal"/>
    <w:semiHidden/>
    <w:unhideWhenUsed/>
    <w:qFormat/>
    <w:rsid w:val="00233800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Normal"/>
    <w:semiHidden/>
    <w:unhideWhenUsed/>
    <w:qFormat/>
    <w:rsid w:val="00233800"/>
    <w:pPr>
      <w:spacing w:before="240" w:after="60"/>
      <w:outlineLvl w:val="5"/>
    </w:pPr>
    <w:rPr>
      <w:rFonts w:eastAsia="Times New Roman"/>
      <w:b/>
      <w:bCs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51" w:customStyle="1">
    <w:name w:val="Заголовок 5 Знак"/>
    <w:basedOn w:val="DefaultParagraphFont"/>
    <w:semiHidden/>
    <w:qFormat/>
    <w:rsid w:val="00233800"/>
    <w:rPr>
      <w:rFonts w:ascii="Times New Roman" w:hAnsi="Times New Roman" w:eastAsia="Times New Roman" w:cs="Times New Roman"/>
      <w:b/>
      <w:bCs/>
      <w:i/>
      <w:iCs/>
      <w:color w:val="00000A"/>
      <w:sz w:val="26"/>
      <w:szCs w:val="26"/>
      <w:lang w:eastAsia="ru-RU"/>
    </w:rPr>
  </w:style>
  <w:style w:type="character" w:styleId="61" w:customStyle="1">
    <w:name w:val="Заголовок 6 Знак"/>
    <w:basedOn w:val="DefaultParagraphFont"/>
    <w:semiHidden/>
    <w:qFormat/>
    <w:rsid w:val="00233800"/>
    <w:rPr>
      <w:rFonts w:ascii="Times New Roman" w:hAnsi="Times New Roman" w:eastAsia="Times New Roman" w:cs="Times New Roman"/>
      <w:b/>
      <w:bCs/>
      <w:color w:val="00000A"/>
      <w:lang w:eastAsia="ru-RU"/>
    </w:rPr>
  </w:style>
  <w:style w:type="character" w:styleId="Style9" w:customStyle="1">
    <w:name w:val="Основной текст с отступом Знак"/>
    <w:basedOn w:val="DefaultParagraphFont"/>
    <w:semiHidden/>
    <w:qFormat/>
    <w:rsid w:val="00233800"/>
    <w:rPr>
      <w:rFonts w:ascii="Times New Roman" w:hAnsi="Times New Roman" w:eastAsia="Calibri" w:cs="Times New Roman"/>
      <w:color w:val="00000A"/>
      <w:sz w:val="26"/>
      <w:szCs w:val="20"/>
      <w:lang w:eastAsia="ru-RU"/>
    </w:rPr>
  </w:style>
  <w:style w:type="character" w:styleId="Style10" w:customStyle="1">
    <w:name w:val="Текст выноски Знак"/>
    <w:basedOn w:val="DefaultParagraphFont"/>
    <w:uiPriority w:val="99"/>
    <w:semiHidden/>
    <w:qFormat/>
    <w:rsid w:val="00233800"/>
    <w:rPr>
      <w:rFonts w:ascii="Tahoma" w:hAnsi="Tahoma" w:eastAsia="Calibri" w:cs="Tahoma"/>
      <w:color w:val="00000A"/>
      <w:sz w:val="16"/>
      <w:szCs w:val="16"/>
      <w:lang w:eastAsia="ru-RU"/>
    </w:rPr>
  </w:style>
  <w:style w:type="paragraph" w:styleId="Style11">
    <w:name w:val="Заголовок"/>
    <w:basedOn w:val="Normal"/>
    <w:next w:val="Style12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2">
    <w:name w:val="Body Text"/>
    <w:basedOn w:val="Normal"/>
    <w:pPr>
      <w:spacing w:lineRule="auto" w:line="288" w:before="0" w:after="140"/>
    </w:pPr>
    <w:rPr/>
  </w:style>
  <w:style w:type="paragraph" w:styleId="Style13">
    <w:name w:val="List"/>
    <w:basedOn w:val="Style12"/>
    <w:pPr/>
    <w:rPr>
      <w:rFonts w:cs="Mangal"/>
    </w:rPr>
  </w:style>
  <w:style w:type="paragraph" w:styleId="Style14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Mangal"/>
    </w:rPr>
  </w:style>
  <w:style w:type="paragraph" w:styleId="Style16">
    <w:name w:val="Body Text Indent"/>
    <w:basedOn w:val="Normal"/>
    <w:semiHidden/>
    <w:unhideWhenUsed/>
    <w:rsid w:val="00233800"/>
    <w:pPr>
      <w:ind w:firstLine="709"/>
      <w:jc w:val="both"/>
    </w:pPr>
    <w:rPr>
      <w:sz w:val="26"/>
      <w:szCs w:val="20"/>
    </w:rPr>
  </w:style>
  <w:style w:type="paragraph" w:styleId="BalloonText">
    <w:name w:val="Balloon Text"/>
    <w:basedOn w:val="Normal"/>
    <w:uiPriority w:val="99"/>
    <w:semiHidden/>
    <w:unhideWhenUsed/>
    <w:qFormat/>
    <w:rsid w:val="00233800"/>
    <w:pPr/>
    <w:rPr>
      <w:rFonts w:ascii="Tahoma" w:hAnsi="Tahoma" w:cs="Tahoma"/>
      <w:sz w:val="16"/>
      <w:szCs w:val="16"/>
    </w:rPr>
  </w:style>
  <w:style w:type="paragraph" w:styleId="Style17">
    <w:name w:val="Блочная цитата"/>
    <w:basedOn w:val="Normal"/>
    <w:qFormat/>
    <w:pPr/>
    <w:rPr/>
  </w:style>
  <w:style w:type="paragraph" w:styleId="Style18">
    <w:name w:val="Title"/>
    <w:basedOn w:val="Style11"/>
    <w:qFormat/>
    <w:pPr/>
    <w:rPr/>
  </w:style>
  <w:style w:type="paragraph" w:styleId="Style19">
    <w:name w:val="Subtitle"/>
    <w:basedOn w:val="Style11"/>
    <w:qFormat/>
    <w:pPr/>
    <w:rPr/>
  </w:style>
  <w:style w:type="paragraph" w:styleId="ConsNormal">
    <w:name w:val="ConsNormal"/>
    <w:qFormat/>
    <w:pPr>
      <w:widowControl w:val="false"/>
      <w:suppressAutoHyphens w:val="true"/>
      <w:bidi w:val="0"/>
      <w:spacing w:lineRule="auto" w:line="276" w:before="0" w:after="198"/>
      <w:ind w:left="0" w:right="11622" w:hanging="8152"/>
      <w:contextualSpacing/>
      <w:jc w:val="left"/>
    </w:pPr>
    <w:rPr>
      <w:rFonts w:ascii="Arial" w:hAnsi="Arial" w:eastAsia="Times New Roman" w:cs="Arial"/>
      <w:color w:val="00000A"/>
      <w:kern w:val="0"/>
      <w:sz w:val="20"/>
      <w:szCs w:val="20"/>
      <w:lang w:val="ru-RU" w:eastAsia="zh-CN" w:bidi="ar-SA"/>
    </w:rPr>
  </w:style>
  <w:style w:type="paragraph" w:styleId="ConsPlusNonformat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zh-CN" w:bidi="ar-SA"/>
    </w:rPr>
  </w:style>
  <w:style w:type="paragraph" w:styleId="21">
    <w:name w:val="Основной текст с отступом 2"/>
    <w:basedOn w:val="Normal"/>
    <w:qFormat/>
    <w:pPr>
      <w:ind w:left="0" w:right="0" w:firstLine="708"/>
      <w:jc w:val="both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1262</TotalTime>
  <Application>LibreOffice/7.3.4.2$Windows_X86_64 LibreOffice_project/728fec16bd5f605073805c3c9e7c4212a0120dc5</Application>
  <AppVersion>15.0000</AppVersion>
  <Pages>1</Pages>
  <Words>168</Words>
  <Characters>1131</Characters>
  <CharactersWithSpaces>1421</CharactersWithSpaces>
  <Paragraphs>20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2016-08-03T05:16:00Z</dcterms:created>
  <dc:creator>savosinaiv</dc:creator>
  <dc:description/>
  <dc:language>ru-RU</dc:language>
  <cp:lastModifiedBy/>
  <cp:lastPrinted>2023-02-02T10:27:45Z</cp:lastPrinted>
  <dcterms:modified xsi:type="dcterms:W3CDTF">2026-03-19T16:30:48Z</dcterms:modified>
  <cp:revision>78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