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B0D" w:rsidRPr="00BB366A" w:rsidRDefault="009F3B0D" w:rsidP="00BB366A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от 29 июня 2012 г. N 244-п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BB366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РАЗРЕШЕНИЯ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ПРАВО ОРГАНИЗАЦИИ РОЗНИЧНОГО РЫНКА НА ТЕРРИТОРИИ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B366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администрации городского округа города Калуги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BB366A">
        <w:rPr>
          <w:rFonts w:ascii="Times New Roman" w:hAnsi="Times New Roman" w:cs="Times New Roman"/>
          <w:b w:val="0"/>
          <w:bCs/>
          <w:sz w:val="24"/>
          <w:szCs w:val="24"/>
        </w:rPr>
        <w:t>от 10.11.2025 N 464-п, от 12.03.2026 N 122-п, от 07.07.2026 N 332-п)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юридические лица, зарегистрированные в установленном законодательством порядке, имеющие намерение организовать рынок на территории городского округа города Калуги в соответствии с Планом организации рынков на территории Калужской области, утвержденным постановлением Правительства Калужской области от 07.06.2007 N 150 "О плане организации рынков на территории Калужской области", или представители заявителя, действующие на основании доверенности, оформленной в соответствии с законодательством Российской Федерации (далее - заявитель), обратившиеся в администрацию городского округа города Калуги с запросом о предоставлении муниципальной услуги, выраженным в письменной или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Информация о порядке оказания муниципальной услуги предоставляется в отделе потребительского рынка и рекламы комитета по развитию сферы услуг и рекламного рынка (далее - Отдел), расположенном по адресу: 248000, г. Калуга, ул. </w:t>
      </w:r>
      <w:proofErr w:type="spellStart"/>
      <w:r w:rsidRPr="00BB36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BB366A">
        <w:rPr>
          <w:rFonts w:ascii="Times New Roman" w:hAnsi="Times New Roman" w:cs="Times New Roman"/>
          <w:sz w:val="24"/>
          <w:szCs w:val="24"/>
        </w:rPr>
        <w:t>, д. 5, кабинет 214, управления экономики и имущественных отношений города Калуги, а также на официальном сайте администрации городского округа города Калуги: http://www.kaluga-gov.ru.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Приемные дни: понедельник - четверг: с 8.00 до 17.15; пятница: с 8.00 до 16.00; обед: с 13.00 до 14.00.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Информация о порядке и сроке предоставления муниципальной услуги, образцы форм заявлений, информация о часах приема заявителей размещаются на информационном стенде, расположенного по адресу: г. Калуга, ул. </w:t>
      </w:r>
      <w:proofErr w:type="spellStart"/>
      <w:r w:rsidRPr="00BB36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BB366A">
        <w:rPr>
          <w:rFonts w:ascii="Times New Roman" w:hAnsi="Times New Roman" w:cs="Times New Roman"/>
          <w:sz w:val="24"/>
          <w:szCs w:val="24"/>
        </w:rPr>
        <w:t>, д. 5, на официальном сайте администрации городского округа города Калуги в сети Интернет (далее - Сайт): http://www.kaluga-gov.ru, в разделе "Оказание услуг"; в федеральной государственной информационной системе "Единый портал государственных и муниципальных услуг (функций)" (далее - Портал госуслуг).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2) исчерпывающий перечень документов, необходимых для предоставления муниципальной услуги, требования к оформлению указанных документов, а также </w:t>
      </w:r>
      <w:r w:rsidRPr="00BB366A">
        <w:rPr>
          <w:rFonts w:ascii="Times New Roman" w:hAnsi="Times New Roman" w:cs="Times New Roman"/>
          <w:sz w:val="24"/>
          <w:szCs w:val="24"/>
        </w:rPr>
        <w:lastRenderedPageBreak/>
        <w:t>перечень документов, которые заявитель вправе представить по собственной инициативе;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приеме документов, необходимых для предоставления муниципальной услуги, оснований для отказа в предоставлении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муниципальной услуги, в том числе настоящий административный регламент, которые по требованию заявителя ему должны быть предоставлены для ознакомления.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 (далее - Управление), а также должностных лиц, муниципальных служащих размещаются на Портале госуслуг.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Портала госуслуг,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2.1. Наименование муниципальной услуги: "Выдача разрешения на право организации розничного рынка на территории городского округа города Калуги Калужской области".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Муниципальную услугу по выдаче разрешения на право организации розничного рынка на территории городского округа города Калуги Калужской области предоставляет Управление от имени администрации городского округа города Калуги.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2.2. Специалисты отдела Управления не вправе требовать от заявителя при предоставлении муниципальной услуги: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действующими нормативными правовыми актами, регулирующими отношения, возникающие в связи с представлением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Закона N 210-ФЗ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 уведомляется заявитель, а также приносятся извинения за доставленные неудобства;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является выдача (продление, переоформление)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указанных в пункте 2.7 Административного регламента, заявителю направляется уведомление об отказе в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2.3.1. Результат предоставления муниципальной услуги может быть получен: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Управлении на бумажном носителе при личном обращении;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посредством Портала госуслуг, в том числе в форме электронного документа, подписанного усиленной квалифицированной электронной подписью заместителя главы городского округа города Калуги - начальника Управления.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по выдаче разрешения на право организации розничного рынка на территории городского округа города Калуги Калужской области (далее - муниципальная услуга) составляет: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случае выдачи разрешения на право организации розничного рынка на территории города Калуги - не более 30 календарных дней со дня поступления заявления на предоставление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случае продления или переоформления разрешения на право организации розничного рынка на территории городского округа города Калуги - не более 15 календарных дней со дня поступления заявления на предоставление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 может быть переоформлено только в случае реорганизации юридического лица в форме преобразования, изменения его наименования или типа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7"/>
      <w:bookmarkEnd w:id="1"/>
      <w:r w:rsidRPr="00BB366A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8"/>
      <w:bookmarkEnd w:id="2"/>
      <w:r w:rsidRPr="00BB366A">
        <w:rPr>
          <w:rFonts w:ascii="Times New Roman" w:hAnsi="Times New Roman" w:cs="Times New Roman"/>
          <w:sz w:val="24"/>
          <w:szCs w:val="24"/>
        </w:rPr>
        <w:t>2.5.1. Документы, которые заявитель представляет самостоятельно: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заявление о выдаче (продлении, переоформлении) разрешения на право организации розничного рынка на территории городского округа города Калуги по форме согласно приложению 1 к административному регламенту (далее - заявление на предоставление муниципальной услуги).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заявлении на предоставление муниципальной услуги указываются: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тип рынка, который предполагается организовать.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Портале госуслуг;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на бумажном носителе в Управлении.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Портала госуслуг формирование заявления осуществляется посредством заполнения интерактивной формы на Портале госуслуг без необходимости дополнительной подачи заявления в какой-либо иной форме;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9"/>
      <w:bookmarkEnd w:id="3"/>
      <w:r w:rsidRPr="00BB366A">
        <w:rPr>
          <w:rFonts w:ascii="Times New Roman" w:hAnsi="Times New Roman" w:cs="Times New Roman"/>
          <w:sz w:val="24"/>
          <w:szCs w:val="24"/>
        </w:rPr>
        <w:t>2.5.2. Документы, запрашиваемые Управлением с использованием системы межведомственного взаимодействия: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 (Управление Федеральной налоговой службы России по Калужской области);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выписка из Единого государственного реестра недвижимости, запрашивается в Управлении Федеральной службы государственной регистрации, кадастра и картографии по Калужской области или филиале ППК "</w:t>
      </w:r>
      <w:proofErr w:type="spellStart"/>
      <w:r w:rsidRPr="00BB366A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BB366A">
        <w:rPr>
          <w:rFonts w:ascii="Times New Roman" w:hAnsi="Times New Roman" w:cs="Times New Roman"/>
          <w:sz w:val="24"/>
          <w:szCs w:val="24"/>
        </w:rPr>
        <w:t>" по Калужской области.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Данные сведения используются при принятии решения о выдаче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документы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2.5.3. По усмотрению заявителя документы могут быть поданы: лично, через уполномоченного представителя, с использованием услуг почтовой связи, а также в электронной форме с использованием Портала госуслуг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5"/>
      <w:bookmarkEnd w:id="4"/>
      <w:r w:rsidRPr="00BB366A">
        <w:rPr>
          <w:rFonts w:ascii="Times New Roman" w:hAnsi="Times New Roman" w:cs="Times New Roman"/>
          <w:sz w:val="24"/>
          <w:szCs w:val="24"/>
        </w:rPr>
        <w:t>2.6. Перечень оснований для отказа в приеме документов, необходимых для предоставления муниципальной услуги: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представление заявителем документов, не оформленных в соответствии с законодательством;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наличие в заявлении на предоставление муниципальной услуги и документах подчисток, приписок, зачеркнутых слов и иных неоговоренных исправлений;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наличие в заявлении на предоставление муниципальной услуги и документах неоговоренных исправлений, серьезных повреждений, не позволяющих однозначно истолковать их содержание.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9"/>
      <w:bookmarkEnd w:id="5"/>
      <w:r w:rsidRPr="00BB366A">
        <w:rPr>
          <w:rFonts w:ascii="Times New Roman" w:hAnsi="Times New Roman" w:cs="Times New Roman"/>
          <w:sz w:val="24"/>
          <w:szCs w:val="24"/>
        </w:rPr>
        <w:t>2.7. Перечень оснований для отказа в предоставлении муниципальной услуги по выдаче разрешения на право организации розничного рынка: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отсутствие права на объект или объекты недвижимости в пределах территории, на которой предполагается организовать рынок, в соответствии с Планом организации рынков на территории Калужской области, утвержденным постановлением Правительства Калужской области от 07.06.2007 N 150 "О плане организации рынков на территории Калужской области";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рынков на территории Калужской области, утвержденному постановлением Правительства Калужской области от 07.06.2007 N 150 "О плане организации рынков на территории Калужской области";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- подача заявления на предоставление муниципальной услуги о предоставлении разрешения с нарушением требований, предусмотренных подпунктом 2.5.1 пункта 2.5 раздела 2 настоящего административного регламента; в случае </w:t>
      </w:r>
      <w:proofErr w:type="spellStart"/>
      <w:r w:rsidRPr="00BB366A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BB366A">
        <w:rPr>
          <w:rFonts w:ascii="Times New Roman" w:hAnsi="Times New Roman" w:cs="Times New Roman"/>
          <w:sz w:val="24"/>
          <w:szCs w:val="24"/>
        </w:rPr>
        <w:t xml:space="preserve"> замечаний, отмеченных в уведомлении о необходимости устранения нарушений в оформлении заявления и (или) представления отсутствующих документов, направленных уполномоченным органом, а также подача заявления о предоставлении разрешения с приложением документов, содержащих недостоверные сведения.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Отказ в выдаче разрешения по основаниям, предусмотренным настоящим пунктом административного регламента, не препятствует повторной подаче документов при устранении выявленного несоответствия.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отсутствуют.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2.8. Муниципальная услуга предоставляется на бесплатной основе.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2.9. Максимальный срок ожидания в очереди при подаче документов на получение муниципальной услуги и ожидания в очереди на получение результата предоставления муниципальной услуги не должен превышать 15 минут.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2.10. Срок регистрации запроса заявителя о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осуществляется не позднее 1 рабочего дня, следующего за днем его получения.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представления заявления о предоставлении муниципальной услуги посредством Портала госуслуг вне рабочего времени Управления либо в выходной, нерабочий, праздничный день днем получения заявления считается первый рабочий день, следующий за днем представления заявителем указанного заявления.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2.11. Требования к местам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столами, стульями и обеспечиваются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уполномоченных структурных подразделений, имеются места для парковки, в том числе для инвалидов. Доступ заявителей к парковочным местам является бесплатным.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2.12. Показатели доступности и качества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2.12.1. Основными показателями доступности предоставления муниципальной услуги являются: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возможность получения заявителем уведомлений о предоставлении муниципальной услуги с помощью Портала госуслуг;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доступность электронных форм документов, необходимых для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возможность подачи заявлений и прилагаемых к ним документов в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2.12.2. Основными показателями качества предоставления муниципальной услуги являются: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отсутствие нарушений установленных сроков в процессе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отсутствие заявлений об оспаривании решений, действий (бездействия) Управления,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2.13. Иные требования, в том числе учитывающие особенности предоставления муниципальной услуги в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2.13.1. При направлении заявления и документов в форме электронных документов посредством Портала госуслуг используется электронная подпись заявителя.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2.13.2. При предоставлении муниципальной услуги посредством Портала госуслуг заявителю обеспечивается возможность: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в) приема и регистрации Управлением заявления и иных документов, необходимых для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г) получения результата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д) получения сведений о ходе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е) осуществление оценки качества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ж)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регламентом, соответствующего признакам заявителя;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и) предъявление заявителю варианта предоставления муниципальной услуги, предусмотренного административным регламентом.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2.13.3. При предоставлении муниципальной услуги посредством Портала госуслуг заявителю направляются: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2.13.4.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2.14.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обязанностей", утвержденными постановлением Правительства Российской Федерации от 12 декабря 2012 года N 1284.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9F3B0D" w:rsidRPr="00BB366A" w:rsidRDefault="009F3B0D" w:rsidP="00BB366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 Исчерпывающий перечень документов, необходимых для предоставления муниципальной услуги, указан в пункте 2.5 раздела 2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прием и регистрация заявления на предоставление муниципальной услуги и комплекта документов;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проверка правильности заполнения заявления на предоставление муниципальной услуги и наличие прилагаемых к нему документов;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рассмотрение заявления на предоставление муниципальной услуги и принятие решения о предоставлении муниципальной услуги или отказе в ее предоставлении;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подготовка и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3.1.2. Прием и регистрация заявления на предоставление муниципальной услуги и комплекта документов.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Основанием для начала данной административной процедуры является подача заявителем заявления на предоставление муниципальной услуги установленной формы (приложение 1 к административному регламенту) и комплекта документов, определенных в подпункте 2.5.1 пункта 2.5 настоящего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устанавливает личность заявителя, в том числе его полномочия по представлению интересов юридического лица заявителя;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на предоставление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проверяет соответствие представленных документов следующим требованиям: документы в установленных законодательством случаях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регистрирует заявление на предоставление муниципальной услуги в журнале регистрации Управления в электронной системе регистрации документов.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отказа в приеме документов специалист, ответственный за прием документов, указывает основания отказа, предусмотренные в пункте 2.6 настоящего административного регламента, и возвращает представленные документы заявителю.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Результатом приема заявления на предоставление муниципальной услуги и комплекта документов является регистрация документов в электронной системе регистрации документов Управления с указанием даты поступления и присвоением входящего номера.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при личном обращении заявителя - 20 минут, при получении запроса посредством почтового отправления - в течение рабочего дня.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3.1.3. Проверка правильности заполнения заявления на предоставление муниципальной услуги и наличия прилагаемых к нему документов.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в Управлении заявления на предоставление муниципальной услуги и приложенного к нему комплекта документов на рассмотрение в Отдел специалисту, ответственному за предоставление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заявление на предоставление муниципальной услуги и представленные документы на полноту, комплектность, правильность их оформления в соответствии с подпунктом 2.5.1 пункта 2.5 настоящего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Результатом проверки правильности заполнения заявления на предоставление муниципальной услуги и наличия прилагаемых к нему документов является подготовка и вручение (направление) заявителю уведомления о приеме заявления на предоставление муниципальной услуги к рассмотрению либо уведомления о необходимости устранения нарушений.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 о приеме заявления на предоставление муниципальной услуги к рассмотрению готовится при установлении факта соответствия заявления на предоставление муниципальной услуги и прилагаемых к нему документов по форме и составу требованиям, установленным в подпункте 2.5.1 пункта 2.5 настоящего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 (письмо) о необходимости устранения нарушений в оформлении заявления и (или) представлении отсутствующего документа на предоставление муниципальной услуги и (или) представления отсутствующих документов готовится, если заявление на предоставление муниципальной услуги оформлено не в соответствии с требованиями, установленными в подпункте 2.5.1 пункта 2.5 настоящего административного регламента, и (или) в составе прилагаемых к заявлению на предоставление муниципальной услуги документов отсутствуют документы, установленные в подпункте 2.5.1 пункта 2.5 настоящего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 оформляется в виде письма на бланке Управления за подписью руководителя или заместителя руководителя, регистрируется в электронной системе регистрации документов с указанием даты и присвоением исходящего номера.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- в течение рабочего дня, следующего за днем поступления заявления на предоставление муниципальной услуги и документов.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3.1.4. Рассмотрение заявления на предоставление муниципальной услуги и документов и принятие решения о предоставлении муниципальной услуги или об отказе в ее предоставлении.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проведенная проверка полноты и достоверности сведений, содержащихся в заявлении на предоставление муниципальной услуги и документах.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рамках межведомственного взаимодействия специалист, ответственный за формирование и направление межведомственных запросов, запрашивает необходимые сведения в соответствии с подпунктом 2.5.2 пункта 2.5 настоящего административного регламента: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Управлении Федеральной налоговой службы по Калужской области - выписку из Единого государственного реестра юридических лиц;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в Управлении Федеральной службы государственной регистрации, кадастра и картографии по Калужской области - выписку из Единого государственного реестра недвижимости на объект или объекты недвижимости, расположенные на территории, в пределах которой планируется организовать розничный рынок.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 наличии оснований, указанных в пункте 2.7 настоящего административного регламента, принимается решение об отказе в выдаче (продлении,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 отсутствии оснований, указанных в пункте 2.7 настоящего административного регламента, принимается решение о выдаче (продлении,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Решение об отказе в выдаче (продлении, переоформлении) разрешения либо о выдаче (продлении, переоформлении) разрешения на право организации розничного рынка оформляется распоряжением заместителя главы городского округа города Калуги - начальника Управления (далее - распоряжение заместителя главы городского округа - начальника управления).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Результатом рассмотрения заявления на предоставление муниципальной услуги и прилагаемых документов и принятия решения о предоставлении муниципальной услуги или об отказе в ее предоставлении является принятие распоряжения заместителя главы городского округа - начальника управления.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Максимальный срок исполнения административной процедуры - не более 25 дней.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3.1.5. Подготовка и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распоряжения заместителя главы городского округа города Калуги - начальника Управления о выдаче (отказе в выдаче, 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Специалист Отдела оформляет уведомление о выдаче (продлении, переоформлении) разрешения (приложение 3 к административному регламенту) либо отказа в выдаче (продлении, переоформлении) разрешения (приложение 4 к административному регламенту). После подписания регистрирует в журнале регистрации уведомлений.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уведомлении об отказе в предоставлении муниципальной услуги специалист Отдела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 вручается заявителю лично либо по почте. Уведомление о принятом решении выдается заявителю в срок не позднее дня, следующего за днем принятия указанного решения. Разрешение на право организации розничного рынка выдается (направляется) заявителю в трехдневный срок.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издания распоряжения заместителя главы городского округа города Калуги - начальника Управления о выдаче (продлении, переоформлении) разрешения специалист Отдела на бланке по установленной форме (приложение 2 к административному регламенту) оформляет разрешение на право организации розничного рынка на территории городского округа города Калуги.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 выдается на срок, не превышающий пяти лет. В случае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определяется с учетом срока действия договора аренды.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административной процедуры является выдача заявителю оформленного разрешения либо отказа в выдаче (продлении, переоформлении) разрешения на право организации розничного рынка.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Срок административной процедуры - не более 3 дней с момента принятия распоряжения заместителя главы городского округа города Калуги - начальника Управления.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3.1.6. Особенности предоставления муниципальной услуги в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3.1.6.1. Порядок формирования заявления на предоставление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Порталом госуслуг автоматически после заполнения заявителем каждого из полей электронной формы заявления.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2.5.1 пункта 2.5 Административного регламента, необходимых для предоставления муниципальной услуги;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1 года, а также частично сформированным заявлениям - в течение 3 месяцев;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подпункте 2.5.1 пункта 2.5 Административного регламента, необходимые для предоставления муниципальной услуги, направляются в Управление посредством Портала госуслуг.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3.1.6.2. Порядок приема и рассмотрения заявления, направленного в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подписанному электронной подписью, присваиваются автоматически при формировании заявления.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с направлением такого заявления специалисту Отдела не позднее 1 рабочего дня с даты формирования и отправки заявителем заявления в Управление.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последнему будет представлена информация о ходе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Отдела, ответственным за предоставление муниципальной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исполнительной власти, указанных в подпункте 2.5 пункта 2.5 Административного регламента.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3.1.6.3. Порядок выдачи результата предоставления муниципальной услуги в электронной форме.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заместителем главы городского округа города Калуги - начальником Управления с использованием усиленной квалифицированной электронной подписи, через личный кабинет Портала госуслуг;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специалист, ответственный за предоставление муниципальной услуги,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(или) ошибок в документах, выданных в результате предоставления муниципальной услуги.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3.3.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Управления, заместителя главы городского округа - начальника управления либо муниципального служащего в соответствии с: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Федеральным законом N 210-ФЗ;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порядком, установленным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66A" w:rsidRPr="00BB366A" w:rsidRDefault="00BB366A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 выдаче разрешения на право организации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розничного рынка на территории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Заместителю главы городского округа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 - начальнику управления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экономики и имущественных отношений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города Калуги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 полностью)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должность, полное и (если имеется)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сокращенное наименования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   юридического лица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Адрес местонахождения: 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Место нахождения объекта или объектов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недвижимости, расположенных на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территории, в пределах которой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предполагается организовать розничный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рынок: 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Кадастровый номер земельного участка: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Адрес земельного участка: 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Регистрационный номер записи о создании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юридического лица 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(данные документа о внесении сведений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      в ЕГРЮЛ)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ИНН 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(данные документа о постановке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на учет в налоговом органе)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действующий по доверенности от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              (для представителя)</w:t>
      </w:r>
    </w:p>
    <w:p w:rsidR="009F3B0D" w:rsidRPr="00BB366A" w:rsidRDefault="009F3B0D" w:rsidP="00BB366A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97"/>
      <w:bookmarkEnd w:id="6"/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на предоставление муниципальной услуги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Прошу  Вас   выдать  (продлить,  переоформить)   разрешение   на  право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(нужное подчеркнуть)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организации  розничного рынка на территории городского округа города Калуги</w:t>
      </w:r>
      <w:r w:rsidR="008D340E">
        <w:rPr>
          <w:rFonts w:ascii="Times New Roman" w:hAnsi="Times New Roman" w:cs="Times New Roman"/>
          <w:sz w:val="24"/>
          <w:szCs w:val="24"/>
        </w:rPr>
        <w:t xml:space="preserve"> </w:t>
      </w:r>
      <w:r w:rsidRPr="00BB366A">
        <w:rPr>
          <w:rFonts w:ascii="Times New Roman" w:hAnsi="Times New Roman" w:cs="Times New Roman"/>
          <w:sz w:val="24"/>
          <w:szCs w:val="24"/>
        </w:rPr>
        <w:t>по адресу: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(указывается адрес, где размещается рынок)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Тип рынка: 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Имеется в наличии: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Копии учредительных документов.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Результат рассмотрения настоящего заявления прошу: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│  </w:t>
      </w:r>
      <w:r w:rsidR="008D340E">
        <w:rPr>
          <w:rFonts w:ascii="Times New Roman" w:hAnsi="Times New Roman" w:cs="Times New Roman"/>
          <w:sz w:val="24"/>
          <w:szCs w:val="24"/>
        </w:rPr>
        <w:t xml:space="preserve">    </w:t>
      </w:r>
      <w:r w:rsidRPr="00BB366A">
        <w:rPr>
          <w:rFonts w:ascii="Times New Roman" w:hAnsi="Times New Roman" w:cs="Times New Roman"/>
          <w:sz w:val="24"/>
          <w:szCs w:val="24"/>
        </w:rPr>
        <w:t>│ направить  в  форме  электронного  документа  в  личный  кабинет  в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└──┘ федеральной государственной  информационной системе "Единый  портал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</w:t>
      </w:r>
      <w:r w:rsidR="008D340E">
        <w:rPr>
          <w:rFonts w:ascii="Times New Roman" w:hAnsi="Times New Roman" w:cs="Times New Roman"/>
          <w:sz w:val="24"/>
          <w:szCs w:val="24"/>
        </w:rPr>
        <w:t xml:space="preserve">     </w:t>
      </w:r>
      <w:r w:rsidRPr="00BB366A">
        <w:rPr>
          <w:rFonts w:ascii="Times New Roman" w:hAnsi="Times New Roman" w:cs="Times New Roman"/>
          <w:sz w:val="24"/>
          <w:szCs w:val="24"/>
        </w:rPr>
        <w:t xml:space="preserve">  государственных и муниципальных услуг (функций)"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│ </w:t>
      </w:r>
      <w:r w:rsidR="008D340E">
        <w:rPr>
          <w:rFonts w:ascii="Times New Roman" w:hAnsi="Times New Roman" w:cs="Times New Roman"/>
          <w:sz w:val="24"/>
          <w:szCs w:val="24"/>
        </w:rPr>
        <w:t xml:space="preserve">   </w:t>
      </w:r>
      <w:r w:rsidRPr="00BB366A">
        <w:rPr>
          <w:rFonts w:ascii="Times New Roman" w:hAnsi="Times New Roman" w:cs="Times New Roman"/>
          <w:sz w:val="24"/>
          <w:szCs w:val="24"/>
        </w:rPr>
        <w:t xml:space="preserve"> │ выдать  на  бумажном  носителе  при  личном обращении  в управление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└──┘ экономики и имущественных отношений города Калуги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┌──┐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│</w:t>
      </w:r>
      <w:r w:rsidR="008D340E">
        <w:rPr>
          <w:rFonts w:ascii="Times New Roman" w:hAnsi="Times New Roman" w:cs="Times New Roman"/>
          <w:sz w:val="24"/>
          <w:szCs w:val="24"/>
        </w:rPr>
        <w:t xml:space="preserve">    </w:t>
      </w:r>
      <w:r w:rsidRPr="00BB366A">
        <w:rPr>
          <w:rFonts w:ascii="Times New Roman" w:hAnsi="Times New Roman" w:cs="Times New Roman"/>
          <w:sz w:val="24"/>
          <w:szCs w:val="24"/>
        </w:rPr>
        <w:t xml:space="preserve">  │ направить на бумажном носителе на почтовый адрес:</w:t>
      </w:r>
    </w:p>
    <w:p w:rsidR="008D340E" w:rsidRDefault="009F3B0D" w:rsidP="008D340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└──┘</w:t>
      </w:r>
    </w:p>
    <w:p w:rsidR="009F3B0D" w:rsidRPr="00BB366A" w:rsidRDefault="009F3B0D" w:rsidP="008D340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Директор ________________ /_______________________________/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Дата                 М.П.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0E" w:rsidRPr="00BB366A" w:rsidRDefault="008D340E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 выдаче разрешения на право организации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розничного рынка на территории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9F3B0D" w:rsidRPr="00BB366A" w:rsidRDefault="009F3B0D" w:rsidP="008D340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</w:t>
      </w:r>
    </w:p>
    <w:p w:rsidR="009F3B0D" w:rsidRPr="00BB366A" w:rsidRDefault="009F3B0D" w:rsidP="008D340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от _________ 20___ г.       </w:t>
      </w:r>
      <w:r w:rsidR="008D340E">
        <w:rPr>
          <w:rFonts w:ascii="Times New Roman" w:hAnsi="Times New Roman" w:cs="Times New Roman"/>
          <w:sz w:val="24"/>
          <w:szCs w:val="24"/>
        </w:rPr>
        <w:t xml:space="preserve"> </w:t>
      </w:r>
      <w:r w:rsidR="008D340E">
        <w:rPr>
          <w:rFonts w:ascii="Times New Roman" w:hAnsi="Times New Roman" w:cs="Times New Roman"/>
          <w:sz w:val="24"/>
          <w:szCs w:val="24"/>
        </w:rPr>
        <w:tab/>
      </w:r>
      <w:r w:rsidR="008D340E">
        <w:rPr>
          <w:rFonts w:ascii="Times New Roman" w:hAnsi="Times New Roman" w:cs="Times New Roman"/>
          <w:sz w:val="24"/>
          <w:szCs w:val="24"/>
        </w:rPr>
        <w:tab/>
      </w:r>
      <w:r w:rsidR="008D340E">
        <w:rPr>
          <w:rFonts w:ascii="Times New Roman" w:hAnsi="Times New Roman" w:cs="Times New Roman"/>
          <w:sz w:val="24"/>
          <w:szCs w:val="24"/>
        </w:rPr>
        <w:tab/>
      </w:r>
      <w:r w:rsidRPr="00BB366A">
        <w:rPr>
          <w:rFonts w:ascii="Times New Roman" w:hAnsi="Times New Roman" w:cs="Times New Roman"/>
          <w:sz w:val="24"/>
          <w:szCs w:val="24"/>
        </w:rPr>
        <w:t xml:space="preserve">   </w:t>
      </w:r>
      <w:r w:rsidR="008D340E">
        <w:rPr>
          <w:rFonts w:ascii="Times New Roman" w:hAnsi="Times New Roman" w:cs="Times New Roman"/>
          <w:sz w:val="24"/>
          <w:szCs w:val="24"/>
        </w:rPr>
        <w:tab/>
      </w:r>
      <w:r w:rsidRPr="00BB366A">
        <w:rPr>
          <w:rFonts w:ascii="Times New Roman" w:hAnsi="Times New Roman" w:cs="Times New Roman"/>
          <w:sz w:val="24"/>
          <w:szCs w:val="24"/>
        </w:rPr>
        <w:t xml:space="preserve">    регистрационный номер 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наименование органа, выдавшего разрешение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 выдано: 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организационно-правовая форма, полное и (в случае,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если имеется) сокращенное наименования юридического лица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Место нахождения юридического лица: _______________________________________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                 юридический адрес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Место  расположения  объекта  или  объекта недвижимости, где предполагается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организовать рынок: _______________________________________________________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Тип рынка: 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Срок действия разрешения: с __________ 20__ г. по _____________ 20___ г.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Дата принятия решения о предоставлении разрешения 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начальник управления экономики и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имущественных отношений города Калуги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 М.П. ____________ 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(наименование муниципального района        (подпись)        (Ф.И.О.)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(городского округа)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 продлено по "________" ___________________________ г.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начальник управления экономики и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имущественных отношений города Калуги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 М.П. ____________ _____________________</w:t>
      </w:r>
    </w:p>
    <w:p w:rsidR="009F3B0D" w:rsidRPr="00BB366A" w:rsidRDefault="009F3B0D" w:rsidP="008D34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(наименование городского округа)    </w:t>
      </w:r>
      <w:r w:rsidR="008D34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366A">
        <w:rPr>
          <w:rFonts w:ascii="Times New Roman" w:hAnsi="Times New Roman" w:cs="Times New Roman"/>
          <w:sz w:val="24"/>
          <w:szCs w:val="24"/>
        </w:rPr>
        <w:t xml:space="preserve">       (подпись)        (Ф.И.О.)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 выдаче разрешения на право организации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розничного рынка на территории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 выдаче разрешения</w:t>
      </w: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от "____" ____________ 20__ г.          </w:t>
      </w:r>
      <w:r w:rsidR="0012061B">
        <w:rPr>
          <w:rFonts w:ascii="Times New Roman" w:hAnsi="Times New Roman" w:cs="Times New Roman"/>
          <w:sz w:val="24"/>
          <w:szCs w:val="24"/>
        </w:rPr>
        <w:tab/>
      </w:r>
      <w:r w:rsidR="0012061B">
        <w:rPr>
          <w:rFonts w:ascii="Times New Roman" w:hAnsi="Times New Roman" w:cs="Times New Roman"/>
          <w:sz w:val="24"/>
          <w:szCs w:val="24"/>
        </w:rPr>
        <w:tab/>
      </w:r>
      <w:r w:rsidR="0012061B">
        <w:rPr>
          <w:rFonts w:ascii="Times New Roman" w:hAnsi="Times New Roman" w:cs="Times New Roman"/>
          <w:sz w:val="24"/>
          <w:szCs w:val="24"/>
        </w:rPr>
        <w:tab/>
      </w:r>
      <w:r w:rsidR="0012061B">
        <w:rPr>
          <w:rFonts w:ascii="Times New Roman" w:hAnsi="Times New Roman" w:cs="Times New Roman"/>
          <w:sz w:val="24"/>
          <w:szCs w:val="24"/>
        </w:rPr>
        <w:tab/>
      </w:r>
      <w:r w:rsidR="0012061B">
        <w:rPr>
          <w:rFonts w:ascii="Times New Roman" w:hAnsi="Times New Roman" w:cs="Times New Roman"/>
          <w:sz w:val="24"/>
          <w:szCs w:val="24"/>
        </w:rPr>
        <w:tab/>
      </w:r>
      <w:r w:rsidRPr="00BB366A">
        <w:rPr>
          <w:rFonts w:ascii="Times New Roman" w:hAnsi="Times New Roman" w:cs="Times New Roman"/>
          <w:sz w:val="24"/>
          <w:szCs w:val="24"/>
        </w:rPr>
        <w:t xml:space="preserve">           N 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Заявителю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полное наименование юридического лица и его организационно-правовая форма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выдано разрешение на право организации розничного рынка по адресу: 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Приложение: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разрешение на право организации розничного рынка от _____________ N 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начальник управления экономики и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имущественных отношений города Калуги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 М.П. ____________ _______________ (наименование муниципального района            (подпись)     (Ф.И.О.)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(городского округа)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получено: 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 Ф.И.О. и подпись лица, получившего настоящее уведомление &lt;1&gt;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22"/>
      <w:bookmarkEnd w:id="7"/>
      <w:r w:rsidRPr="00BB366A">
        <w:rPr>
          <w:rFonts w:ascii="Times New Roman" w:hAnsi="Times New Roman" w:cs="Times New Roman"/>
          <w:sz w:val="24"/>
          <w:szCs w:val="24"/>
        </w:rPr>
        <w:t xml:space="preserve">   &lt;1&gt; Заполняется лицом в случае выдачи уведомления на руки.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61B" w:rsidRPr="00BB366A" w:rsidRDefault="0012061B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61B" w:rsidRDefault="0012061B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Приложение 4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 выдаче разрешения на право организации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розничного рынка на территории</w:t>
      </w:r>
    </w:p>
    <w:p w:rsidR="009F3B0D" w:rsidRPr="00BB366A" w:rsidRDefault="009F3B0D" w:rsidP="00BB366A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9F3B0D" w:rsidRPr="00BB366A" w:rsidRDefault="009F3B0D" w:rsidP="0012061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об отказе в выдаче разрешения</w:t>
      </w: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9F3B0D" w:rsidRPr="00BB366A" w:rsidRDefault="009F3B0D" w:rsidP="0012061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от "______" _____________ 20_ г.      </w:t>
      </w:r>
      <w:r w:rsidR="001206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B366A">
        <w:rPr>
          <w:rFonts w:ascii="Times New Roman" w:hAnsi="Times New Roman" w:cs="Times New Roman"/>
          <w:sz w:val="24"/>
          <w:szCs w:val="24"/>
        </w:rPr>
        <w:t xml:space="preserve">           N 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Заявителю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полное наименование юридического лица и его организационно-правовая форма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отказано  в  выдаче  разрешения  на  право  организации розничного рынка по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Причины отказа в выдаче разрешения: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Заместитель главы городского округа города Калуги -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начальник управления экономики и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имущественных отношений города Калуги</w:t>
      </w: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 М.П. ____________ ___________________ (наименование (городского округа)         (подпись)        (Ф.И.О.)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>получено: _________________________________________________________________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       Ф.И.О. и подпись лица, получившего настоящее уведомление &lt;2&gt;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66A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9F3B0D" w:rsidRPr="00BB366A" w:rsidRDefault="009F3B0D" w:rsidP="00BB36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66"/>
      <w:bookmarkEnd w:id="8"/>
      <w:r w:rsidRPr="00BB366A">
        <w:rPr>
          <w:rFonts w:ascii="Times New Roman" w:hAnsi="Times New Roman" w:cs="Times New Roman"/>
          <w:sz w:val="24"/>
          <w:szCs w:val="24"/>
        </w:rPr>
        <w:t xml:space="preserve">    &lt;2&gt; Заполняется лицом в случае выдачи уведомления на руки.</w:t>
      </w:r>
    </w:p>
    <w:p w:rsidR="009F3B0D" w:rsidRPr="00BB366A" w:rsidRDefault="009F3B0D" w:rsidP="00BB36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B0D" w:rsidRPr="00BB366A" w:rsidRDefault="009F3B0D" w:rsidP="0012061B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BB4F8C" w:rsidRPr="00BB366A" w:rsidRDefault="00BB4F8C" w:rsidP="00BB36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B4F8C" w:rsidRPr="00BB366A" w:rsidSect="0012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0D"/>
    <w:rsid w:val="0012061B"/>
    <w:rsid w:val="008D340E"/>
    <w:rsid w:val="009F3B0D"/>
    <w:rsid w:val="00BB366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8867"/>
  <w15:chartTrackingRefBased/>
  <w15:docId w15:val="{B9B05CDA-590E-48A9-B3BA-817333DB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3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3B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3B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3B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D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7816</Words>
  <Characters>44552</Characters>
  <Application>Microsoft Office Word</Application>
  <DocSecurity>0</DocSecurity>
  <Lines>371</Lines>
  <Paragraphs>104</Paragraphs>
  <ScaleCrop>false</ScaleCrop>
  <Company/>
  <LinksUpToDate>false</LinksUpToDate>
  <CharactersWithSpaces>52264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2026-07-13T07:49:00Z</dcterms:created>
  <dcterms:modified xsi:type="dcterms:W3CDTF">2026-07-13T07:54:00Z</dcterms:modified>
</cp:coreProperties>
</file>