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2E" w:rsidRDefault="00E7066E">
      <w:pPr>
        <w:tabs>
          <w:tab w:val="left" w:pos="6379"/>
          <w:tab w:val="right" w:pos="9355"/>
        </w:tabs>
        <w:spacing w:after="0" w:line="240" w:lineRule="auto"/>
        <w:ind w:right="2324" w:firstLine="5556"/>
        <w:jc w:val="right"/>
      </w:pPr>
      <w:r>
        <w:rPr>
          <w:rFonts w:ascii="Times New Roman" w:eastAsia="Calibri" w:hAnsi="Times New Roman"/>
          <w:sz w:val="24"/>
          <w:szCs w:val="24"/>
        </w:rPr>
        <w:t>Приложение 3</w:t>
      </w:r>
    </w:p>
    <w:p w:rsidR="0008722E" w:rsidRDefault="00E7066E">
      <w:pPr>
        <w:tabs>
          <w:tab w:val="left" w:pos="6379"/>
          <w:tab w:val="right" w:pos="9355"/>
        </w:tabs>
        <w:spacing w:after="0" w:line="240" w:lineRule="auto"/>
        <w:ind w:firstLine="5556"/>
        <w:jc w:val="right"/>
      </w:pPr>
      <w:r>
        <w:rPr>
          <w:rFonts w:ascii="Times New Roman" w:eastAsia="Calibri" w:hAnsi="Times New Roman"/>
          <w:sz w:val="24"/>
          <w:szCs w:val="24"/>
        </w:rPr>
        <w:t>к постановлению Городской Управы</w:t>
      </w:r>
    </w:p>
    <w:p w:rsidR="00AB3E54" w:rsidRDefault="00E7066E" w:rsidP="00AB3E54">
      <w:pPr>
        <w:tabs>
          <w:tab w:val="left" w:pos="6379"/>
          <w:tab w:val="right" w:pos="9355"/>
        </w:tabs>
        <w:spacing w:after="0" w:line="240" w:lineRule="auto"/>
        <w:ind w:right="2324" w:firstLine="5556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города Калуг</w:t>
      </w:r>
      <w:r w:rsidR="00AB3E54">
        <w:rPr>
          <w:rFonts w:ascii="Times New Roman" w:eastAsia="Calibri" w:hAnsi="Times New Roman"/>
          <w:sz w:val="24"/>
          <w:szCs w:val="24"/>
        </w:rPr>
        <w:t>и</w:t>
      </w:r>
    </w:p>
    <w:p w:rsidR="0008722E" w:rsidRPr="00AB3E54" w:rsidRDefault="00E7066E" w:rsidP="00AB3E54">
      <w:pPr>
        <w:tabs>
          <w:tab w:val="left" w:pos="6379"/>
          <w:tab w:val="right" w:pos="9355"/>
        </w:tabs>
        <w:spacing w:after="0" w:line="240" w:lineRule="auto"/>
        <w:ind w:right="1416" w:firstLine="5245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от </w:t>
      </w:r>
      <w:r w:rsidR="00AB3E54">
        <w:rPr>
          <w:rFonts w:ascii="Times New Roman" w:eastAsia="Calibri" w:hAnsi="Times New Roman"/>
          <w:sz w:val="24"/>
          <w:szCs w:val="24"/>
          <w:u w:val="single"/>
        </w:rPr>
        <w:t xml:space="preserve">24.10.2022 </w:t>
      </w:r>
      <w:r>
        <w:rPr>
          <w:rFonts w:ascii="Times New Roman" w:eastAsia="Calibri" w:hAnsi="Times New Roman"/>
          <w:sz w:val="24"/>
          <w:szCs w:val="24"/>
        </w:rPr>
        <w:t xml:space="preserve">№ </w:t>
      </w:r>
      <w:r w:rsidR="00AB3E54">
        <w:rPr>
          <w:rFonts w:ascii="Times New Roman" w:eastAsia="Calibri" w:hAnsi="Times New Roman"/>
          <w:sz w:val="24"/>
          <w:szCs w:val="24"/>
          <w:u w:val="single"/>
        </w:rPr>
        <w:t>381-п</w:t>
      </w:r>
    </w:p>
    <w:p w:rsidR="0008722E" w:rsidRDefault="0008722E">
      <w:pPr>
        <w:rPr>
          <w:rFonts w:ascii="Times New Roman" w:hAnsi="Times New Roman" w:cs="Times New Roman"/>
          <w:sz w:val="20"/>
          <w:szCs w:val="20"/>
        </w:rPr>
      </w:pPr>
    </w:p>
    <w:p w:rsidR="0008722E" w:rsidRDefault="00E7066E">
      <w:pP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 w:rsidR="0008722E" w:rsidRDefault="0008722E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:rsidR="0008722E" w:rsidRDefault="0008722E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:rsidR="0008722E" w:rsidRDefault="0008722E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52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30"/>
        <w:gridCol w:w="1760"/>
        <w:gridCol w:w="2600"/>
        <w:gridCol w:w="1760"/>
        <w:gridCol w:w="1470"/>
      </w:tblGrid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показатель плотности застройки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территории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процент застройки (%)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8722E"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в том числе:</w:t>
            </w:r>
          </w:p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наземных и 2 подземных</w:t>
            </w:r>
          </w:p>
        </w:tc>
      </w:tr>
      <w:tr w:rsidR="0008722E"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со стороны глухой наружной противопожарной стены 1-го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22E"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(включая мансардный)</w:t>
            </w:r>
          </w:p>
        </w:tc>
      </w:tr>
      <w:tr w:rsidR="0008722E"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со стороны глухой наружной противопожарной стены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1-го типа - брандмауэра при условии примыкания жилых домов друг к другу брандмауэрными стенами вплотную,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зазоров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22E"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Блокированная жилая застройка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22E"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со стороны смежных блок-секций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08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Дошкольное, начальное и среднее 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(от границ несмежных с красными линиями улиц и проездов);</w:t>
            </w:r>
          </w:p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722E">
        <w:trPr>
          <w:trHeight w:val="911"/>
        </w:trPr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5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«Город Калуга»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5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Предпринима-тельство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Амбулаторное ветеринарное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22E"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5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</w:p>
        </w:tc>
      </w:tr>
      <w:tr w:rsidR="0008722E">
        <w:trPr>
          <w:trHeight w:val="1392"/>
        </w:trPr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Улично-дорожная сеть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5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08722E"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5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722E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(для гаража боксового типа на </w:t>
            </w:r>
          </w:p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машину);</w:t>
            </w:r>
          </w:p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(для гаража)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2E" w:rsidRDefault="00E706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8722E" w:rsidRDefault="0008722E">
      <w:pPr>
        <w:pStyle w:val="ConsPlusNormal"/>
        <w:jc w:val="both"/>
      </w:pPr>
    </w:p>
    <w:sectPr w:rsidR="0008722E" w:rsidSect="0008722E">
      <w:headerReference w:type="default" r:id="rId6"/>
      <w:pgSz w:w="11906" w:h="16838"/>
      <w:pgMar w:top="1353" w:right="709" w:bottom="1134" w:left="1701" w:header="79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66E" w:rsidRDefault="00E7066E" w:rsidP="0008722E">
      <w:pPr>
        <w:spacing w:after="0" w:line="240" w:lineRule="auto"/>
      </w:pPr>
      <w:r>
        <w:separator/>
      </w:r>
    </w:p>
  </w:endnote>
  <w:endnote w:type="continuationSeparator" w:id="1">
    <w:p w:rsidR="00E7066E" w:rsidRDefault="00E7066E" w:rsidP="00087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66E" w:rsidRDefault="00E7066E" w:rsidP="0008722E">
      <w:pPr>
        <w:spacing w:after="0" w:line="240" w:lineRule="auto"/>
      </w:pPr>
      <w:r>
        <w:separator/>
      </w:r>
    </w:p>
  </w:footnote>
  <w:footnote w:type="continuationSeparator" w:id="1">
    <w:p w:rsidR="00E7066E" w:rsidRDefault="00E7066E" w:rsidP="00087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2E" w:rsidRDefault="0008722E">
    <w:pPr>
      <w:pStyle w:val="Head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E7066E"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AB3E54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22E"/>
    <w:rsid w:val="0008722E"/>
    <w:rsid w:val="00AB3E54"/>
    <w:rsid w:val="00E70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3948B2"/>
    <w:rPr>
      <w:color w:val="0000FF"/>
    </w:rPr>
  </w:style>
  <w:style w:type="character" w:customStyle="1" w:styleId="-">
    <w:name w:val="Интернет-ссылка"/>
    <w:rsid w:val="003948B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948B2"/>
    <w:pPr>
      <w:spacing w:after="140"/>
    </w:pPr>
  </w:style>
  <w:style w:type="paragraph" w:styleId="a5">
    <w:name w:val="List"/>
    <w:basedOn w:val="a4"/>
    <w:rsid w:val="003948B2"/>
    <w:rPr>
      <w:rFonts w:cs="Mangal"/>
    </w:rPr>
  </w:style>
  <w:style w:type="paragraph" w:customStyle="1" w:styleId="Caption">
    <w:name w:val="Caption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Cs w:val="20"/>
      <w:lang w:eastAsia="ru-RU"/>
    </w:rPr>
  </w:style>
  <w:style w:type="paragraph" w:customStyle="1" w:styleId="a7">
    <w:name w:val="Содержимое таблицы"/>
    <w:basedOn w:val="a"/>
    <w:qFormat/>
    <w:rsid w:val="0008722E"/>
    <w:pPr>
      <w:suppressLineNumbers/>
    </w:pPr>
  </w:style>
  <w:style w:type="paragraph" w:customStyle="1" w:styleId="a8">
    <w:name w:val="Заголовок таблицы"/>
    <w:basedOn w:val="a7"/>
    <w:qFormat/>
    <w:rsid w:val="0008722E"/>
    <w:pPr>
      <w:jc w:val="center"/>
    </w:pPr>
    <w:rPr>
      <w:b/>
      <w:bCs/>
    </w:rPr>
  </w:style>
  <w:style w:type="paragraph" w:customStyle="1" w:styleId="Header">
    <w:name w:val="Header"/>
    <w:basedOn w:val="a"/>
    <w:rsid w:val="0008722E"/>
    <w:pPr>
      <w:suppressLineNumbers/>
      <w:tabs>
        <w:tab w:val="center" w:pos="4748"/>
        <w:tab w:val="right" w:pos="949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462</Words>
  <Characters>2640</Characters>
  <Application>Microsoft Office Word</Application>
  <DocSecurity>0</DocSecurity>
  <Lines>22</Lines>
  <Paragraphs>6</Paragraphs>
  <ScaleCrop>false</ScaleCrop>
  <Company>КонсультантПлюс Версия 4021.00.65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subject/>
  <dc:creator>Журавлева Людмила Анатольевна</dc:creator>
  <dc:description/>
  <cp:lastModifiedBy>Егорова Анастасия Алексеевна</cp:lastModifiedBy>
  <cp:revision>17</cp:revision>
  <dcterms:created xsi:type="dcterms:W3CDTF">2022-03-22T15:45:00Z</dcterms:created>
  <dcterms:modified xsi:type="dcterms:W3CDTF">2022-10-24T11:33:00Z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