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  <w:t>ПОЯСНИТЕЛЬНАЯ ЗАПИСКА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 xml:space="preserve">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к проекту постановления администрации городского округа города Калуги</w:t>
      </w:r>
    </w:p>
    <w:p>
      <w:pPr>
        <w:pStyle w:val="Normal"/>
        <w:tabs>
          <w:tab w:val="clear" w:pos="708"/>
          <w:tab w:val="left" w:pos="394" w:leader="none"/>
        </w:tabs>
        <w:ind w:right="432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zh-CN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zh-CN" w:bidi="ar-SA"/>
        </w:rPr>
        <w:t xml:space="preserve">О внесении изменений </w:t>
      </w:r>
      <w:r>
        <w:rPr>
          <w:rFonts w:eastAsia="Arial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zh-CN" w:bidi="hi-IN"/>
        </w:rPr>
        <w:t xml:space="preserve">в постановление Городской Управы города Калуги от 29.12.2022 № 503-п «О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zh-CN" w:bidi="ar-SA"/>
        </w:rPr>
        <w:t>приостановлении выдачи разрешений в рамках предоставления муниципальной услуги в соответствии с постановлением Городской Управы города Калуги от 11.09.2020 № 276-п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 0,25 кг), подъемов привязных аэростатов над территорией муниципального образования «Город Калуга», а также на посадку (взлет) на площадки, расположенные в границах муниципального образования «Город Калуга», сведения о которых не опубликованы в документах аэронавигационной информации</w:t>
      </w:r>
      <w:bookmarkStart w:id="0" w:name="_Hlk71879448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zh-CN" w:bidi="ar-SA"/>
        </w:rPr>
        <w:t>»</w:t>
      </w:r>
      <w:bookmarkEnd w:id="0"/>
    </w:p>
    <w:p>
      <w:pPr>
        <w:pStyle w:val="Normal"/>
        <w:tabs>
          <w:tab w:val="clear" w:pos="708"/>
          <w:tab w:val="left" w:pos="95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4"/>
          <w:szCs w:val="24"/>
        </w:rPr>
        <w:t xml:space="preserve">Данный проект постановления разработан в соответствии Федеральным законом  от 27.07.2010 № 210-ФЗ «Об организации предоставления государственных и муниципальных услуг», </w:t>
      </w:r>
      <w:hyperlink r:id="rId2">
        <w:r>
          <w:rPr>
            <w:rStyle w:val="Style9"/>
            <w:rFonts w:cs="Times New Roman" w:ascii="Times New Roman" w:hAnsi="Times New Roman"/>
            <w:sz w:val="24"/>
            <w:szCs w:val="24"/>
          </w:rPr>
          <w:t>статьями 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1, 36 Устава городского округа города Калуги </w:t>
      </w:r>
      <w:r>
        <w:rPr>
          <w:rFonts w:eastAsia="Arial" w:cs="Times New Roman" w:ascii="Times New Roman" w:hAnsi="Times New Roman"/>
          <w:color w:val="000000"/>
          <w:sz w:val="24"/>
          <w:szCs w:val="24"/>
          <w:lang w:bidi="hi-IN"/>
        </w:rPr>
        <w:t>в целях исполнения постановления Губернатора Калужской области от 20.12.2022 № 586 «О реализации Указа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19.10.2022 № 756»</w:t>
      </w:r>
      <w:r>
        <w:rPr>
          <w:rStyle w:val="FontStyle21"/>
          <w:rFonts w:eastAsia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shd w:fill="FFFFFF" w:val="clear"/>
          <w:lang w:eastAsia="zh-CN"/>
        </w:rPr>
        <w:t>.</w:t>
      </w:r>
    </w:p>
    <w:p>
      <w:pPr>
        <w:pStyle w:val="Subtitle"/>
        <w:tabs>
          <w:tab w:val="clear" w:pos="708"/>
          <w:tab w:val="left" w:pos="570" w:leader="none"/>
          <w:tab w:val="right" w:pos="9490" w:leader="none"/>
        </w:tabs>
        <w:spacing w:lineRule="auto" w:line="276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 w:val="false"/>
          <w:bCs w:val="false"/>
          <w:sz w:val="24"/>
          <w:szCs w:val="24"/>
        </w:rPr>
        <w:t>Реализация представленного проекта постановления не потребует дополнительного финансирования из бюджета городского округа города Калуги.</w:t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  <w:t>Фролов Алексей Иванович</w:t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  <w:t>70-11-34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4"/>
      <w:szCs w:val="24"/>
    </w:rPr>
  </w:style>
  <w:style w:type="character" w:styleId="Hyperlink" w:customStyle="1">
    <w:name w:val="Hyperlink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56b43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2807b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56b4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8D22E8391BB4A60AB2E701BB9E2D7A33EEF00C94E7CEBA289D623E0037B8164664B5DCCB2627F8CEC380D03B780D48C61A0D186C916EBFBEA6CC219LEQC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LibreOffice/25.8.5.2$Windows_X86_64 LibreOffice_project/9c8b85f387cc00a89945a79c9e6239f32e450ac2</Application>
  <AppVersion>15.0000</AppVersion>
  <Pages>2</Pages>
  <Words>196</Words>
  <Characters>1435</Characters>
  <CharactersWithSpaces>1634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2022-07-20T09:02:00Z</dcterms:created>
  <dc:creator>Латыш Елена Викторовна</dc:creator>
  <dc:description/>
  <dc:language>ru-RU</dc:language>
  <cp:lastModifiedBy/>
  <cp:lastPrinted>2022-07-20T09:01:00Z</cp:lastPrinted>
  <dcterms:modified xsi:type="dcterms:W3CDTF">2026-06-03T08:46:43Z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