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D07" w:rsidRPr="000B4358" w:rsidRDefault="000B4358" w:rsidP="00DD5D07">
      <w:pPr>
        <w:pStyle w:val="17"/>
        <w:ind w:left="1063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3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</w:p>
    <w:p w:rsidR="00DD5D07" w:rsidRDefault="000B4358" w:rsidP="00DD5D07">
      <w:pPr>
        <w:pStyle w:val="17"/>
        <w:ind w:left="1063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приказу д</w:t>
      </w:r>
      <w:r w:rsidR="00DD5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иректор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D5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МКУ «СХИТО»</w:t>
      </w:r>
    </w:p>
    <w:p w:rsidR="00DD5D07" w:rsidRDefault="000B4358" w:rsidP="00124648">
      <w:pPr>
        <w:pStyle w:val="17"/>
        <w:ind w:left="1063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 </w:t>
      </w:r>
      <w:r w:rsidR="00DD5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DD5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ноября </w:t>
      </w:r>
      <w:r w:rsidR="003C7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3C74AA" w:rsidRPr="006001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DD5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</w:p>
    <w:p w:rsidR="000B4358" w:rsidRPr="00124648" w:rsidRDefault="000B4358" w:rsidP="00124648">
      <w:pPr>
        <w:pStyle w:val="17"/>
        <w:ind w:left="1063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40-о/д</w:t>
      </w:r>
    </w:p>
    <w:p w:rsidR="00DD5D07" w:rsidRDefault="00DD5D07" w:rsidP="00804EA1">
      <w:pPr>
        <w:ind w:firstLine="0"/>
        <w:jc w:val="center"/>
        <w:rPr>
          <w:rFonts w:cs="Times New Roman"/>
          <w:b/>
          <w:bCs/>
          <w:lang w:eastAsia="ru-RU"/>
        </w:rPr>
      </w:pPr>
    </w:p>
    <w:p w:rsidR="00231719" w:rsidRDefault="00231719" w:rsidP="00804EA1">
      <w:pPr>
        <w:ind w:firstLine="0"/>
        <w:jc w:val="center"/>
        <w:rPr>
          <w:rFonts w:cs="Times New Roman"/>
          <w:b/>
          <w:bCs/>
          <w:lang w:eastAsia="ru-RU"/>
        </w:rPr>
      </w:pPr>
    </w:p>
    <w:p w:rsidR="00605159" w:rsidRPr="00124648" w:rsidRDefault="00605159" w:rsidP="00605159">
      <w:pPr>
        <w:jc w:val="center"/>
        <w:rPr>
          <w:b/>
          <w:bCs/>
          <w:szCs w:val="28"/>
        </w:rPr>
      </w:pPr>
      <w:r w:rsidRPr="00124648">
        <w:rPr>
          <w:b/>
          <w:bCs/>
          <w:szCs w:val="28"/>
        </w:rPr>
        <w:t xml:space="preserve">Карта коррупционных рисков </w:t>
      </w:r>
    </w:p>
    <w:p w:rsidR="00231719" w:rsidRPr="005242BD" w:rsidRDefault="00605159" w:rsidP="00937021">
      <w:pPr>
        <w:jc w:val="center"/>
        <w:rPr>
          <w:noProof/>
          <w:sz w:val="24"/>
          <w:szCs w:val="24"/>
        </w:rPr>
      </w:pPr>
      <w:r w:rsidRPr="005242BD">
        <w:rPr>
          <w:b/>
          <w:bCs/>
          <w:sz w:val="24"/>
          <w:szCs w:val="24"/>
        </w:rPr>
        <w:t xml:space="preserve">муниципального казенного учреждения </w:t>
      </w:r>
      <w:r w:rsidR="005242BD" w:rsidRPr="005242BD">
        <w:rPr>
          <w:b/>
          <w:sz w:val="24"/>
          <w:szCs w:val="24"/>
        </w:rPr>
        <w:t xml:space="preserve">«Служба хозяйственного и транспортного обеспечения» </w:t>
      </w:r>
      <w:r w:rsidR="005242BD" w:rsidRPr="005242BD">
        <w:rPr>
          <w:b/>
          <w:sz w:val="24"/>
          <w:szCs w:val="24"/>
        </w:rPr>
        <w:br/>
      </w:r>
    </w:p>
    <w:p w:rsidR="00804EA1" w:rsidRPr="00C906D1" w:rsidRDefault="00804EA1" w:rsidP="00804EA1">
      <w:pPr>
        <w:ind w:firstLine="0"/>
        <w:jc w:val="center"/>
        <w:rPr>
          <w:rFonts w:cs="Times New Roman"/>
          <w:b/>
          <w:bCs/>
          <w:lang w:eastAsia="ru-RU"/>
        </w:rPr>
      </w:pPr>
    </w:p>
    <w:tbl>
      <w:tblPr>
        <w:tblStyle w:val="a5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4677"/>
        <w:gridCol w:w="1701"/>
        <w:gridCol w:w="1134"/>
        <w:gridCol w:w="3969"/>
      </w:tblGrid>
      <w:tr w:rsidR="00B33963" w:rsidRPr="00C906D1" w:rsidTr="000256DC">
        <w:trPr>
          <w:trHeight w:val="741"/>
        </w:trPr>
        <w:tc>
          <w:tcPr>
            <w:tcW w:w="1986" w:type="dxa"/>
          </w:tcPr>
          <w:p w:rsidR="00B33963" w:rsidRDefault="00B33963" w:rsidP="008361A9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Коррупционно – опасная функция</w:t>
            </w:r>
          </w:p>
          <w:p w:rsidR="008361A9" w:rsidRPr="00C906D1" w:rsidRDefault="008361A9" w:rsidP="008361A9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3963" w:rsidRPr="00C906D1" w:rsidRDefault="00B33963" w:rsidP="00131902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Критическая точка</w:t>
            </w:r>
          </w:p>
        </w:tc>
        <w:tc>
          <w:tcPr>
            <w:tcW w:w="4677" w:type="dxa"/>
          </w:tcPr>
          <w:p w:rsidR="00B33963" w:rsidRDefault="00B33963" w:rsidP="008361A9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B33963" w:rsidRPr="00C906D1" w:rsidRDefault="00B33963" w:rsidP="008361A9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1701" w:type="dxa"/>
          </w:tcPr>
          <w:p w:rsidR="00B33963" w:rsidRPr="00C906D1" w:rsidRDefault="00B33963" w:rsidP="008361A9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134" w:type="dxa"/>
          </w:tcPr>
          <w:p w:rsidR="00B33963" w:rsidRDefault="00B33963" w:rsidP="008361A9">
            <w:pPr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3969" w:type="dxa"/>
          </w:tcPr>
          <w:p w:rsidR="00B33963" w:rsidRPr="00C906D1" w:rsidRDefault="00B33963" w:rsidP="008361A9">
            <w:pPr>
              <w:ind w:firstLine="0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270058">
              <w:rPr>
                <w:rFonts w:cs="Times New Roman"/>
                <w:sz w:val="24"/>
                <w:szCs w:val="24"/>
                <w:lang w:eastAsia="ru-RU"/>
              </w:rPr>
              <w:t>Меры по минимизации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(устранению)</w:t>
            </w:r>
            <w:r w:rsidRPr="0027005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коррупционного риска</w:t>
            </w:r>
          </w:p>
        </w:tc>
      </w:tr>
    </w:tbl>
    <w:p w:rsidR="008B3DF0" w:rsidRPr="00C906D1" w:rsidRDefault="008B3DF0" w:rsidP="008B3DF0">
      <w:pPr>
        <w:rPr>
          <w:sz w:val="2"/>
          <w:szCs w:val="2"/>
        </w:rPr>
      </w:pPr>
    </w:p>
    <w:tbl>
      <w:tblPr>
        <w:tblStyle w:val="a5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268"/>
        <w:gridCol w:w="4677"/>
        <w:gridCol w:w="1701"/>
        <w:gridCol w:w="1134"/>
        <w:gridCol w:w="3969"/>
      </w:tblGrid>
      <w:tr w:rsidR="00B33963" w:rsidRPr="00C906D1" w:rsidTr="00980D63">
        <w:trPr>
          <w:tblHeader/>
        </w:trPr>
        <w:tc>
          <w:tcPr>
            <w:tcW w:w="1986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 w:rsidRPr="00E42380">
              <w:rPr>
                <w:rFonts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 w:rsidRPr="00E42380">
              <w:rPr>
                <w:rFonts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7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 w:rsidRPr="00E42380">
              <w:rPr>
                <w:rFonts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 w:rsidRPr="00E42380">
              <w:rPr>
                <w:rFonts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9" w:type="dxa"/>
          </w:tcPr>
          <w:p w:rsidR="00B33963" w:rsidRPr="00E42380" w:rsidRDefault="00B33963" w:rsidP="000010F5">
            <w:pPr>
              <w:ind w:firstLine="0"/>
              <w:jc w:val="center"/>
              <w:rPr>
                <w:rFonts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3963" w:rsidRPr="00C906D1" w:rsidTr="00980D63">
        <w:tc>
          <w:tcPr>
            <w:tcW w:w="1986" w:type="dxa"/>
          </w:tcPr>
          <w:p w:rsidR="00B33963" w:rsidRPr="00E05CCA" w:rsidRDefault="00A557C0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1. </w:t>
            </w:r>
            <w:r w:rsidR="00B33963" w:rsidRPr="00E05CCA">
              <w:rPr>
                <w:rFonts w:cs="Times New Roman"/>
                <w:sz w:val="24"/>
                <w:szCs w:val="24"/>
                <w:lang w:eastAsia="ru-RU"/>
              </w:rPr>
              <w:t>Организация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>деятельности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</w:p>
          <w:p w:rsidR="00B33963" w:rsidRPr="00C906D1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- заключение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="002D294C">
              <w:rPr>
                <w:rFonts w:cs="Times New Roman"/>
                <w:sz w:val="24"/>
                <w:szCs w:val="24"/>
                <w:lang w:eastAsia="ru-RU"/>
              </w:rPr>
              <w:t>контрактов</w:t>
            </w:r>
          </w:p>
          <w:p w:rsidR="00B33963" w:rsidRPr="00E05CCA" w:rsidRDefault="002D294C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(</w:t>
            </w:r>
            <w:r w:rsidR="00B33963" w:rsidRPr="00E05CCA">
              <w:rPr>
                <w:rFonts w:cs="Times New Roman"/>
                <w:sz w:val="24"/>
                <w:szCs w:val="24"/>
                <w:lang w:eastAsia="ru-RU"/>
              </w:rPr>
              <w:t>договоров</w:t>
            </w:r>
            <w:r>
              <w:rPr>
                <w:rFonts w:cs="Times New Roman"/>
                <w:sz w:val="24"/>
                <w:szCs w:val="24"/>
                <w:lang w:eastAsia="ru-RU"/>
              </w:rPr>
              <w:t>)</w:t>
            </w:r>
            <w:r w:rsidR="00B33963" w:rsidRPr="00E05CCA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- представление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>отчетности;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- доступ к </w:t>
            </w:r>
          </w:p>
          <w:p w:rsidR="00B33963" w:rsidRPr="00E05CCA" w:rsidRDefault="002D294C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и</w:t>
            </w:r>
            <w:r w:rsidR="00B33963" w:rsidRPr="00E05CCA">
              <w:rPr>
                <w:rFonts w:cs="Times New Roman"/>
                <w:sz w:val="24"/>
                <w:szCs w:val="24"/>
                <w:lang w:eastAsia="ru-RU"/>
              </w:rPr>
              <w:t>нформации</w:t>
            </w:r>
            <w:r>
              <w:rPr>
                <w:rFonts w:cs="Times New Roman"/>
                <w:sz w:val="24"/>
                <w:szCs w:val="24"/>
                <w:lang w:eastAsia="ru-RU"/>
              </w:rPr>
              <w:t>,</w:t>
            </w:r>
            <w:r w:rsidR="00B33963" w:rsidRPr="00E05CCA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содержащей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персональные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данные или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относящейся к </w:t>
            </w:r>
          </w:p>
          <w:p w:rsidR="00B33963" w:rsidRPr="00E05CCA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 xml:space="preserve">коммерческой </w:t>
            </w:r>
          </w:p>
          <w:p w:rsidR="00B33963" w:rsidRPr="00C906D1" w:rsidRDefault="00B339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E05CCA">
              <w:rPr>
                <w:rFonts w:cs="Times New Roman"/>
                <w:sz w:val="24"/>
                <w:szCs w:val="24"/>
                <w:lang w:eastAsia="ru-RU"/>
              </w:rPr>
              <w:t>тайне</w:t>
            </w:r>
          </w:p>
        </w:tc>
        <w:tc>
          <w:tcPr>
            <w:tcW w:w="4677" w:type="dxa"/>
          </w:tcPr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заключение </w:t>
            </w:r>
            <w:r w:rsidR="00AB05EC">
              <w:rPr>
                <w:rFonts w:cs="Times New Roman"/>
                <w:sz w:val="24"/>
                <w:szCs w:val="24"/>
                <w:lang w:eastAsia="ru-RU"/>
              </w:rPr>
              <w:t>контрактов (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договоров</w:t>
            </w:r>
            <w:r w:rsidR="00AB05EC">
              <w:rPr>
                <w:rFonts w:cs="Times New Roman"/>
                <w:sz w:val="24"/>
                <w:szCs w:val="24"/>
                <w:lang w:eastAsia="ru-RU"/>
              </w:rPr>
              <w:t>)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на крайне невыгодных условиях в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корыстных целях;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раскрытие информации, содержащей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персональные данные или относящейся к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коммерческой тайне третьим лицам;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- предоставление недостоверной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 отчетности;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- сокрытие информации;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использование служебного положения с </w:t>
            </w:r>
          </w:p>
          <w:p w:rsidR="00FC7ADE" w:rsidRPr="00C906D1" w:rsidRDefault="00523EFE" w:rsidP="00FC7AD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целью получения личной выгоды </w:t>
            </w:r>
          </w:p>
          <w:p w:rsidR="00B33963" w:rsidRPr="00C906D1" w:rsidRDefault="00B33963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B20E8" w:rsidRDefault="002B20E8" w:rsidP="002B20E8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д</w:t>
            </w:r>
            <w:r w:rsidR="00B33963">
              <w:rPr>
                <w:rFonts w:cs="Times New Roman"/>
                <w:bCs/>
                <w:sz w:val="24"/>
                <w:szCs w:val="24"/>
                <w:lang w:eastAsia="ru-RU"/>
              </w:rPr>
              <w:t>иректор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340E62" w:rsidRDefault="0074586C" w:rsidP="002B20E8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главный бухгалтер</w:t>
            </w:r>
          </w:p>
          <w:p w:rsidR="002B20E8" w:rsidRPr="00C906D1" w:rsidRDefault="002B20E8" w:rsidP="002B20E8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3963" w:rsidRDefault="00AE5AAF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969" w:type="dxa"/>
          </w:tcPr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гласная деятельность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         должност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ных лиц </w:t>
            </w:r>
            <w:r w:rsidR="00364E74"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изучение федерального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законодательства по регулированию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вопросов, связанных с коррупцией;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сообщение о возможном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совершении или фактически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совершенном коррупционном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правонарушении, о факте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склонения к совершению 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предупреждение о </w:t>
            </w:r>
          </w:p>
          <w:p w:rsid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>мерах ответственности за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 совершенное коррупционное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правонарушение</w:t>
            </w:r>
            <w:r w:rsidR="00FC7ADE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рассмотрение вопроса о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перераспределении функций в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отношении работника или введения дополнительных ограничений;</w:t>
            </w:r>
          </w:p>
          <w:p w:rsidR="00523EFE" w:rsidRPr="00523EFE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- установление дополнительных форм отчетности должностных </w:t>
            </w:r>
          </w:p>
          <w:p w:rsidR="00B33963" w:rsidRDefault="00523EFE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лиц </w:t>
            </w:r>
            <w:proofErr w:type="gramStart"/>
            <w:r w:rsidRPr="00523EFE">
              <w:rPr>
                <w:rFonts w:cs="Times New Roman"/>
                <w:sz w:val="24"/>
                <w:szCs w:val="24"/>
                <w:lang w:eastAsia="ru-RU"/>
              </w:rPr>
              <w:t>о результатах</w:t>
            </w:r>
            <w:proofErr w:type="gramEnd"/>
            <w:r w:rsidRPr="00523EFE">
              <w:rPr>
                <w:rFonts w:cs="Times New Roman"/>
                <w:sz w:val="24"/>
                <w:szCs w:val="24"/>
                <w:lang w:eastAsia="ru-RU"/>
              </w:rPr>
              <w:t xml:space="preserve"> принятых </w:t>
            </w:r>
            <w:r w:rsidR="001D2E8C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Pr="00523EFE">
              <w:rPr>
                <w:rFonts w:cs="Times New Roman"/>
                <w:sz w:val="24"/>
                <w:szCs w:val="24"/>
                <w:lang w:eastAsia="ru-RU"/>
              </w:rPr>
              <w:t>решений</w:t>
            </w:r>
            <w:r w:rsidR="00225CC1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  <w:p w:rsidR="00340E62" w:rsidRPr="00C906D1" w:rsidRDefault="00340E62" w:rsidP="00523EFE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74586C" w:rsidRPr="00C906D1" w:rsidTr="00980D63">
        <w:tc>
          <w:tcPr>
            <w:tcW w:w="1986" w:type="dxa"/>
          </w:tcPr>
          <w:p w:rsidR="0074586C" w:rsidRDefault="00980D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2. Взаимодействие</w:t>
            </w:r>
            <w:r w:rsidR="0074586C">
              <w:rPr>
                <w:rFonts w:cs="Times New Roman"/>
                <w:sz w:val="24"/>
                <w:szCs w:val="24"/>
                <w:lang w:eastAsia="ru-RU"/>
              </w:rPr>
              <w:t xml:space="preserve"> с должностными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="0074586C">
              <w:rPr>
                <w:rFonts w:cs="Times New Roman"/>
                <w:sz w:val="24"/>
                <w:szCs w:val="24"/>
                <w:lang w:eastAsia="ru-RU"/>
              </w:rPr>
              <w:t>лиц</w:t>
            </w:r>
            <w:r>
              <w:rPr>
                <w:rFonts w:cs="Times New Roman"/>
                <w:sz w:val="24"/>
                <w:szCs w:val="24"/>
                <w:lang w:eastAsia="ru-RU"/>
              </w:rPr>
              <w:t>ами в                   органах власти и управлен</w:t>
            </w:r>
            <w:r w:rsidR="0074586C">
              <w:rPr>
                <w:rFonts w:cs="Times New Roman"/>
                <w:sz w:val="24"/>
                <w:szCs w:val="24"/>
                <w:lang w:eastAsia="ru-RU"/>
              </w:rPr>
              <w:t xml:space="preserve">ия, правоохранительными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="0074586C">
              <w:rPr>
                <w:rFonts w:cs="Times New Roman"/>
                <w:sz w:val="24"/>
                <w:szCs w:val="24"/>
                <w:lang w:eastAsia="ru-RU"/>
              </w:rPr>
              <w:t>органами и другими организациями</w:t>
            </w:r>
          </w:p>
          <w:p w:rsidR="00F1735A" w:rsidRDefault="00F1735A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586C" w:rsidRDefault="00980D63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дарение подарков;</w:t>
            </w:r>
          </w:p>
          <w:p w:rsidR="00980D63" w:rsidRDefault="00980D63" w:rsidP="00980D63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обращения          органов власти</w:t>
            </w:r>
            <w:r>
              <w:t xml:space="preserve"> </w:t>
            </w:r>
            <w:r w:rsidRPr="00980D63">
              <w:rPr>
                <w:rFonts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980D63">
              <w:rPr>
                <w:rFonts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правления,   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правоохранительных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органанов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и других                 организаций;</w:t>
            </w:r>
          </w:p>
          <w:p w:rsidR="00980D63" w:rsidRDefault="00980D63" w:rsidP="00980D63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рассмотрение                 обращений и                    подготовка             ответа</w:t>
            </w:r>
          </w:p>
          <w:p w:rsidR="00907D6E" w:rsidRPr="00E05CCA" w:rsidRDefault="00907D6E" w:rsidP="00980D63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4586C" w:rsidRPr="00523EFE" w:rsidRDefault="004D2076" w:rsidP="004D207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</w:t>
            </w:r>
            <w:r w:rsidR="00207B0D">
              <w:rPr>
                <w:rFonts w:cs="Times New Roman"/>
                <w:sz w:val="24"/>
                <w:szCs w:val="24"/>
                <w:lang w:eastAsia="ru-RU"/>
              </w:rPr>
              <w:t xml:space="preserve"> оказание не служебных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услуг                            должностным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лицам   в   органах   власти   и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управления, правоохранительных 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органах и различных организациях, за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исключением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символических знаков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внимания,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cs="Times New Roman"/>
                <w:sz w:val="24"/>
                <w:szCs w:val="24"/>
                <w:lang w:eastAsia="ru-RU"/>
              </w:rPr>
              <w:t>токольных мероприятий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ab/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ab/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ab/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74586C" w:rsidRDefault="00F1735A" w:rsidP="002B20E8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директор</w:t>
            </w:r>
          </w:p>
        </w:tc>
        <w:tc>
          <w:tcPr>
            <w:tcW w:w="1134" w:type="dxa"/>
          </w:tcPr>
          <w:p w:rsidR="0074586C" w:rsidRDefault="004D2076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969" w:type="dxa"/>
          </w:tcPr>
          <w:p w:rsidR="004D2076" w:rsidRPr="004D2076" w:rsidRDefault="004D2076" w:rsidP="004D207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с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облюдение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утвержденной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антикоррупционной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 xml:space="preserve">политики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учреждения;</w:t>
            </w:r>
          </w:p>
          <w:p w:rsidR="004D2076" w:rsidRPr="004D2076" w:rsidRDefault="004D2076" w:rsidP="004D207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>о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знакомление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с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 нормативными  документами, регламентирующими вопросы  предупреждения и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противодействия </w:t>
            </w:r>
            <w:r w:rsidRPr="004D2076">
              <w:rPr>
                <w:rFonts w:cs="Times New Roman"/>
                <w:sz w:val="24"/>
                <w:szCs w:val="24"/>
                <w:lang w:eastAsia="ru-RU"/>
              </w:rPr>
              <w:t>коррупции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980D63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учреждения.</w:t>
            </w:r>
          </w:p>
          <w:p w:rsidR="0074586C" w:rsidRPr="00523EFE" w:rsidRDefault="004D2076" w:rsidP="004D2076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4D2076">
              <w:rPr>
                <w:rFonts w:cs="Times New Roman"/>
                <w:sz w:val="24"/>
                <w:szCs w:val="24"/>
                <w:lang w:eastAsia="ru-RU"/>
              </w:rPr>
              <w:tab/>
            </w:r>
          </w:p>
        </w:tc>
      </w:tr>
      <w:tr w:rsidR="00CC551E" w:rsidRPr="00C906D1" w:rsidTr="00980D63">
        <w:tc>
          <w:tcPr>
            <w:tcW w:w="1986" w:type="dxa"/>
          </w:tcPr>
          <w:p w:rsidR="00CC551E" w:rsidRPr="00E05CCA" w:rsidRDefault="00F1735A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  <w:r w:rsidR="00A557C0">
              <w:rPr>
                <w:rFonts w:cs="Times New Roman"/>
                <w:sz w:val="24"/>
                <w:szCs w:val="24"/>
                <w:lang w:eastAsia="ru-RU"/>
              </w:rPr>
              <w:t xml:space="preserve">. </w:t>
            </w:r>
            <w:r w:rsidR="00CC551E">
              <w:rPr>
                <w:rFonts w:cs="Times New Roman"/>
                <w:sz w:val="24"/>
                <w:szCs w:val="24"/>
                <w:lang w:eastAsia="ru-RU"/>
              </w:rPr>
              <w:t>Бухгалтерский учет</w:t>
            </w:r>
          </w:p>
        </w:tc>
        <w:tc>
          <w:tcPr>
            <w:tcW w:w="2268" w:type="dxa"/>
          </w:tcPr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сдача 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бухгалтерской 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отчетности;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расчет заработной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 платы;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расчет с </w:t>
            </w:r>
            <w:r w:rsidR="00907D6E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>контрагентами;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учет и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 инвентаризация 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материальных средств;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доступ к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 информации </w:t>
            </w:r>
          </w:p>
          <w:p w:rsidR="00CC551E" w:rsidRPr="00CC551E" w:rsidRDefault="00907D6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содержащий             </w:t>
            </w:r>
            <w:r w:rsidR="00CC551E" w:rsidRPr="00CC551E">
              <w:rPr>
                <w:rFonts w:cs="Times New Roman"/>
                <w:sz w:val="24"/>
                <w:szCs w:val="24"/>
                <w:lang w:eastAsia="ru-RU"/>
              </w:rPr>
              <w:t xml:space="preserve"> персональные 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данные или 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относящиеся к </w:t>
            </w:r>
          </w:p>
          <w:p w:rsidR="00CC551E" w:rsidRDefault="00B6477C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коммерческой тайне</w:t>
            </w:r>
          </w:p>
          <w:p w:rsidR="00887234" w:rsidRPr="00E05CCA" w:rsidRDefault="0088723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предоставление недостоверной </w:t>
            </w:r>
            <w:r w:rsidR="00907D6E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>информации;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сокрытие фактических показателей;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разглашение информации;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использование служебного положения с 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целью получения личной выгоды;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несвоевременная постановка на 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регистрационный учет материальных 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>ценностей;</w:t>
            </w:r>
          </w:p>
          <w:p w:rsidR="00CC551E" w:rsidRP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- умышленное досрочное списание 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материальных средств и расходных </w:t>
            </w:r>
            <w:r w:rsidR="00332EF3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>материалов с регистрационного учета;</w:t>
            </w:r>
          </w:p>
          <w:p w:rsidR="00CC551E" w:rsidRDefault="00CC551E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CC551E">
              <w:rPr>
                <w:rFonts w:cs="Times New Roman"/>
                <w:sz w:val="24"/>
                <w:szCs w:val="24"/>
                <w:lang w:eastAsia="ru-RU"/>
              </w:rPr>
              <w:t>- отсутствие регулярного контроля</w:t>
            </w:r>
            <w:r w:rsidR="003F59F0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Pr="00CC551E">
              <w:rPr>
                <w:rFonts w:cs="Times New Roman"/>
                <w:sz w:val="24"/>
                <w:szCs w:val="24"/>
                <w:lang w:eastAsia="ru-RU"/>
              </w:rPr>
              <w:t xml:space="preserve"> наличия и </w:t>
            </w:r>
            <w:r w:rsidR="00B6477C">
              <w:rPr>
                <w:rFonts w:cs="Times New Roman"/>
                <w:sz w:val="24"/>
                <w:szCs w:val="24"/>
                <w:lang w:eastAsia="ru-RU"/>
              </w:rPr>
              <w:t>сохранения имущества</w:t>
            </w:r>
          </w:p>
          <w:p w:rsidR="00AB571C" w:rsidRDefault="00AB571C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364E74" w:rsidRPr="00523EFE" w:rsidRDefault="00364E7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C551E" w:rsidRDefault="00CC551E" w:rsidP="00364E74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главный бухгалтер;</w:t>
            </w:r>
          </w:p>
          <w:p w:rsidR="00CC551E" w:rsidRDefault="00CC551E" w:rsidP="00364E74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бухгалтер</w:t>
            </w:r>
          </w:p>
        </w:tc>
        <w:tc>
          <w:tcPr>
            <w:tcW w:w="1134" w:type="dxa"/>
          </w:tcPr>
          <w:p w:rsidR="00CC551E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969" w:type="dxa"/>
          </w:tcPr>
          <w:p w:rsidR="00085094" w:rsidRPr="00085094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- сообщение о возможном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совершении или фактически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совершенном коррупционном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правонарушении, о факте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склонения к совершению </w:t>
            </w:r>
          </w:p>
          <w:p w:rsidR="00085094" w:rsidRPr="00085094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085094">
              <w:rPr>
                <w:rFonts w:cs="Times New Roman"/>
                <w:sz w:val="24"/>
                <w:szCs w:val="24"/>
                <w:lang w:eastAsia="ru-RU"/>
              </w:rPr>
              <w:t>коррупционного правонарушения;</w:t>
            </w:r>
          </w:p>
          <w:p w:rsidR="00085094" w:rsidRPr="00085094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- рассмотрение вопроса о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перераспределении функций в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>отношении работника или введения дополнительных ограничений;</w:t>
            </w:r>
          </w:p>
          <w:p w:rsidR="00085094" w:rsidRPr="00085094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- установление дополнительных форм отчетности должностных </w:t>
            </w:r>
          </w:p>
          <w:p w:rsidR="00CC551E" w:rsidRPr="00523EFE" w:rsidRDefault="00085094" w:rsidP="00364E74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085094">
              <w:rPr>
                <w:rFonts w:cs="Times New Roman"/>
                <w:sz w:val="24"/>
                <w:szCs w:val="24"/>
                <w:lang w:eastAsia="ru-RU"/>
              </w:rPr>
              <w:t xml:space="preserve">лиц о результатах принятых </w:t>
            </w:r>
            <w:r w:rsidR="0060082F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085094">
              <w:rPr>
                <w:rFonts w:cs="Times New Roman"/>
                <w:sz w:val="24"/>
                <w:szCs w:val="24"/>
                <w:lang w:eastAsia="ru-RU"/>
              </w:rPr>
              <w:t>решений.</w:t>
            </w:r>
          </w:p>
        </w:tc>
      </w:tr>
      <w:tr w:rsidR="00AB571C" w:rsidRPr="00C906D1" w:rsidTr="00980D63">
        <w:tc>
          <w:tcPr>
            <w:tcW w:w="1986" w:type="dxa"/>
          </w:tcPr>
          <w:p w:rsidR="00AB571C" w:rsidRDefault="00F1735A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A557C0">
              <w:rPr>
                <w:rFonts w:cs="Times New Roman"/>
                <w:sz w:val="24"/>
                <w:szCs w:val="24"/>
                <w:lang w:eastAsia="ru-RU"/>
              </w:rPr>
              <w:t xml:space="preserve">. </w:t>
            </w:r>
            <w:r w:rsidR="00732A8A">
              <w:rPr>
                <w:rFonts w:cs="Times New Roman"/>
                <w:sz w:val="24"/>
                <w:szCs w:val="24"/>
                <w:lang w:eastAsia="ru-RU"/>
              </w:rPr>
              <w:t>Кадровая работа</w:t>
            </w:r>
          </w:p>
        </w:tc>
        <w:tc>
          <w:tcPr>
            <w:tcW w:w="2268" w:type="dxa"/>
          </w:tcPr>
          <w:p w:rsidR="00AB571C" w:rsidRPr="00AB571C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AB571C">
              <w:rPr>
                <w:rFonts w:cs="Times New Roman"/>
                <w:sz w:val="24"/>
                <w:szCs w:val="24"/>
                <w:lang w:eastAsia="ru-RU"/>
              </w:rPr>
              <w:t xml:space="preserve">- прием на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Pr="00AB571C">
              <w:rPr>
                <w:rFonts w:cs="Times New Roman"/>
                <w:sz w:val="24"/>
                <w:szCs w:val="24"/>
                <w:lang w:eastAsia="ru-RU"/>
              </w:rPr>
              <w:t xml:space="preserve">работу и перевод </w:t>
            </w:r>
          </w:p>
          <w:p w:rsidR="00AB571C" w:rsidRPr="00AB571C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AB571C">
              <w:rPr>
                <w:rFonts w:cs="Times New Roman"/>
                <w:sz w:val="24"/>
                <w:szCs w:val="24"/>
                <w:lang w:eastAsia="ru-RU"/>
              </w:rPr>
              <w:t xml:space="preserve">внутри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="00B50D53"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  <w:r w:rsidRPr="00AB571C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AB571C" w:rsidRPr="00AB571C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AB571C">
              <w:rPr>
                <w:rFonts w:cs="Times New Roman"/>
                <w:sz w:val="24"/>
                <w:szCs w:val="24"/>
                <w:lang w:eastAsia="ru-RU"/>
              </w:rPr>
              <w:t xml:space="preserve">- заключение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контрактов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B571C">
              <w:rPr>
                <w:rFonts w:cs="Times New Roman"/>
                <w:sz w:val="24"/>
                <w:szCs w:val="24"/>
                <w:lang w:eastAsia="ru-RU"/>
              </w:rPr>
              <w:t>договоров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>)</w:t>
            </w:r>
            <w:r w:rsidRPr="00AB571C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AB571C" w:rsidRPr="00AB571C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AB571C">
              <w:rPr>
                <w:rFonts w:cs="Times New Roman"/>
                <w:sz w:val="24"/>
                <w:szCs w:val="24"/>
                <w:lang w:eastAsia="ru-RU"/>
              </w:rPr>
              <w:t xml:space="preserve">- представление служебной </w:t>
            </w:r>
          </w:p>
          <w:p w:rsidR="00AB571C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информации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третьим лицам</w:t>
            </w:r>
          </w:p>
          <w:p w:rsidR="00AB571C" w:rsidRPr="00CC551E" w:rsidRDefault="00AB571C" w:rsidP="00AB571C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95435" w:rsidRPr="00195435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предоставление не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 xml:space="preserve">предусмотренным </w:t>
            </w:r>
          </w:p>
          <w:p w:rsidR="00195435" w:rsidRPr="00195435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законом преимуществ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 xml:space="preserve">(семейственность) для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поступления на работу </w:t>
            </w:r>
            <w:r w:rsidR="00195435">
              <w:rPr>
                <w:rFonts w:cs="Times New Roman"/>
                <w:sz w:val="24"/>
                <w:szCs w:val="24"/>
                <w:lang w:eastAsia="ru-RU"/>
              </w:rPr>
              <w:t>и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 xml:space="preserve"> перевод </w:t>
            </w:r>
            <w:r w:rsidR="00195435">
              <w:rPr>
                <w:rFonts w:cs="Times New Roman"/>
                <w:sz w:val="24"/>
                <w:szCs w:val="24"/>
                <w:lang w:eastAsia="ru-RU"/>
              </w:rPr>
              <w:t>внутри учреждения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195435" w:rsidRPr="00195435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использование в личных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 xml:space="preserve">интересах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информации, полученной при выполнении служебных обязанностей, если такая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информация не подлежит официальному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>распространению.</w:t>
            </w:r>
          </w:p>
          <w:p w:rsidR="00195435" w:rsidRPr="00195435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попытка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 xml:space="preserve">несанкционированного </w:t>
            </w:r>
          </w:p>
          <w:p w:rsidR="00195435" w:rsidRPr="00195435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доступа к информационным </w:t>
            </w:r>
            <w:r w:rsidR="00195435" w:rsidRPr="00195435">
              <w:rPr>
                <w:rFonts w:cs="Times New Roman"/>
                <w:sz w:val="24"/>
                <w:szCs w:val="24"/>
                <w:lang w:eastAsia="ru-RU"/>
              </w:rPr>
              <w:t>ресурсам;</w:t>
            </w:r>
          </w:p>
          <w:p w:rsidR="00AB571C" w:rsidRPr="00CC551E" w:rsidRDefault="00887234" w:rsidP="00195435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замалчивание </w:t>
            </w:r>
            <w:r w:rsidR="00B6477C">
              <w:rPr>
                <w:rFonts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701" w:type="dxa"/>
          </w:tcPr>
          <w:p w:rsidR="00B50D53" w:rsidRPr="00B50D53" w:rsidRDefault="00B50D53" w:rsidP="00B50D53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B50D53">
              <w:rPr>
                <w:rFonts w:cs="Times New Roman"/>
                <w:bCs/>
                <w:sz w:val="24"/>
                <w:szCs w:val="24"/>
                <w:lang w:eastAsia="ru-RU"/>
              </w:rPr>
              <w:t>директор;</w:t>
            </w:r>
          </w:p>
          <w:p w:rsidR="00AB571C" w:rsidRDefault="00B50D53" w:rsidP="00B50D53">
            <w:pPr>
              <w:ind w:firstLine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- начальник документационного</w:t>
            </w:r>
            <w:r w:rsidR="00F85E95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сопровождения</w:t>
            </w:r>
          </w:p>
        </w:tc>
        <w:tc>
          <w:tcPr>
            <w:tcW w:w="1134" w:type="dxa"/>
          </w:tcPr>
          <w:p w:rsidR="00AB571C" w:rsidRDefault="00195435" w:rsidP="002B20E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969" w:type="dxa"/>
          </w:tcPr>
          <w:p w:rsidR="002E558F" w:rsidRPr="002E558F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проведение </w:t>
            </w:r>
            <w:r w:rsidR="008716CC">
              <w:rPr>
                <w:rFonts w:cs="Times New Roman"/>
                <w:sz w:val="24"/>
                <w:szCs w:val="24"/>
                <w:lang w:eastAsia="ru-RU"/>
              </w:rPr>
              <w:t>собеседования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при приеме на </w:t>
            </w:r>
            <w:r w:rsidR="008716CC">
              <w:rPr>
                <w:rFonts w:cs="Times New Roman"/>
                <w:sz w:val="24"/>
                <w:szCs w:val="24"/>
                <w:lang w:eastAsia="ru-RU"/>
              </w:rPr>
              <w:t>работу и перевода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 xml:space="preserve"> внутри </w:t>
            </w:r>
          </w:p>
          <w:p w:rsidR="002E558F" w:rsidRPr="002E558F" w:rsidRDefault="00A1095D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2E558F" w:rsidRPr="002E558F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ознакомление с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 xml:space="preserve">нормативными </w:t>
            </w:r>
          </w:p>
          <w:p w:rsidR="002E558F" w:rsidRPr="002E558F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документами,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 xml:space="preserve">регламентирующими </w:t>
            </w:r>
          </w:p>
          <w:p w:rsidR="002E558F" w:rsidRPr="002E558F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вопросы предупреждения и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противодействия </w:t>
            </w:r>
            <w:r w:rsidR="00A1095D">
              <w:rPr>
                <w:rFonts w:cs="Times New Roman"/>
                <w:sz w:val="24"/>
                <w:szCs w:val="24"/>
                <w:lang w:eastAsia="ru-RU"/>
              </w:rPr>
              <w:t>коррупции в учреждени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и ответственности за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>нарушение;</w:t>
            </w:r>
          </w:p>
          <w:p w:rsidR="002E558F" w:rsidRPr="002E558F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разъяснения по вопросам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разглашения или предоставления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>служебной информации;</w:t>
            </w:r>
          </w:p>
          <w:p w:rsidR="00CB1FE4" w:rsidRDefault="0088723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введение или расширение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процессуальных форм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 xml:space="preserve">взаимодействия граждан </w:t>
            </w:r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proofErr w:type="gramStart"/>
            <w:r w:rsidR="008949B5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2E558F" w:rsidRPr="002E558F">
              <w:rPr>
                <w:rFonts w:cs="Times New Roman"/>
                <w:sz w:val="24"/>
                <w:szCs w:val="24"/>
                <w:lang w:eastAsia="ru-RU"/>
              </w:rPr>
              <w:t>организаций) и должностных лиц.</w:t>
            </w:r>
          </w:p>
          <w:p w:rsidR="007379A4" w:rsidRPr="00085094" w:rsidRDefault="007379A4" w:rsidP="002E558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33963" w:rsidRPr="00C906D1" w:rsidTr="00980D63">
        <w:tc>
          <w:tcPr>
            <w:tcW w:w="1986" w:type="dxa"/>
            <w:tcBorders>
              <w:bottom w:val="single" w:sz="4" w:space="0" w:color="auto"/>
            </w:tcBorders>
          </w:tcPr>
          <w:p w:rsidR="00524154" w:rsidRPr="00B6477C" w:rsidRDefault="00F1735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="00A557C0">
              <w:rPr>
                <w:rFonts w:cs="Times New Roman"/>
                <w:sz w:val="24"/>
                <w:szCs w:val="24"/>
                <w:lang w:eastAsia="ru-RU"/>
              </w:rPr>
              <w:t xml:space="preserve">. </w:t>
            </w:r>
            <w:r w:rsidR="00524154" w:rsidRPr="00B6477C">
              <w:rPr>
                <w:rFonts w:cs="Times New Roman"/>
                <w:sz w:val="24"/>
                <w:szCs w:val="24"/>
                <w:lang w:eastAsia="ru-RU"/>
              </w:rPr>
              <w:t xml:space="preserve">Осуществление закупок </w:t>
            </w:r>
            <w:r w:rsidR="00074EBD">
              <w:rPr>
                <w:rFonts w:cs="Times New Roman"/>
                <w:sz w:val="24"/>
                <w:szCs w:val="24"/>
                <w:lang w:eastAsia="ru-RU"/>
              </w:rPr>
              <w:t xml:space="preserve">          </w:t>
            </w:r>
            <w:r w:rsidR="00524154" w:rsidRPr="00B6477C">
              <w:rPr>
                <w:rFonts w:cs="Times New Roman"/>
                <w:sz w:val="24"/>
                <w:szCs w:val="24"/>
                <w:lang w:eastAsia="ru-RU"/>
              </w:rPr>
              <w:t xml:space="preserve">товаров, работ, услуг, </w:t>
            </w:r>
          </w:p>
          <w:p w:rsidR="00524154" w:rsidRPr="00B6477C" w:rsidRDefault="00074EBD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заключение      </w:t>
            </w:r>
            <w:r w:rsidR="00524154" w:rsidRPr="00B6477C">
              <w:rPr>
                <w:rFonts w:cs="Times New Roman"/>
                <w:sz w:val="24"/>
                <w:szCs w:val="24"/>
                <w:lang w:eastAsia="ru-RU"/>
              </w:rPr>
              <w:t xml:space="preserve"> договоров </w:t>
            </w:r>
          </w:p>
          <w:p w:rsidR="00B33963" w:rsidRPr="00C906D1" w:rsidRDefault="0052415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B6477C">
              <w:rPr>
                <w:rFonts w:cs="Times New Roman"/>
                <w:sz w:val="24"/>
                <w:szCs w:val="24"/>
                <w:lang w:eastAsia="ru-RU"/>
              </w:rPr>
              <w:t>(контрактов)</w:t>
            </w:r>
          </w:p>
        </w:tc>
        <w:tc>
          <w:tcPr>
            <w:tcW w:w="2268" w:type="dxa"/>
          </w:tcPr>
          <w:p w:rsidR="00B33963" w:rsidRDefault="00A1193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в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ыбор способа размещения заказа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6477C" w:rsidRDefault="00F85E9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осуществление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закупок,   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="00A1193F" w:rsidRPr="00A1193F">
              <w:rPr>
                <w:rFonts w:cs="Times New Roman"/>
                <w:sz w:val="24"/>
                <w:szCs w:val="24"/>
                <w:lang w:eastAsia="ru-RU"/>
              </w:rPr>
              <w:t xml:space="preserve">заключение </w:t>
            </w:r>
            <w:r w:rsidR="00074EBD">
              <w:rPr>
                <w:rFonts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="00A1193F" w:rsidRPr="00A1193F">
              <w:rPr>
                <w:rFonts w:cs="Times New Roman"/>
                <w:sz w:val="24"/>
                <w:szCs w:val="24"/>
                <w:lang w:eastAsia="ru-RU"/>
              </w:rPr>
              <w:t>контрактов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>(договоров) на               по</w:t>
            </w:r>
            <w:r w:rsidR="00A1193F" w:rsidRPr="00A1193F">
              <w:rPr>
                <w:rFonts w:cs="Times New Roman"/>
                <w:sz w:val="24"/>
                <w:szCs w:val="24"/>
                <w:lang w:eastAsia="ru-RU"/>
              </w:rPr>
              <w:t>ставку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A1193F" w:rsidRPr="00A1193F">
              <w:rPr>
                <w:rFonts w:cs="Times New Roman"/>
                <w:sz w:val="24"/>
                <w:szCs w:val="24"/>
                <w:lang w:eastAsia="ru-RU"/>
              </w:rPr>
              <w:t xml:space="preserve">товаров, </w:t>
            </w:r>
            <w:r w:rsidR="00074EBD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A1193F" w:rsidRPr="00A1193F">
              <w:rPr>
                <w:rFonts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A1193F">
              <w:rPr>
                <w:rFonts w:cs="Times New Roman"/>
                <w:sz w:val="24"/>
                <w:szCs w:val="24"/>
                <w:lang w:eastAsia="ru-RU"/>
              </w:rPr>
              <w:t xml:space="preserve">работ, оказание услуг; </w:t>
            </w:r>
          </w:p>
          <w:p w:rsidR="00A1193F" w:rsidRPr="00EE2B31" w:rsidRDefault="00A1193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A1193F">
              <w:rPr>
                <w:rFonts w:cs="Times New Roman"/>
                <w:sz w:val="24"/>
                <w:szCs w:val="24"/>
                <w:lang w:eastAsia="ru-RU"/>
              </w:rPr>
              <w:t>-</w:t>
            </w:r>
            <w:r w:rsidR="00B6477C">
              <w:rPr>
                <w:rFonts w:cs="Times New Roman"/>
                <w:sz w:val="24"/>
                <w:szCs w:val="24"/>
                <w:lang w:eastAsia="ru-RU"/>
              </w:rPr>
              <w:t xml:space="preserve"> представление отчетности</w:t>
            </w:r>
          </w:p>
        </w:tc>
        <w:tc>
          <w:tcPr>
            <w:tcW w:w="4677" w:type="dxa"/>
          </w:tcPr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расстановка мнимых приоритетов по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предмету, объемам, срокам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удовлетворения потребности;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определение объема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необходимых средств;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необоснованное расширение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proofErr w:type="gramStart"/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ограничение)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круга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возможных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поставщиков;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необоснованное расширение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    </w:t>
            </w:r>
            <w:proofErr w:type="gramStart"/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>ограничение)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упрощение (усложнение) необходимых условий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контракта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(договора)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 и оговорок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относительно их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исполнения;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необоснованное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завышение (занижение) </w:t>
            </w:r>
          </w:p>
          <w:p w:rsidR="008A1075" w:rsidRPr="008A1075" w:rsidRDefault="008A107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A1075">
              <w:rPr>
                <w:rFonts w:cs="Times New Roman"/>
                <w:sz w:val="24"/>
                <w:szCs w:val="24"/>
                <w:lang w:eastAsia="ru-RU"/>
              </w:rPr>
              <w:t>цены объекта закупок;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необоснованное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усложнение (упрощение) 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процедур определения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поставщика;</w:t>
            </w:r>
          </w:p>
          <w:p w:rsidR="00B33963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неприемлемые критерии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допуска и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отбора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поставщика, отсутствие или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размытый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перечень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необходимых кри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териев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допуска и отбора;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неадекватный способ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выбора размещения 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заказа по срокам, цене, </w:t>
            </w:r>
            <w:proofErr w:type="gramStart"/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объему,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особенностям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объекта закупки,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proofErr w:type="spellStart"/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конкурентноспособности</w:t>
            </w:r>
            <w:proofErr w:type="spellEnd"/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и специфики рынка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поставщиков;</w:t>
            </w:r>
          </w:p>
          <w:p w:rsidR="008A1075" w:rsidRPr="008A1075" w:rsidRDefault="008A107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A1075">
              <w:rPr>
                <w:rFonts w:cs="Times New Roman"/>
                <w:sz w:val="24"/>
                <w:szCs w:val="24"/>
                <w:lang w:eastAsia="ru-RU"/>
              </w:rPr>
              <w:t>- необо</w:t>
            </w:r>
            <w:r w:rsidR="00887234">
              <w:rPr>
                <w:rFonts w:cs="Times New Roman"/>
                <w:sz w:val="24"/>
                <w:szCs w:val="24"/>
                <w:lang w:eastAsia="ru-RU"/>
              </w:rPr>
              <w:t xml:space="preserve">снованное </w:t>
            </w:r>
            <w:r w:rsidRPr="008A1075">
              <w:rPr>
                <w:rFonts w:cs="Times New Roman"/>
                <w:sz w:val="24"/>
                <w:szCs w:val="24"/>
                <w:lang w:eastAsia="ru-RU"/>
              </w:rPr>
              <w:t xml:space="preserve">затягивание или 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ускорение процесса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осуществления </w:t>
            </w:r>
            <w:r w:rsidR="00D55BAE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закупок;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совершение сделок с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нарушением </w:t>
            </w:r>
          </w:p>
          <w:p w:rsidR="008A1075" w:rsidRPr="008A1075" w:rsidRDefault="0088723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установленного порядка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требований закона в личных </w:t>
            </w:r>
            <w:proofErr w:type="gramStart"/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интересах ;</w:t>
            </w:r>
            <w:proofErr w:type="gramEnd"/>
          </w:p>
          <w:p w:rsidR="008A1075" w:rsidRPr="008A1075" w:rsidRDefault="003243B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заключение 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>контрактов (</w:t>
            </w:r>
            <w:r>
              <w:rPr>
                <w:rFonts w:cs="Times New Roman"/>
                <w:sz w:val="24"/>
                <w:szCs w:val="24"/>
                <w:lang w:eastAsia="ru-RU"/>
              </w:rPr>
              <w:t>договоров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 xml:space="preserve">без соблюдения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установленной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>процедуры;</w:t>
            </w:r>
          </w:p>
          <w:p w:rsidR="008A1075" w:rsidRPr="008A1075" w:rsidRDefault="003243B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отказ от проведения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мониторинга цен на </w:t>
            </w:r>
          </w:p>
          <w:p w:rsidR="008A1075" w:rsidRPr="008A1075" w:rsidRDefault="008A107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A1075">
              <w:rPr>
                <w:rFonts w:cs="Times New Roman"/>
                <w:sz w:val="24"/>
                <w:szCs w:val="24"/>
                <w:lang w:eastAsia="ru-RU"/>
              </w:rPr>
              <w:t>товары и услуги;</w:t>
            </w:r>
          </w:p>
          <w:p w:rsidR="008A1075" w:rsidRPr="008A1075" w:rsidRDefault="003243B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предоставление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заведомо ложных </w:t>
            </w:r>
          </w:p>
          <w:p w:rsidR="008A1075" w:rsidRDefault="003243B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сведений о проведении </w:t>
            </w:r>
            <w:r w:rsidR="008A1075" w:rsidRPr="008A1075">
              <w:rPr>
                <w:rFonts w:cs="Times New Roman"/>
                <w:sz w:val="24"/>
                <w:szCs w:val="24"/>
                <w:lang w:eastAsia="ru-RU"/>
              </w:rPr>
              <w:t xml:space="preserve">мониторинга цен на </w:t>
            </w:r>
            <w:r w:rsidR="00B6477C">
              <w:rPr>
                <w:rFonts w:cs="Times New Roman"/>
                <w:sz w:val="24"/>
                <w:szCs w:val="24"/>
                <w:lang w:eastAsia="ru-RU"/>
              </w:rPr>
              <w:t>товары и услуги</w:t>
            </w:r>
          </w:p>
          <w:p w:rsidR="00340E62" w:rsidRPr="00EE2B31" w:rsidRDefault="00340E6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7B57" w:rsidRDefault="00187B5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- директор;</w:t>
            </w:r>
          </w:p>
          <w:p w:rsidR="00187B57" w:rsidRDefault="00187B5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главный бухгалтер;</w:t>
            </w:r>
          </w:p>
          <w:p w:rsidR="00187B57" w:rsidRDefault="00187B5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начальник отдела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организации закупок;</w:t>
            </w:r>
          </w:p>
          <w:p w:rsidR="00B33963" w:rsidRPr="00EE2B31" w:rsidRDefault="00187B5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="005A4A5C">
              <w:rPr>
                <w:rFonts w:cs="Times New Roman"/>
                <w:sz w:val="24"/>
                <w:szCs w:val="24"/>
                <w:lang w:eastAsia="ru-RU"/>
              </w:rPr>
              <w:t>с</w:t>
            </w:r>
            <w:r w:rsidR="00D46650">
              <w:rPr>
                <w:rFonts w:cs="Times New Roman"/>
                <w:sz w:val="24"/>
                <w:szCs w:val="24"/>
                <w:lang w:eastAsia="ru-RU"/>
              </w:rPr>
              <w:t>отрудники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, ответст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венные за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осуществ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ление закупок</w:t>
            </w:r>
          </w:p>
          <w:p w:rsidR="00B33963" w:rsidRPr="00EE2B3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3963" w:rsidRPr="00EE2B31" w:rsidRDefault="00225C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969" w:type="dxa"/>
          </w:tcPr>
          <w:p w:rsidR="00B33963" w:rsidRPr="00EE2B31" w:rsidRDefault="00354459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з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апрет дробления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закупки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354459" w:rsidRDefault="00354459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о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граничение возможности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закупающим сотрудникам получать какие-либ</w:t>
            </w:r>
            <w:r>
              <w:rPr>
                <w:rFonts w:cs="Times New Roman"/>
                <w:sz w:val="24"/>
                <w:szCs w:val="24"/>
                <w:lang w:eastAsia="ru-RU"/>
              </w:rPr>
              <w:t>о выгоды от проведения закупки</w:t>
            </w:r>
            <w:r w:rsidR="004675A8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EE2B31" w:rsidRDefault="004675A8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азъяснение понятия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proofErr w:type="spellStart"/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, установление требований к разрешению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выявленных ситу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аций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="00B33963">
              <w:rPr>
                <w:rFonts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EE2B31" w:rsidRDefault="00D5554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о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бязанность участников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представлять информацию о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цепочке собственников, справку о наличии конфликта интересов и (или) связей, но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сящих характер </w:t>
            </w:r>
            <w:proofErr w:type="spellStart"/>
            <w:r w:rsidR="00B33963">
              <w:rPr>
                <w:rFonts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D5554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- а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втоматический мониторинг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закупок на предмет выявления неоднократных (в течение </w:t>
            </w:r>
            <w:proofErr w:type="gramStart"/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года)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 закупок о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днородных товаров, работ, услуг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5A4A5C" w:rsidRPr="005A4A5C" w:rsidRDefault="00D5554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о</w:t>
            </w:r>
            <w:r w:rsidR="004A5DC1">
              <w:rPr>
                <w:rFonts w:cs="Times New Roman"/>
                <w:sz w:val="24"/>
                <w:szCs w:val="24"/>
                <w:lang w:eastAsia="ru-RU"/>
              </w:rPr>
              <w:t xml:space="preserve">ткрытое объявление о намерении совершения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закупок, выполнение </w:t>
            </w:r>
          </w:p>
          <w:p w:rsidR="004F3F4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всех работ и услуг, необходимых для обеспечения деятельности </w:t>
            </w:r>
            <w:r w:rsidR="00354459"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5A4A5C" w:rsidRPr="005A4A5C" w:rsidRDefault="00D5554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4A5DC1">
              <w:rPr>
                <w:rFonts w:cs="Times New Roman"/>
                <w:sz w:val="24"/>
                <w:szCs w:val="24"/>
                <w:lang w:eastAsia="ru-RU"/>
              </w:rPr>
              <w:t xml:space="preserve">роведение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маркетингового </w:t>
            </w:r>
          </w:p>
          <w:p w:rsidR="005A4A5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исследования рынка товаров (работ, услуг) перед принятием решения о закупках или подписанием договоров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на выполнение работ или </w:t>
            </w:r>
          </w:p>
          <w:p w:rsidR="005A4A5C" w:rsidRPr="005A4A5C" w:rsidRDefault="00354459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оказание услуг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5A4A5C" w:rsidRPr="005A4A5C" w:rsidRDefault="00354459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</w:t>
            </w:r>
            <w:r w:rsidR="004A5DC1">
              <w:rPr>
                <w:rFonts w:cs="Times New Roman"/>
                <w:sz w:val="24"/>
                <w:szCs w:val="24"/>
                <w:lang w:eastAsia="ru-RU"/>
              </w:rPr>
              <w:t xml:space="preserve">оведение до </w:t>
            </w:r>
            <w:r>
              <w:rPr>
                <w:rFonts w:cs="Times New Roman"/>
                <w:sz w:val="24"/>
                <w:szCs w:val="24"/>
                <w:lang w:eastAsia="ru-RU"/>
              </w:rPr>
              <w:t>должностных лиц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, </w:t>
            </w:r>
          </w:p>
          <w:p w:rsidR="005A4A5C" w:rsidRPr="005A4A5C" w:rsidRDefault="000A4B38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регулирующего </w:t>
            </w:r>
            <w:r w:rsidR="004A5DC1">
              <w:rPr>
                <w:rFonts w:cs="Times New Roman"/>
                <w:sz w:val="24"/>
                <w:szCs w:val="24"/>
                <w:lang w:eastAsia="ru-RU"/>
              </w:rPr>
              <w:t xml:space="preserve">вопросы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354459">
              <w:rPr>
                <w:rFonts w:cs="Times New Roman"/>
                <w:sz w:val="24"/>
                <w:szCs w:val="24"/>
                <w:lang w:eastAsia="ru-RU"/>
              </w:rPr>
              <w:t>коррупции;</w:t>
            </w:r>
          </w:p>
          <w:p w:rsidR="005A4A5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разработка внутренних локальных нормативных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актов, регулирующих </w:t>
            </w:r>
          </w:p>
          <w:p w:rsidR="005A4A5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процесс осуществления закупок, заключение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контрактов и других </w:t>
            </w:r>
          </w:p>
          <w:p w:rsidR="005A4A5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гражданско-правовых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>договоров;</w:t>
            </w:r>
          </w:p>
          <w:p w:rsidR="005A4A5C" w:rsidRPr="005A4A5C" w:rsidRDefault="004A5DC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создание комиссии по </w:t>
            </w:r>
            <w:r w:rsidR="005A4A5C" w:rsidRPr="005A4A5C">
              <w:rPr>
                <w:rFonts w:cs="Times New Roman"/>
                <w:sz w:val="24"/>
                <w:szCs w:val="24"/>
                <w:lang w:eastAsia="ru-RU"/>
              </w:rPr>
              <w:t xml:space="preserve">проведению </w:t>
            </w:r>
          </w:p>
          <w:p w:rsidR="005A4A5C" w:rsidRDefault="005A4A5C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5A4A5C">
              <w:rPr>
                <w:rFonts w:cs="Times New Roman"/>
                <w:sz w:val="24"/>
                <w:szCs w:val="24"/>
                <w:lang w:eastAsia="ru-RU"/>
              </w:rPr>
              <w:t>конкурентных процедур;</w:t>
            </w:r>
          </w:p>
          <w:p w:rsidR="00747C09" w:rsidRDefault="00D5554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ф</w:t>
            </w:r>
            <w:r w:rsidR="00747C09" w:rsidRPr="00747C09">
              <w:rPr>
                <w:rFonts w:cs="Times New Roman"/>
                <w:sz w:val="24"/>
                <w:szCs w:val="24"/>
                <w:lang w:eastAsia="ru-RU"/>
              </w:rPr>
              <w:t>ормирование негативного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r w:rsidR="004F3F4C">
              <w:rPr>
                <w:rFonts w:cs="Times New Roman"/>
                <w:sz w:val="24"/>
                <w:szCs w:val="24"/>
                <w:lang w:eastAsia="ru-RU"/>
              </w:rPr>
              <w:t xml:space="preserve"> от</w:t>
            </w:r>
            <w:r w:rsidR="00747C09" w:rsidRPr="00747C09">
              <w:rPr>
                <w:rFonts w:cs="Times New Roman"/>
                <w:sz w:val="24"/>
                <w:szCs w:val="24"/>
                <w:lang w:eastAsia="ru-RU"/>
              </w:rPr>
              <w:t xml:space="preserve">ношения к поведению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должностных лиц, которое мо</w:t>
            </w:r>
            <w:r w:rsidR="00747C09" w:rsidRPr="00747C09">
              <w:rPr>
                <w:rFonts w:cs="Times New Roman"/>
                <w:sz w:val="24"/>
                <w:szCs w:val="24"/>
                <w:lang w:eastAsia="ru-RU"/>
              </w:rPr>
              <w:t xml:space="preserve">жет восприниматься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</w:t>
            </w:r>
            <w:r w:rsidR="00747C09" w:rsidRPr="00747C09">
              <w:rPr>
                <w:rFonts w:cs="Times New Roman"/>
                <w:sz w:val="24"/>
                <w:szCs w:val="24"/>
                <w:lang w:eastAsia="ru-RU"/>
              </w:rPr>
              <w:t>окружающими как согласие принять взятку или как просьба о даче взятки</w:t>
            </w:r>
            <w:r w:rsidR="00225CC1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  <w:p w:rsidR="00596DFA" w:rsidRPr="00EE2B31" w:rsidRDefault="00596DFA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33963" w:rsidRPr="00C906D1" w:rsidTr="00980D63">
        <w:tc>
          <w:tcPr>
            <w:tcW w:w="1986" w:type="dxa"/>
          </w:tcPr>
          <w:p w:rsidR="00B33963" w:rsidRPr="00C906D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3963" w:rsidRPr="00D27623" w:rsidRDefault="005D5B4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О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ценка заявок и выбор поставщика</w:t>
            </w:r>
          </w:p>
        </w:tc>
        <w:tc>
          <w:tcPr>
            <w:tcW w:w="4677" w:type="dxa"/>
          </w:tcPr>
          <w:p w:rsidR="00B3396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о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дмена документов в интересах участника в обмен на по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л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ученное (</w:t>
            </w:r>
            <w:proofErr w:type="gramStart"/>
            <w:r w:rsidR="00B33963">
              <w:rPr>
                <w:rFonts w:cs="Times New Roman"/>
                <w:sz w:val="24"/>
                <w:szCs w:val="24"/>
                <w:lang w:eastAsia="ru-RU"/>
              </w:rPr>
              <w:t>обещанное)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вознагражде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ние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364E74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склонение к разглашению информации об организациях и лицах, подавших заявки на участие в процедурах по размещению заказов</w:t>
            </w:r>
            <w:r w:rsidR="00364E74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6A293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D44DC4"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Pr="006A2930">
              <w:rPr>
                <w:rFonts w:cs="Times New Roman"/>
                <w:sz w:val="24"/>
                <w:szCs w:val="24"/>
                <w:lang w:eastAsia="ru-RU"/>
              </w:rPr>
              <w:t xml:space="preserve">необоснованный отказ в приеме </w:t>
            </w:r>
            <w:proofErr w:type="gramStart"/>
            <w:r w:rsidRPr="006A2930">
              <w:rPr>
                <w:rFonts w:cs="Times New Roman"/>
                <w:sz w:val="24"/>
                <w:szCs w:val="24"/>
                <w:lang w:eastAsia="ru-RU"/>
              </w:rPr>
              <w:t xml:space="preserve">заявки,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Pr="006A2930">
              <w:rPr>
                <w:rFonts w:cs="Times New Roman"/>
                <w:sz w:val="24"/>
                <w:szCs w:val="24"/>
                <w:lang w:eastAsia="ru-RU"/>
              </w:rPr>
              <w:t>несвоевременная регистрация заявки</w:t>
            </w:r>
            <w:r w:rsidR="003E6D71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редоставление неполной или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 xml:space="preserve"> некорректной информации о </w:t>
            </w:r>
            <w:proofErr w:type="gramStart"/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 xml:space="preserve">закупке,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подмена разъяснений ссы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лками на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документацию о закупке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D2762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D27623">
              <w:rPr>
                <w:rFonts w:cs="Times New Roman"/>
                <w:sz w:val="24"/>
                <w:szCs w:val="24"/>
                <w:lang w:eastAsia="ru-RU"/>
              </w:rPr>
              <w:t> </w:t>
            </w:r>
            <w:r w:rsidR="003E6D71">
              <w:rPr>
                <w:rFonts w:cs="Times New Roman"/>
                <w:sz w:val="24"/>
                <w:szCs w:val="24"/>
                <w:lang w:eastAsia="ru-RU"/>
              </w:rPr>
              <w:t>- о</w:t>
            </w:r>
            <w:r w:rsidRPr="00D27623">
              <w:rPr>
                <w:rFonts w:cs="Times New Roman"/>
                <w:sz w:val="24"/>
                <w:szCs w:val="24"/>
                <w:lang w:eastAsia="ru-RU"/>
              </w:rPr>
              <w:t xml:space="preserve">тклонение всех заявок с </w:t>
            </w:r>
            <w:r w:rsidR="003E6D71">
              <w:rPr>
                <w:rFonts w:cs="Times New Roman"/>
                <w:sz w:val="24"/>
                <w:szCs w:val="24"/>
                <w:lang w:eastAsia="ru-RU"/>
              </w:rPr>
              <w:t>проведением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3E6D71">
              <w:rPr>
                <w:rFonts w:cs="Times New Roman"/>
                <w:sz w:val="24"/>
                <w:szCs w:val="24"/>
                <w:lang w:eastAsia="ru-RU"/>
              </w:rPr>
              <w:t xml:space="preserve"> повторной закупки, с</w:t>
            </w:r>
            <w:r w:rsidRPr="00D27623">
              <w:rPr>
                <w:rFonts w:cs="Times New Roman"/>
                <w:sz w:val="24"/>
                <w:szCs w:val="24"/>
                <w:lang w:eastAsia="ru-RU"/>
              </w:rPr>
              <w:t xml:space="preserve">ведения о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D27623">
              <w:rPr>
                <w:rFonts w:cs="Times New Roman"/>
                <w:sz w:val="24"/>
                <w:szCs w:val="24"/>
                <w:lang w:eastAsia="ru-RU"/>
              </w:rPr>
              <w:t xml:space="preserve">поступивших заявках передаются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proofErr w:type="gramStart"/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Pr="00D27623">
              <w:rPr>
                <w:rFonts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D27623">
              <w:rPr>
                <w:rFonts w:cs="Times New Roman"/>
                <w:sz w:val="24"/>
                <w:szCs w:val="24"/>
                <w:lang w:eastAsia="ru-RU"/>
              </w:rPr>
              <w:t>своему» исполнителю и помогают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ему выиграть повторную закупку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ризнание несоответствующей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требованиям заявки участника аукциона, </w:t>
            </w:r>
            <w:r w:rsidR="00D44DC4">
              <w:rPr>
                <w:rFonts w:cs="Times New Roman"/>
                <w:sz w:val="24"/>
                <w:szCs w:val="24"/>
                <w:lang w:eastAsia="ru-RU"/>
              </w:rPr>
              <w:t>предложившего самую низкую цену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D2762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у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частие в голосовании при наличии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 родства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с участником закупки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D2762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з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акупка у «своего» исполнителя с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необоснованн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ым отклонением остальных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заявок</w:t>
            </w:r>
            <w:r w:rsidR="00D44DC4">
              <w:rPr>
                <w:rFonts w:cs="Times New Roman"/>
                <w:sz w:val="24"/>
                <w:szCs w:val="24"/>
                <w:lang w:eastAsia="ru-RU"/>
              </w:rPr>
              <w:t xml:space="preserve">,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пр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и сговоре с другими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участниками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3E6D7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з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авышение стоимости закупки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за счет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привлечения посредников</w:t>
            </w:r>
          </w:p>
          <w:p w:rsidR="00B33963" w:rsidRPr="00D2762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33963" w:rsidRPr="00D2762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3963" w:rsidRPr="00D2762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33963" w:rsidRPr="00D27623" w:rsidRDefault="0003654E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т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ребование согласования решения о заключении 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>контракта (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договора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>)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 с участником, чья заявка была единственной признанной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соответствующей требова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ниям (для конкурентной закупки)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1C0D93" w:rsidRDefault="0003654E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наличие перечня оснований для проведения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 зак</w:t>
            </w:r>
            <w:r>
              <w:rPr>
                <w:rFonts w:cs="Times New Roman"/>
                <w:sz w:val="24"/>
                <w:szCs w:val="24"/>
                <w:lang w:eastAsia="ru-RU"/>
              </w:rPr>
              <w:t>упок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у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единственного поставщика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Pr="00D27623" w:rsidRDefault="001C0D9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нед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опущение осуще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ствления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закупки у перекупщика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(в случае заку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пки у единственного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поставщика)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C75A23" w:rsidRDefault="001C0D9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о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граничение возможности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сотрудникам, ответственным</w:t>
            </w:r>
            <w:r w:rsidRPr="001C0D93">
              <w:rPr>
                <w:rFonts w:cs="Times New Roman"/>
                <w:sz w:val="24"/>
                <w:szCs w:val="24"/>
                <w:lang w:eastAsia="ru-RU"/>
              </w:rPr>
              <w:t xml:space="preserve"> за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осу</w:t>
            </w:r>
            <w:r w:rsidRPr="001C0D93">
              <w:rPr>
                <w:rFonts w:cs="Times New Roman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1C0D93">
              <w:rPr>
                <w:rFonts w:cs="Times New Roman"/>
                <w:sz w:val="24"/>
                <w:szCs w:val="24"/>
                <w:lang w:eastAsia="ru-RU"/>
              </w:rPr>
              <w:t>закупок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,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предоставлять кому-либо сведения о ходе закупок, проводить не предусмот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ренные переговоры с участниками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  <w:r w:rsidR="00C75A23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получать какие-либо выгоды от проведения закупки, кроме официально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предусмотренных заказчиком или организатором закуп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ки</w:t>
            </w:r>
            <w:r w:rsidR="00C75A23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C75A2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 xml:space="preserve">азъяснение </w:t>
            </w:r>
            <w:proofErr w:type="gramStart"/>
            <w:r w:rsidR="00D728FB">
              <w:rPr>
                <w:rFonts w:cs="Times New Roman"/>
                <w:sz w:val="24"/>
                <w:szCs w:val="24"/>
                <w:lang w:eastAsia="ru-RU"/>
              </w:rPr>
              <w:t>сотрудникам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 xml:space="preserve">: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>обязанности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>незамедлител</w:t>
            </w:r>
            <w:r>
              <w:rPr>
                <w:rFonts w:cs="Times New Roman"/>
                <w:sz w:val="24"/>
                <w:szCs w:val="24"/>
                <w:lang w:eastAsia="ru-RU"/>
              </w:rPr>
              <w:t>ьно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сообщить о склонении к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совершению коррупци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 xml:space="preserve">онного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>правонарушения;</w:t>
            </w:r>
            <w:r w:rsidR="00B75806">
              <w:rPr>
                <w:rFonts w:cs="Times New Roman"/>
                <w:sz w:val="24"/>
                <w:szCs w:val="24"/>
                <w:lang w:eastAsia="ru-RU"/>
              </w:rPr>
              <w:t xml:space="preserve"> ответственности за соверше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>ни</w:t>
            </w:r>
            <w:r w:rsidR="00B75806">
              <w:rPr>
                <w:rFonts w:cs="Times New Roman"/>
                <w:sz w:val="24"/>
                <w:szCs w:val="24"/>
                <w:lang w:eastAsia="ru-RU"/>
              </w:rPr>
              <w:t xml:space="preserve">е коррупционных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75806">
              <w:rPr>
                <w:rFonts w:cs="Times New Roman"/>
                <w:sz w:val="24"/>
                <w:szCs w:val="24"/>
                <w:lang w:eastAsia="ru-RU"/>
              </w:rPr>
              <w:t>правона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рушений</w:t>
            </w:r>
            <w:r w:rsidR="00B33963" w:rsidRPr="0057453D">
              <w:rPr>
                <w:rFonts w:cs="Times New Roman"/>
                <w:sz w:val="24"/>
                <w:szCs w:val="24"/>
                <w:lang w:eastAsia="ru-RU"/>
              </w:rPr>
              <w:t>;</w:t>
            </w:r>
            <w:r w:rsidR="00B75806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понятия </w:t>
            </w:r>
            <w:r w:rsidR="00A05B5A">
              <w:rPr>
                <w:rFonts w:cs="Times New Roman"/>
                <w:sz w:val="24"/>
                <w:szCs w:val="24"/>
                <w:lang w:eastAsia="ru-RU"/>
              </w:rPr>
              <w:t xml:space="preserve">                       </w:t>
            </w:r>
            <w:proofErr w:type="spellStart"/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 xml:space="preserve">, установление требований к разрешению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lastRenderedPageBreak/>
              <w:t>выявл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енных ситуаций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</w:t>
            </w:r>
            <w:proofErr w:type="spellStart"/>
            <w:r w:rsidR="00B33963">
              <w:rPr>
                <w:rFonts w:cs="Times New Roman"/>
                <w:sz w:val="24"/>
                <w:szCs w:val="24"/>
                <w:lang w:eastAsia="ru-RU"/>
              </w:rPr>
              <w:t>аффилированности</w:t>
            </w:r>
            <w:proofErr w:type="spellEnd"/>
            <w:r w:rsidR="00B75806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B75806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н</w:t>
            </w:r>
            <w:r w:rsidR="00B33963" w:rsidRPr="00D27623">
              <w:rPr>
                <w:rFonts w:cs="Times New Roman"/>
                <w:sz w:val="24"/>
                <w:szCs w:val="24"/>
                <w:lang w:eastAsia="ru-RU"/>
              </w:rPr>
              <w:t>ормативное закрепление порядка раскрытия конфликта и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нтересов и его урегулирования</w:t>
            </w:r>
            <w:r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  <w:p w:rsidR="00B33963" w:rsidRPr="00D2762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33963" w:rsidRPr="00C906D1" w:rsidTr="00980D63">
        <w:tc>
          <w:tcPr>
            <w:tcW w:w="1986" w:type="dxa"/>
          </w:tcPr>
          <w:p w:rsidR="00B33963" w:rsidRPr="00C906D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3963" w:rsidRPr="00C906D1" w:rsidRDefault="005D5B4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одготовка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технической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4677" w:type="dxa"/>
          </w:tcPr>
          <w:p w:rsidR="00B33963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о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дмена документов в интересах ка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кого-либо участника в обмен на пол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ученное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</w:t>
            </w:r>
            <w:proofErr w:type="gramStart"/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33963">
              <w:rPr>
                <w:rFonts w:cs="Times New Roman"/>
                <w:sz w:val="24"/>
                <w:szCs w:val="24"/>
                <w:lang w:eastAsia="ru-RU"/>
              </w:rPr>
              <w:t>обещанное) вознагражде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ние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131902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установление необоснованных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преимуществ для отдельных участников закупки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ри подготовке обоснования начальной (максимальной) цены контра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кта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необоснованно: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расширен (ограничен) кру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г возможных участников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закупки,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необоснованно завышена (занижена) начальная (максимальная) цена контракта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и т.п.</w:t>
            </w:r>
            <w:r>
              <w:rPr>
                <w:rFonts w:cs="Times New Roman"/>
                <w:sz w:val="24"/>
                <w:szCs w:val="24"/>
                <w:lang w:eastAsia="ru-RU"/>
              </w:rPr>
              <w:t>);</w:t>
            </w:r>
          </w:p>
          <w:p w:rsidR="00B33963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одготовка проектов контрактов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proofErr w:type="gramStart"/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договоров) на выполнение уже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фактически выполненных работ, либо уже оказанных услуг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в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целях заключения муниципального 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контракта (договора) с подрядной</w:t>
            </w:r>
            <w:r w:rsidR="000A4B38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организацией, не имеющей специального разрешения на проведение определенного вида работ, представителем организации за вознаграждение предлагается при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разработке технической документации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>либо проекта муниципального контракта (договора) не отражать в условиях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контракта (договора) требование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03175E">
              <w:rPr>
                <w:rFonts w:cs="Times New Roman"/>
                <w:sz w:val="24"/>
                <w:szCs w:val="24"/>
                <w:lang w:eastAsia="ru-RU"/>
              </w:rPr>
              <w:lastRenderedPageBreak/>
              <w:t>к исполнителю о наличии специального разрешения на выполнение определенного вида работ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13190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 xml:space="preserve">рямые контакты и переговоры с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B33963" w:rsidRPr="006A2930">
              <w:rPr>
                <w:rFonts w:cs="Times New Roman"/>
                <w:sz w:val="24"/>
                <w:szCs w:val="24"/>
                <w:lang w:eastAsia="ru-RU"/>
              </w:rPr>
              <w:t>по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тенциальным участником закупки</w:t>
            </w:r>
          </w:p>
          <w:p w:rsidR="00823212" w:rsidRPr="00C906D1" w:rsidRDefault="0082321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33963" w:rsidRPr="001152E4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396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70181" w:rsidRDefault="00D728F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роведение антикоррупционной экспертизы проектов 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>контрактов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>(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договоров</w:t>
            </w:r>
            <w:r w:rsidR="00A70181">
              <w:rPr>
                <w:rFonts w:cs="Times New Roman"/>
                <w:sz w:val="24"/>
                <w:szCs w:val="24"/>
                <w:lang w:eastAsia="ru-RU"/>
              </w:rPr>
              <w:t xml:space="preserve">),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технических заданий к ним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; </w:t>
            </w:r>
          </w:p>
          <w:p w:rsidR="00B33963" w:rsidRDefault="00D728F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азъяснение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сотрудникам: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обязанности незамедлительно сообщить о склонении к совершению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коррупционного правонарушения;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ответственности за совершен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ие коррупционных правонарушений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D728F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исследование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рынка начальной цены контракта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B33963" w:rsidRDefault="00D728F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ривлечение к подготовке </w:t>
            </w:r>
            <w:r w:rsidR="00834471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проектов контрактов (договоров) представителей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иных структурных подразделений.</w:t>
            </w:r>
          </w:p>
          <w:p w:rsidR="00B33963" w:rsidRPr="00C906D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33963" w:rsidRPr="00C906D1" w:rsidTr="00980D63">
        <w:tc>
          <w:tcPr>
            <w:tcW w:w="1986" w:type="dxa"/>
          </w:tcPr>
          <w:p w:rsidR="00B33963" w:rsidRPr="00C906D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33963" w:rsidRPr="00C906D1" w:rsidRDefault="005D5B4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риемка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ре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зультатов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выполненных работ (по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 xml:space="preserve">ставленных </w:t>
            </w:r>
            <w:r w:rsidR="00F85E95">
              <w:rPr>
                <w:rFonts w:cs="Times New Roman"/>
                <w:sz w:val="24"/>
                <w:szCs w:val="24"/>
                <w:lang w:eastAsia="ru-RU"/>
              </w:rPr>
              <w:t xml:space="preserve">           </w:t>
            </w:r>
            <w:r w:rsidR="00B33963" w:rsidRPr="00EE2B31">
              <w:rPr>
                <w:rFonts w:cs="Times New Roman"/>
                <w:sz w:val="24"/>
                <w:szCs w:val="24"/>
                <w:lang w:eastAsia="ru-RU"/>
              </w:rPr>
              <w:t>товаров, оказанных услуг)</w:t>
            </w:r>
          </w:p>
        </w:tc>
        <w:tc>
          <w:tcPr>
            <w:tcW w:w="4677" w:type="dxa"/>
          </w:tcPr>
          <w:p w:rsidR="00B33963" w:rsidRDefault="00D44DC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устанавливаются факты несоответствия условиям заключенных контрактов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gramStart"/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договоров). В целях подписания акта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приемки за вознаграждение предлагается не отражать в приемной документации информацию о выявленных нарушениях, не предъявлять претензию о допущенном нарушении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B33963" w:rsidRDefault="00BF3FF0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п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ри ведении претензионной работы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предлагается за вознаграждение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способствовать не предъявлению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прет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ензии либо составить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претензию,   </w:t>
            </w:r>
            <w:proofErr w:type="gramEnd"/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предусматривающую возможность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уклонения от ответственности за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допущенные нарушения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муниципального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контракта (договора)</w:t>
            </w:r>
          </w:p>
          <w:p w:rsidR="00A27C51" w:rsidRPr="00C906D1" w:rsidRDefault="00A27C51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33963" w:rsidRPr="00C906D1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3963" w:rsidRDefault="00B3396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23212" w:rsidRDefault="0082321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н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ормативное регулирование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порядка и сроков совершения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действий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>;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B33963" w:rsidRPr="00C906D1" w:rsidRDefault="00823212" w:rsidP="007E1D33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азъяснение </w:t>
            </w:r>
            <w:r>
              <w:rPr>
                <w:rFonts w:cs="Times New Roman"/>
                <w:sz w:val="24"/>
                <w:szCs w:val="24"/>
                <w:lang w:eastAsia="ru-RU"/>
              </w:rPr>
              <w:t>сотрудникам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: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обязанности незамедлительно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сообщить о склонении к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 xml:space="preserve">совершению коррупционного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правонарушения;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B33963" w:rsidRPr="00C906D1">
              <w:rPr>
                <w:rFonts w:cs="Times New Roman"/>
                <w:sz w:val="24"/>
                <w:szCs w:val="24"/>
                <w:lang w:eastAsia="ru-RU"/>
              </w:rPr>
              <w:t>ответственности за совершен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 xml:space="preserve">ие коррупционных </w:t>
            </w:r>
            <w:r w:rsidR="007E1D33">
              <w:rPr>
                <w:rFonts w:cs="Times New Roman"/>
                <w:sz w:val="24"/>
                <w:szCs w:val="24"/>
                <w:lang w:eastAsia="ru-RU"/>
              </w:rPr>
              <w:t xml:space="preserve">    </w:t>
            </w:r>
            <w:r w:rsidR="00B33963">
              <w:rPr>
                <w:rFonts w:cs="Times New Roman"/>
                <w:sz w:val="24"/>
                <w:szCs w:val="24"/>
                <w:lang w:eastAsia="ru-RU"/>
              </w:rPr>
              <w:t>правонарушений</w:t>
            </w:r>
            <w:r w:rsidR="00A27C51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E1C9F" w:rsidRPr="00C906D1" w:rsidTr="00980D63">
        <w:tc>
          <w:tcPr>
            <w:tcW w:w="1986" w:type="dxa"/>
          </w:tcPr>
          <w:p w:rsidR="00DE1C9F" w:rsidRPr="00C906D1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6. Эксплуатация служебного автотранспорта, гаражей, стоянок для автотранспортных средств</w:t>
            </w:r>
          </w:p>
        </w:tc>
        <w:tc>
          <w:tcPr>
            <w:tcW w:w="2268" w:type="dxa"/>
          </w:tcPr>
          <w:p w:rsidR="006F5A4C" w:rsidRDefault="006F5A4C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эксплуатация служебного автотранспорта, гаражей, стоянок для автотранспортных средств в личных интересах</w:t>
            </w:r>
          </w:p>
          <w:p w:rsidR="00DE1C9F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DE1C9F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эксплуатация служебного автотранспорта, гаражей, стоянок для автотранспортных средств не по назначению</w:t>
            </w:r>
          </w:p>
        </w:tc>
        <w:tc>
          <w:tcPr>
            <w:tcW w:w="1701" w:type="dxa"/>
          </w:tcPr>
          <w:p w:rsidR="00DE1C9F" w:rsidRDefault="00DE1C9F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директор;</w:t>
            </w:r>
          </w:p>
          <w:p w:rsidR="00DE1C9F" w:rsidRDefault="00DE1C9F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главный бухгалтер;</w:t>
            </w:r>
          </w:p>
          <w:p w:rsidR="00DE1C9F" w:rsidRPr="004E78F7" w:rsidRDefault="00DE1C9F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Pr="004E78F7">
              <w:rPr>
                <w:rFonts w:cs="Times New Roman"/>
                <w:sz w:val="24"/>
                <w:szCs w:val="24"/>
                <w:lang w:eastAsia="ru-RU"/>
              </w:rPr>
              <w:t>начальники отделов;</w:t>
            </w:r>
          </w:p>
          <w:p w:rsidR="00C137A5" w:rsidRDefault="00DE1C9F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4E78F7">
              <w:rPr>
                <w:rFonts w:cs="Times New Roman"/>
                <w:sz w:val="24"/>
                <w:szCs w:val="24"/>
                <w:lang w:eastAsia="ru-RU"/>
              </w:rPr>
              <w:t>- инженеры</w:t>
            </w:r>
            <w:r w:rsidR="00C137A5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C137A5" w:rsidRDefault="00C137A5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водители;</w:t>
            </w:r>
          </w:p>
          <w:p w:rsidR="00C137A5" w:rsidRDefault="00C137A5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механик;</w:t>
            </w:r>
          </w:p>
          <w:p w:rsidR="00DE1C9F" w:rsidRDefault="00C137A5" w:rsidP="00DE1C9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диспетчер</w:t>
            </w:r>
            <w:r w:rsidR="00DE1C9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DE1C9F" w:rsidRPr="00C906D1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E1C9F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3969" w:type="dxa"/>
          </w:tcPr>
          <w:p w:rsidR="00DE1C9F" w:rsidRDefault="00C137A5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внутренний контроль за эксплуатацией служебного автотранспорта, гаражей, стоянок для автотранспортных средств.</w:t>
            </w:r>
          </w:p>
        </w:tc>
      </w:tr>
      <w:tr w:rsidR="00364E74" w:rsidRPr="00C906D1" w:rsidTr="00980D63">
        <w:trPr>
          <w:trHeight w:val="1938"/>
        </w:trPr>
        <w:tc>
          <w:tcPr>
            <w:tcW w:w="1986" w:type="dxa"/>
          </w:tcPr>
          <w:p w:rsidR="00364E74" w:rsidRPr="00364E74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A557C0">
              <w:rPr>
                <w:rFonts w:cs="Times New Roman"/>
                <w:sz w:val="24"/>
                <w:szCs w:val="24"/>
                <w:lang w:eastAsia="ru-RU"/>
              </w:rPr>
              <w:t xml:space="preserve">. </w:t>
            </w:r>
            <w:r w:rsidR="00364E74" w:rsidRPr="00364E74">
              <w:rPr>
                <w:rFonts w:cs="Times New Roman"/>
                <w:sz w:val="24"/>
                <w:szCs w:val="24"/>
                <w:lang w:eastAsia="ru-RU"/>
              </w:rPr>
              <w:t xml:space="preserve">Работа с обращениями </w:t>
            </w:r>
          </w:p>
          <w:p w:rsidR="00364E74" w:rsidRPr="00364E74" w:rsidRDefault="00364E7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364E74">
              <w:rPr>
                <w:rFonts w:cs="Times New Roman"/>
                <w:sz w:val="24"/>
                <w:szCs w:val="24"/>
                <w:lang w:eastAsia="ru-RU"/>
              </w:rPr>
              <w:t xml:space="preserve">юридических и </w:t>
            </w:r>
          </w:p>
          <w:p w:rsidR="00364E74" w:rsidRPr="00C906D1" w:rsidRDefault="00364E7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364E74">
              <w:rPr>
                <w:rFonts w:cs="Times New Roman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2268" w:type="dxa"/>
          </w:tcPr>
          <w:p w:rsidR="00364E74" w:rsidRPr="00364E74" w:rsidRDefault="00364E7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364E74">
              <w:rPr>
                <w:rFonts w:cs="Times New Roman"/>
                <w:sz w:val="24"/>
                <w:szCs w:val="24"/>
                <w:lang w:eastAsia="ru-RU"/>
              </w:rPr>
              <w:t>- прием обращения;</w:t>
            </w:r>
          </w:p>
          <w:p w:rsidR="00364E74" w:rsidRPr="00364E74" w:rsidRDefault="00364E74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364E74">
              <w:rPr>
                <w:rFonts w:cs="Times New Roman"/>
                <w:sz w:val="24"/>
                <w:szCs w:val="24"/>
                <w:lang w:eastAsia="ru-RU"/>
              </w:rPr>
              <w:t xml:space="preserve">- рассмотрение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</w:t>
            </w:r>
            <w:r w:rsidRPr="00364E74">
              <w:rPr>
                <w:rFonts w:cs="Times New Roman"/>
                <w:sz w:val="24"/>
                <w:szCs w:val="24"/>
                <w:lang w:eastAsia="ru-RU"/>
              </w:rPr>
              <w:t>обращения;</w:t>
            </w:r>
          </w:p>
          <w:p w:rsidR="00364E74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дача ответа на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обращение</w:t>
            </w:r>
          </w:p>
        </w:tc>
        <w:tc>
          <w:tcPr>
            <w:tcW w:w="4677" w:type="dxa"/>
          </w:tcPr>
          <w:p w:rsidR="00B563A7" w:rsidRPr="00B563A7" w:rsidRDefault="00B563A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B563A7">
              <w:rPr>
                <w:rFonts w:cs="Times New Roman"/>
                <w:sz w:val="24"/>
                <w:szCs w:val="24"/>
                <w:lang w:eastAsia="ru-RU"/>
              </w:rPr>
              <w:t xml:space="preserve">- нарушение установленного порядка </w:t>
            </w:r>
          </w:p>
          <w:p w:rsidR="00364E74" w:rsidRDefault="00D419B0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рассмотрения обращений граждан и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юридических </w:t>
            </w:r>
            <w:r w:rsidR="00355EF5">
              <w:rPr>
                <w:rFonts w:cs="Times New Roman"/>
                <w:sz w:val="24"/>
                <w:szCs w:val="24"/>
                <w:lang w:eastAsia="ru-RU"/>
              </w:rPr>
              <w:t>лиц</w:t>
            </w:r>
          </w:p>
        </w:tc>
        <w:tc>
          <w:tcPr>
            <w:tcW w:w="1701" w:type="dxa"/>
          </w:tcPr>
          <w:p w:rsidR="003A4110" w:rsidRDefault="00DE56F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директор</w:t>
            </w:r>
            <w:r w:rsidR="003A4110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364E74" w:rsidRDefault="003A4110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лица,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>ответственные за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рассмотрение обращений</w:t>
            </w:r>
          </w:p>
          <w:p w:rsidR="00DE56FF" w:rsidRDefault="00DE56FF" w:rsidP="00DE56FF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64E74" w:rsidRDefault="00B563A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3969" w:type="dxa"/>
          </w:tcPr>
          <w:p w:rsidR="00B563A7" w:rsidRPr="00B563A7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</w:t>
            </w:r>
            <w:r w:rsidR="00B563A7" w:rsidRPr="00B563A7">
              <w:rPr>
                <w:rFonts w:cs="Times New Roman"/>
                <w:sz w:val="24"/>
                <w:szCs w:val="24"/>
                <w:lang w:eastAsia="ru-RU"/>
              </w:rPr>
              <w:t>оведени</w:t>
            </w:r>
            <w:r w:rsidR="00D419B0">
              <w:rPr>
                <w:rFonts w:cs="Times New Roman"/>
                <w:sz w:val="24"/>
                <w:szCs w:val="24"/>
                <w:lang w:eastAsia="ru-RU"/>
              </w:rPr>
              <w:t xml:space="preserve">е до </w:t>
            </w:r>
            <w:r w:rsidR="00B563A7" w:rsidRPr="00B563A7">
              <w:rPr>
                <w:rFonts w:cs="Times New Roman"/>
                <w:sz w:val="24"/>
                <w:szCs w:val="24"/>
                <w:lang w:eastAsia="ru-RU"/>
              </w:rPr>
              <w:t xml:space="preserve">должностных лиц, </w:t>
            </w:r>
          </w:p>
          <w:p w:rsidR="00B563A7" w:rsidRPr="00B563A7" w:rsidRDefault="00D419B0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рассматривающих 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 xml:space="preserve">обращения,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нормативных </w:t>
            </w:r>
            <w:r w:rsidR="00B563A7" w:rsidRPr="00B563A7">
              <w:rPr>
                <w:rFonts w:cs="Times New Roman"/>
                <w:sz w:val="24"/>
                <w:szCs w:val="24"/>
                <w:lang w:eastAsia="ru-RU"/>
              </w:rPr>
              <w:t xml:space="preserve">актов регулирующих </w:t>
            </w:r>
          </w:p>
          <w:p w:rsidR="00364E74" w:rsidRDefault="00D419B0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порядок рассмотрения </w:t>
            </w:r>
            <w:r w:rsidR="00B563A7">
              <w:rPr>
                <w:rFonts w:cs="Times New Roman"/>
                <w:sz w:val="24"/>
                <w:szCs w:val="24"/>
                <w:lang w:eastAsia="ru-RU"/>
              </w:rPr>
              <w:t>обращения.</w:t>
            </w:r>
          </w:p>
        </w:tc>
      </w:tr>
      <w:tr w:rsidR="00B82A4B" w:rsidRPr="00C906D1" w:rsidTr="00980D63">
        <w:tc>
          <w:tcPr>
            <w:tcW w:w="1986" w:type="dxa"/>
          </w:tcPr>
          <w:p w:rsidR="00B82A4B" w:rsidRPr="00364E74" w:rsidRDefault="00DE1C9F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8</w:t>
            </w:r>
            <w:r w:rsidR="00A557C0">
              <w:rPr>
                <w:rFonts w:cs="Times New Roman"/>
                <w:sz w:val="24"/>
                <w:szCs w:val="24"/>
                <w:lang w:eastAsia="ru-RU"/>
              </w:rPr>
              <w:t xml:space="preserve">.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2268" w:type="dxa"/>
          </w:tcPr>
          <w:p w:rsidR="00B82A4B" w:rsidRPr="00B82A4B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B82A4B">
              <w:rPr>
                <w:rFonts w:cs="Times New Roman"/>
                <w:sz w:val="24"/>
                <w:szCs w:val="24"/>
                <w:lang w:eastAsia="ru-RU"/>
              </w:rPr>
              <w:t xml:space="preserve">- возможность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</w:t>
            </w:r>
            <w:r w:rsidRPr="00B82A4B">
              <w:rPr>
                <w:rFonts w:cs="Times New Roman"/>
                <w:sz w:val="24"/>
                <w:szCs w:val="24"/>
                <w:lang w:eastAsia="ru-RU"/>
              </w:rPr>
              <w:t xml:space="preserve">возникновения </w:t>
            </w:r>
          </w:p>
          <w:p w:rsidR="00B82A4B" w:rsidRPr="00364E74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B82A4B">
              <w:rPr>
                <w:rFonts w:cs="Times New Roman"/>
                <w:sz w:val="24"/>
                <w:szCs w:val="24"/>
                <w:lang w:eastAsia="ru-RU"/>
              </w:rPr>
              <w:t xml:space="preserve">конфликта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B82A4B">
              <w:rPr>
                <w:rFonts w:cs="Times New Roman"/>
                <w:sz w:val="24"/>
                <w:szCs w:val="24"/>
                <w:lang w:eastAsia="ru-RU"/>
              </w:rPr>
              <w:t>интересов</w:t>
            </w:r>
          </w:p>
        </w:tc>
        <w:tc>
          <w:tcPr>
            <w:tcW w:w="4677" w:type="dxa"/>
          </w:tcPr>
          <w:p w:rsidR="00B82A4B" w:rsidRPr="00B82A4B" w:rsidRDefault="006235E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не предоставление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 xml:space="preserve">сведений о возможности 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возникновения конфликта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>интересов;</w:t>
            </w:r>
          </w:p>
          <w:p w:rsidR="00B82A4B" w:rsidRPr="00B82A4B" w:rsidRDefault="006235E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сокрытие информации о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>конфликте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       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 xml:space="preserve"> интересов;</w:t>
            </w:r>
          </w:p>
          <w:p w:rsidR="00B82A4B" w:rsidRPr="00B82A4B" w:rsidRDefault="006235E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нанесение ущерба </w:t>
            </w:r>
            <w:r w:rsidR="00B82A4B">
              <w:rPr>
                <w:rFonts w:cs="Times New Roman"/>
                <w:sz w:val="24"/>
                <w:szCs w:val="24"/>
                <w:lang w:eastAsia="ru-RU"/>
              </w:rPr>
              <w:t>учреждению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   </w:t>
            </w:r>
            <w:r w:rsidR="00B82A4B" w:rsidRPr="00B82A4B">
              <w:rPr>
                <w:rFonts w:cs="Times New Roman"/>
                <w:sz w:val="24"/>
                <w:szCs w:val="24"/>
                <w:lang w:eastAsia="ru-RU"/>
              </w:rPr>
              <w:t xml:space="preserve">действиями, </w:t>
            </w:r>
          </w:p>
          <w:p w:rsidR="00B82A4B" w:rsidRPr="00B563A7" w:rsidRDefault="006235E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связанными с </w:t>
            </w:r>
            <w:r w:rsidR="00B82A4B">
              <w:rPr>
                <w:rFonts w:cs="Times New Roman"/>
                <w:sz w:val="24"/>
                <w:szCs w:val="24"/>
                <w:lang w:eastAsia="ru-RU"/>
              </w:rPr>
              <w:t>конфликтом интересов</w:t>
            </w:r>
          </w:p>
        </w:tc>
        <w:tc>
          <w:tcPr>
            <w:tcW w:w="1701" w:type="dxa"/>
          </w:tcPr>
          <w:p w:rsidR="00B82A4B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директор;</w:t>
            </w:r>
          </w:p>
          <w:p w:rsidR="00B82A4B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главный бухгалтер;</w:t>
            </w:r>
          </w:p>
          <w:p w:rsidR="004E78F7" w:rsidRPr="004E78F7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</w:t>
            </w:r>
            <w:r w:rsidR="004E78F7" w:rsidRPr="004E78F7">
              <w:rPr>
                <w:rFonts w:cs="Times New Roman"/>
                <w:sz w:val="24"/>
                <w:szCs w:val="24"/>
                <w:lang w:eastAsia="ru-RU"/>
              </w:rPr>
              <w:t>начальники отделов;</w:t>
            </w:r>
          </w:p>
          <w:p w:rsidR="00B82A4B" w:rsidRDefault="004E78F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4E78F7">
              <w:rPr>
                <w:rFonts w:cs="Times New Roman"/>
                <w:sz w:val="24"/>
                <w:szCs w:val="24"/>
                <w:lang w:eastAsia="ru-RU"/>
              </w:rPr>
              <w:t>- инженеры</w:t>
            </w:r>
            <w:r w:rsidR="00DE1C9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  <w:p w:rsidR="00B82A4B" w:rsidRDefault="00B82A4B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2A4B" w:rsidRDefault="004E78F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969" w:type="dxa"/>
          </w:tcPr>
          <w:p w:rsidR="004E78F7" w:rsidRPr="004E78F7" w:rsidRDefault="006235E3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- проведение плановых и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4E78F7" w:rsidRPr="004E78F7">
              <w:rPr>
                <w:rFonts w:cs="Times New Roman"/>
                <w:sz w:val="24"/>
                <w:szCs w:val="24"/>
                <w:lang w:eastAsia="ru-RU"/>
              </w:rPr>
              <w:t xml:space="preserve">внеплановых </w:t>
            </w:r>
            <w:r w:rsidR="004E78F7">
              <w:rPr>
                <w:rFonts w:cs="Times New Roman"/>
                <w:sz w:val="24"/>
                <w:szCs w:val="24"/>
                <w:lang w:eastAsia="ru-RU"/>
              </w:rPr>
              <w:t>бесед</w:t>
            </w:r>
            <w:r w:rsidR="004E78F7" w:rsidRPr="004E78F7">
              <w:rPr>
                <w:rFonts w:cs="Times New Roman"/>
                <w:sz w:val="24"/>
                <w:szCs w:val="24"/>
                <w:lang w:eastAsia="ru-RU"/>
              </w:rPr>
              <w:t xml:space="preserve"> с работниками </w:t>
            </w:r>
            <w:r w:rsidR="004E78F7">
              <w:rPr>
                <w:rFonts w:cs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по </w:t>
            </w:r>
            <w:r w:rsidR="004E78F7" w:rsidRPr="004E78F7">
              <w:rPr>
                <w:rFonts w:cs="Times New Roman"/>
                <w:sz w:val="24"/>
                <w:szCs w:val="24"/>
                <w:lang w:eastAsia="ru-RU"/>
              </w:rPr>
              <w:t xml:space="preserve">антикоррупционной </w:t>
            </w:r>
          </w:p>
          <w:p w:rsidR="004E78F7" w:rsidRPr="004E78F7" w:rsidRDefault="004E78F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4E78F7">
              <w:rPr>
                <w:rFonts w:cs="Times New Roman"/>
                <w:sz w:val="24"/>
                <w:szCs w:val="24"/>
                <w:lang w:eastAsia="ru-RU"/>
              </w:rPr>
              <w:t>политике</w:t>
            </w:r>
            <w:r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4E78F7" w:rsidRPr="004E78F7" w:rsidRDefault="004E78F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р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ассмотрения вопроса о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перераспределении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функций в </w:t>
            </w:r>
            <w:r w:rsidR="001C3888">
              <w:rPr>
                <w:rFonts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отношении 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работника или введения дополнительных </w:t>
            </w:r>
            <w:r w:rsidRPr="004E78F7">
              <w:rPr>
                <w:rFonts w:cs="Times New Roman"/>
                <w:sz w:val="24"/>
                <w:szCs w:val="24"/>
                <w:lang w:eastAsia="ru-RU"/>
              </w:rPr>
              <w:t>ограничений;</w:t>
            </w:r>
          </w:p>
          <w:p w:rsidR="00B82A4B" w:rsidRDefault="004E78F7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- у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становление четкой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регламентации способа и </w:t>
            </w:r>
            <w:r w:rsidR="00BF3FF0">
              <w:rPr>
                <w:rFonts w:cs="Times New Roman"/>
                <w:sz w:val="24"/>
                <w:szCs w:val="24"/>
                <w:lang w:eastAsia="ru-RU"/>
              </w:rPr>
              <w:t xml:space="preserve">сроков совершения </w:t>
            </w:r>
            <w:r w:rsidR="006235E3">
              <w:rPr>
                <w:rFonts w:cs="Times New Roman"/>
                <w:sz w:val="24"/>
                <w:szCs w:val="24"/>
                <w:lang w:eastAsia="ru-RU"/>
              </w:rPr>
              <w:t xml:space="preserve">действий должностным </w:t>
            </w:r>
            <w:r w:rsidRPr="004E78F7">
              <w:rPr>
                <w:rFonts w:cs="Times New Roman"/>
                <w:sz w:val="24"/>
                <w:szCs w:val="24"/>
                <w:lang w:eastAsia="ru-RU"/>
              </w:rPr>
              <w:t>лицом.</w:t>
            </w:r>
          </w:p>
          <w:p w:rsidR="00340E62" w:rsidRPr="00B563A7" w:rsidRDefault="00340E62" w:rsidP="000A4B38">
            <w:pPr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:rsidR="008B3DF0" w:rsidRPr="00C906D1" w:rsidRDefault="008B3DF0" w:rsidP="000A4B38">
      <w:pPr>
        <w:rPr>
          <w:rFonts w:cs="Times New Roman"/>
        </w:rPr>
      </w:pPr>
    </w:p>
    <w:sectPr w:rsidR="008B3DF0" w:rsidRPr="00C906D1" w:rsidSect="00672A7B">
      <w:headerReference w:type="default" r:id="rId8"/>
      <w:footerReference w:type="default" r:id="rId9"/>
      <w:pgSz w:w="16838" w:h="11906" w:orient="landscape"/>
      <w:pgMar w:top="567" w:right="536" w:bottom="284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27" w:rsidRDefault="002C0927" w:rsidP="007362B8">
      <w:r>
        <w:separator/>
      </w:r>
    </w:p>
  </w:endnote>
  <w:endnote w:type="continuationSeparator" w:id="0">
    <w:p w:rsidR="002C0927" w:rsidRDefault="002C0927" w:rsidP="0073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D66" w:rsidRPr="00861FA2" w:rsidRDefault="00895D66">
    <w:pPr>
      <w:pStyle w:val="a8"/>
      <w:jc w:val="center"/>
      <w:rPr>
        <w:sz w:val="24"/>
        <w:szCs w:val="24"/>
      </w:rPr>
    </w:pPr>
  </w:p>
  <w:p w:rsidR="00895D66" w:rsidRPr="00E971E9" w:rsidRDefault="00895D66" w:rsidP="00AF236E">
    <w:pPr>
      <w:pStyle w:val="a8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27" w:rsidRDefault="002C0927" w:rsidP="007362B8">
      <w:r>
        <w:separator/>
      </w:r>
    </w:p>
  </w:footnote>
  <w:footnote w:type="continuationSeparator" w:id="0">
    <w:p w:rsidR="002C0927" w:rsidRDefault="002C0927" w:rsidP="0073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704173"/>
      <w:docPartObj>
        <w:docPartGallery w:val="Page Numbers (Top of Page)"/>
        <w:docPartUnique/>
      </w:docPartObj>
    </w:sdtPr>
    <w:sdtEndPr/>
    <w:sdtContent>
      <w:p w:rsidR="00895D66" w:rsidRDefault="00895D66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435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95D66" w:rsidRPr="00E772C0" w:rsidRDefault="00895D66" w:rsidP="000010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822"/>
    <w:multiLevelType w:val="hybridMultilevel"/>
    <w:tmpl w:val="CACEEFD6"/>
    <w:lvl w:ilvl="0" w:tplc="83EC5898">
      <w:start w:val="1"/>
      <w:numFmt w:val="bullet"/>
      <w:lvlText w:val="В"/>
      <w:lvlJc w:val="left"/>
    </w:lvl>
    <w:lvl w:ilvl="1" w:tplc="5120C66A">
      <w:numFmt w:val="decimal"/>
      <w:lvlText w:val=""/>
      <w:lvlJc w:val="left"/>
    </w:lvl>
    <w:lvl w:ilvl="2" w:tplc="4760B72A">
      <w:numFmt w:val="decimal"/>
      <w:lvlText w:val=""/>
      <w:lvlJc w:val="left"/>
    </w:lvl>
    <w:lvl w:ilvl="3" w:tplc="6518D4DE">
      <w:numFmt w:val="decimal"/>
      <w:lvlText w:val=""/>
      <w:lvlJc w:val="left"/>
    </w:lvl>
    <w:lvl w:ilvl="4" w:tplc="C25E0BD0">
      <w:numFmt w:val="decimal"/>
      <w:lvlText w:val=""/>
      <w:lvlJc w:val="left"/>
    </w:lvl>
    <w:lvl w:ilvl="5" w:tplc="6EBEE140">
      <w:numFmt w:val="decimal"/>
      <w:lvlText w:val=""/>
      <w:lvlJc w:val="left"/>
    </w:lvl>
    <w:lvl w:ilvl="6" w:tplc="F51CD89A">
      <w:numFmt w:val="decimal"/>
      <w:lvlText w:val=""/>
      <w:lvlJc w:val="left"/>
    </w:lvl>
    <w:lvl w:ilvl="7" w:tplc="35BCCFB0">
      <w:numFmt w:val="decimal"/>
      <w:lvlText w:val=""/>
      <w:lvlJc w:val="left"/>
    </w:lvl>
    <w:lvl w:ilvl="8" w:tplc="421A734A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DCA42B2A"/>
    <w:lvl w:ilvl="0" w:tplc="43103B0A">
      <w:start w:val="1"/>
      <w:numFmt w:val="bullet"/>
      <w:lvlText w:val="в"/>
      <w:lvlJc w:val="left"/>
    </w:lvl>
    <w:lvl w:ilvl="1" w:tplc="543ACD6A">
      <w:numFmt w:val="decimal"/>
      <w:lvlText w:val=""/>
      <w:lvlJc w:val="left"/>
    </w:lvl>
    <w:lvl w:ilvl="2" w:tplc="F76CAAE8">
      <w:numFmt w:val="decimal"/>
      <w:lvlText w:val=""/>
      <w:lvlJc w:val="left"/>
    </w:lvl>
    <w:lvl w:ilvl="3" w:tplc="2200DAC8">
      <w:numFmt w:val="decimal"/>
      <w:lvlText w:val=""/>
      <w:lvlJc w:val="left"/>
    </w:lvl>
    <w:lvl w:ilvl="4" w:tplc="CD0E3C36">
      <w:numFmt w:val="decimal"/>
      <w:lvlText w:val=""/>
      <w:lvlJc w:val="left"/>
    </w:lvl>
    <w:lvl w:ilvl="5" w:tplc="408A5C78">
      <w:numFmt w:val="decimal"/>
      <w:lvlText w:val=""/>
      <w:lvlJc w:val="left"/>
    </w:lvl>
    <w:lvl w:ilvl="6" w:tplc="FDBEF716">
      <w:numFmt w:val="decimal"/>
      <w:lvlText w:val=""/>
      <w:lvlJc w:val="left"/>
    </w:lvl>
    <w:lvl w:ilvl="7" w:tplc="9A50885C">
      <w:numFmt w:val="decimal"/>
      <w:lvlText w:val=""/>
      <w:lvlJc w:val="left"/>
    </w:lvl>
    <w:lvl w:ilvl="8" w:tplc="9224ED68">
      <w:numFmt w:val="decimal"/>
      <w:lvlText w:val=""/>
      <w:lvlJc w:val="left"/>
    </w:lvl>
  </w:abstractNum>
  <w:abstractNum w:abstractNumId="2" w15:restartNumberingAfterBreak="0">
    <w:nsid w:val="00000DDC"/>
    <w:multiLevelType w:val="hybridMultilevel"/>
    <w:tmpl w:val="CD4C7C02"/>
    <w:lvl w:ilvl="0" w:tplc="FDBCCA34">
      <w:start w:val="1"/>
      <w:numFmt w:val="bullet"/>
      <w:lvlText w:val="в"/>
      <w:lvlJc w:val="left"/>
    </w:lvl>
    <w:lvl w:ilvl="1" w:tplc="E2020660">
      <w:start w:val="1"/>
      <w:numFmt w:val="bullet"/>
      <w:lvlText w:val="-"/>
      <w:lvlJc w:val="left"/>
    </w:lvl>
    <w:lvl w:ilvl="2" w:tplc="01069E82">
      <w:numFmt w:val="decimal"/>
      <w:lvlText w:val=""/>
      <w:lvlJc w:val="left"/>
    </w:lvl>
    <w:lvl w:ilvl="3" w:tplc="6E088618">
      <w:numFmt w:val="decimal"/>
      <w:lvlText w:val=""/>
      <w:lvlJc w:val="left"/>
    </w:lvl>
    <w:lvl w:ilvl="4" w:tplc="DFA0886C">
      <w:numFmt w:val="decimal"/>
      <w:lvlText w:val=""/>
      <w:lvlJc w:val="left"/>
    </w:lvl>
    <w:lvl w:ilvl="5" w:tplc="1CA080BA">
      <w:numFmt w:val="decimal"/>
      <w:lvlText w:val=""/>
      <w:lvlJc w:val="left"/>
    </w:lvl>
    <w:lvl w:ilvl="6" w:tplc="EF0EB22C">
      <w:numFmt w:val="decimal"/>
      <w:lvlText w:val=""/>
      <w:lvlJc w:val="left"/>
    </w:lvl>
    <w:lvl w:ilvl="7" w:tplc="EC06614C">
      <w:numFmt w:val="decimal"/>
      <w:lvlText w:val=""/>
      <w:lvlJc w:val="left"/>
    </w:lvl>
    <w:lvl w:ilvl="8" w:tplc="11066990">
      <w:numFmt w:val="decimal"/>
      <w:lvlText w:val=""/>
      <w:lvlJc w:val="left"/>
    </w:lvl>
  </w:abstractNum>
  <w:abstractNum w:abstractNumId="3" w15:restartNumberingAfterBreak="0">
    <w:nsid w:val="0000121F"/>
    <w:multiLevelType w:val="hybridMultilevel"/>
    <w:tmpl w:val="425E8E16"/>
    <w:lvl w:ilvl="0" w:tplc="4CD4C8F2">
      <w:start w:val="1"/>
      <w:numFmt w:val="bullet"/>
      <w:lvlText w:val="-"/>
      <w:lvlJc w:val="left"/>
    </w:lvl>
    <w:lvl w:ilvl="1" w:tplc="8D4C368A">
      <w:numFmt w:val="decimal"/>
      <w:lvlText w:val=""/>
      <w:lvlJc w:val="left"/>
    </w:lvl>
    <w:lvl w:ilvl="2" w:tplc="D87EE86A">
      <w:numFmt w:val="decimal"/>
      <w:lvlText w:val=""/>
      <w:lvlJc w:val="left"/>
    </w:lvl>
    <w:lvl w:ilvl="3" w:tplc="E94A7EA4">
      <w:numFmt w:val="decimal"/>
      <w:lvlText w:val=""/>
      <w:lvlJc w:val="left"/>
    </w:lvl>
    <w:lvl w:ilvl="4" w:tplc="C26091C8">
      <w:numFmt w:val="decimal"/>
      <w:lvlText w:val=""/>
      <w:lvlJc w:val="left"/>
    </w:lvl>
    <w:lvl w:ilvl="5" w:tplc="3DB2512A">
      <w:numFmt w:val="decimal"/>
      <w:lvlText w:val=""/>
      <w:lvlJc w:val="left"/>
    </w:lvl>
    <w:lvl w:ilvl="6" w:tplc="4C4A047C">
      <w:numFmt w:val="decimal"/>
      <w:lvlText w:val=""/>
      <w:lvlJc w:val="left"/>
    </w:lvl>
    <w:lvl w:ilvl="7" w:tplc="5A306FEC">
      <w:numFmt w:val="decimal"/>
      <w:lvlText w:val=""/>
      <w:lvlJc w:val="left"/>
    </w:lvl>
    <w:lvl w:ilvl="8" w:tplc="205CC24E">
      <w:numFmt w:val="decimal"/>
      <w:lvlText w:val=""/>
      <w:lvlJc w:val="left"/>
    </w:lvl>
  </w:abstractNum>
  <w:abstractNum w:abstractNumId="4" w15:restartNumberingAfterBreak="0">
    <w:nsid w:val="000012E1"/>
    <w:multiLevelType w:val="hybridMultilevel"/>
    <w:tmpl w:val="680049AA"/>
    <w:lvl w:ilvl="0" w:tplc="77043496">
      <w:start w:val="1"/>
      <w:numFmt w:val="bullet"/>
      <w:lvlText w:val="-"/>
      <w:lvlJc w:val="left"/>
    </w:lvl>
    <w:lvl w:ilvl="1" w:tplc="D30877D6">
      <w:numFmt w:val="decimal"/>
      <w:lvlText w:val=""/>
      <w:lvlJc w:val="left"/>
    </w:lvl>
    <w:lvl w:ilvl="2" w:tplc="BC302DE8">
      <w:numFmt w:val="decimal"/>
      <w:lvlText w:val=""/>
      <w:lvlJc w:val="left"/>
    </w:lvl>
    <w:lvl w:ilvl="3" w:tplc="7454458C">
      <w:numFmt w:val="decimal"/>
      <w:lvlText w:val=""/>
      <w:lvlJc w:val="left"/>
    </w:lvl>
    <w:lvl w:ilvl="4" w:tplc="595CA468">
      <w:numFmt w:val="decimal"/>
      <w:lvlText w:val=""/>
      <w:lvlJc w:val="left"/>
    </w:lvl>
    <w:lvl w:ilvl="5" w:tplc="C6483B86">
      <w:numFmt w:val="decimal"/>
      <w:lvlText w:val=""/>
      <w:lvlJc w:val="left"/>
    </w:lvl>
    <w:lvl w:ilvl="6" w:tplc="FD36BD24">
      <w:numFmt w:val="decimal"/>
      <w:lvlText w:val=""/>
      <w:lvlJc w:val="left"/>
    </w:lvl>
    <w:lvl w:ilvl="7" w:tplc="8918E73C">
      <w:numFmt w:val="decimal"/>
      <w:lvlText w:val=""/>
      <w:lvlJc w:val="left"/>
    </w:lvl>
    <w:lvl w:ilvl="8" w:tplc="A3BE234E">
      <w:numFmt w:val="decimal"/>
      <w:lvlText w:val=""/>
      <w:lvlJc w:val="left"/>
    </w:lvl>
  </w:abstractNum>
  <w:abstractNum w:abstractNumId="5" w15:restartNumberingAfterBreak="0">
    <w:nsid w:val="000026CA"/>
    <w:multiLevelType w:val="hybridMultilevel"/>
    <w:tmpl w:val="763A0DE6"/>
    <w:lvl w:ilvl="0" w:tplc="7C7400D8">
      <w:start w:val="11"/>
      <w:numFmt w:val="decimal"/>
      <w:lvlText w:val="%1."/>
      <w:lvlJc w:val="left"/>
    </w:lvl>
    <w:lvl w:ilvl="1" w:tplc="BB22BBDC">
      <w:numFmt w:val="decimal"/>
      <w:lvlText w:val=""/>
      <w:lvlJc w:val="left"/>
    </w:lvl>
    <w:lvl w:ilvl="2" w:tplc="909419D0">
      <w:numFmt w:val="decimal"/>
      <w:lvlText w:val=""/>
      <w:lvlJc w:val="left"/>
    </w:lvl>
    <w:lvl w:ilvl="3" w:tplc="C33441B8">
      <w:numFmt w:val="decimal"/>
      <w:lvlText w:val=""/>
      <w:lvlJc w:val="left"/>
    </w:lvl>
    <w:lvl w:ilvl="4" w:tplc="7BAE4370">
      <w:numFmt w:val="decimal"/>
      <w:lvlText w:val=""/>
      <w:lvlJc w:val="left"/>
    </w:lvl>
    <w:lvl w:ilvl="5" w:tplc="8232369A">
      <w:numFmt w:val="decimal"/>
      <w:lvlText w:val=""/>
      <w:lvlJc w:val="left"/>
    </w:lvl>
    <w:lvl w:ilvl="6" w:tplc="127C9B88">
      <w:numFmt w:val="decimal"/>
      <w:lvlText w:val=""/>
      <w:lvlJc w:val="left"/>
    </w:lvl>
    <w:lvl w:ilvl="7" w:tplc="4A145AF6">
      <w:numFmt w:val="decimal"/>
      <w:lvlText w:val=""/>
      <w:lvlJc w:val="left"/>
    </w:lvl>
    <w:lvl w:ilvl="8" w:tplc="0B0C26C2">
      <w:numFmt w:val="decimal"/>
      <w:lvlText w:val=""/>
      <w:lvlJc w:val="left"/>
    </w:lvl>
  </w:abstractNum>
  <w:abstractNum w:abstractNumId="6" w15:restartNumberingAfterBreak="0">
    <w:nsid w:val="00002E40"/>
    <w:multiLevelType w:val="hybridMultilevel"/>
    <w:tmpl w:val="62C81282"/>
    <w:lvl w:ilvl="0" w:tplc="40F2F0EA">
      <w:start w:val="1"/>
      <w:numFmt w:val="bullet"/>
      <w:lvlText w:val="-"/>
      <w:lvlJc w:val="left"/>
    </w:lvl>
    <w:lvl w:ilvl="1" w:tplc="CE58ABCA">
      <w:numFmt w:val="decimal"/>
      <w:lvlText w:val=""/>
      <w:lvlJc w:val="left"/>
    </w:lvl>
    <w:lvl w:ilvl="2" w:tplc="F1A4E9E6">
      <w:numFmt w:val="decimal"/>
      <w:lvlText w:val=""/>
      <w:lvlJc w:val="left"/>
    </w:lvl>
    <w:lvl w:ilvl="3" w:tplc="D6C62528">
      <w:numFmt w:val="decimal"/>
      <w:lvlText w:val=""/>
      <w:lvlJc w:val="left"/>
    </w:lvl>
    <w:lvl w:ilvl="4" w:tplc="D0B67A36">
      <w:numFmt w:val="decimal"/>
      <w:lvlText w:val=""/>
      <w:lvlJc w:val="left"/>
    </w:lvl>
    <w:lvl w:ilvl="5" w:tplc="FFA26FE6">
      <w:numFmt w:val="decimal"/>
      <w:lvlText w:val=""/>
      <w:lvlJc w:val="left"/>
    </w:lvl>
    <w:lvl w:ilvl="6" w:tplc="3BB8754A">
      <w:numFmt w:val="decimal"/>
      <w:lvlText w:val=""/>
      <w:lvlJc w:val="left"/>
    </w:lvl>
    <w:lvl w:ilvl="7" w:tplc="2AAC95DA">
      <w:numFmt w:val="decimal"/>
      <w:lvlText w:val=""/>
      <w:lvlJc w:val="left"/>
    </w:lvl>
    <w:lvl w:ilvl="8" w:tplc="37540EBE">
      <w:numFmt w:val="decimal"/>
      <w:lvlText w:val=""/>
      <w:lvlJc w:val="left"/>
    </w:lvl>
  </w:abstractNum>
  <w:abstractNum w:abstractNumId="7" w15:restartNumberingAfterBreak="0">
    <w:nsid w:val="0000314F"/>
    <w:multiLevelType w:val="hybridMultilevel"/>
    <w:tmpl w:val="B83C881C"/>
    <w:lvl w:ilvl="0" w:tplc="2DB4D802">
      <w:start w:val="1"/>
      <w:numFmt w:val="bullet"/>
      <w:lvlText w:val="-"/>
      <w:lvlJc w:val="left"/>
    </w:lvl>
    <w:lvl w:ilvl="1" w:tplc="3F923488">
      <w:numFmt w:val="decimal"/>
      <w:lvlText w:val=""/>
      <w:lvlJc w:val="left"/>
    </w:lvl>
    <w:lvl w:ilvl="2" w:tplc="8FFACB22">
      <w:numFmt w:val="decimal"/>
      <w:lvlText w:val=""/>
      <w:lvlJc w:val="left"/>
    </w:lvl>
    <w:lvl w:ilvl="3" w:tplc="8CA41A68">
      <w:numFmt w:val="decimal"/>
      <w:lvlText w:val=""/>
      <w:lvlJc w:val="left"/>
    </w:lvl>
    <w:lvl w:ilvl="4" w:tplc="7060B2EA">
      <w:numFmt w:val="decimal"/>
      <w:lvlText w:val=""/>
      <w:lvlJc w:val="left"/>
    </w:lvl>
    <w:lvl w:ilvl="5" w:tplc="2A6A86E4">
      <w:numFmt w:val="decimal"/>
      <w:lvlText w:val=""/>
      <w:lvlJc w:val="left"/>
    </w:lvl>
    <w:lvl w:ilvl="6" w:tplc="4D88CB0C">
      <w:numFmt w:val="decimal"/>
      <w:lvlText w:val=""/>
      <w:lvlJc w:val="left"/>
    </w:lvl>
    <w:lvl w:ilvl="7" w:tplc="0FC07FA2">
      <w:numFmt w:val="decimal"/>
      <w:lvlText w:val=""/>
      <w:lvlJc w:val="left"/>
    </w:lvl>
    <w:lvl w:ilvl="8" w:tplc="E5DA8D3A">
      <w:numFmt w:val="decimal"/>
      <w:lvlText w:val=""/>
      <w:lvlJc w:val="left"/>
    </w:lvl>
  </w:abstractNum>
  <w:abstractNum w:abstractNumId="8" w15:restartNumberingAfterBreak="0">
    <w:nsid w:val="00003699"/>
    <w:multiLevelType w:val="hybridMultilevel"/>
    <w:tmpl w:val="37EA657E"/>
    <w:lvl w:ilvl="0" w:tplc="1EC8599C">
      <w:start w:val="1"/>
      <w:numFmt w:val="bullet"/>
      <w:lvlText w:val="а"/>
      <w:lvlJc w:val="left"/>
    </w:lvl>
    <w:lvl w:ilvl="1" w:tplc="3064E55C">
      <w:numFmt w:val="decimal"/>
      <w:lvlText w:val=""/>
      <w:lvlJc w:val="left"/>
    </w:lvl>
    <w:lvl w:ilvl="2" w:tplc="956CF8BA">
      <w:numFmt w:val="decimal"/>
      <w:lvlText w:val=""/>
      <w:lvlJc w:val="left"/>
    </w:lvl>
    <w:lvl w:ilvl="3" w:tplc="88941BFE">
      <w:numFmt w:val="decimal"/>
      <w:lvlText w:val=""/>
      <w:lvlJc w:val="left"/>
    </w:lvl>
    <w:lvl w:ilvl="4" w:tplc="28E651B6">
      <w:numFmt w:val="decimal"/>
      <w:lvlText w:val=""/>
      <w:lvlJc w:val="left"/>
    </w:lvl>
    <w:lvl w:ilvl="5" w:tplc="03A417DC">
      <w:numFmt w:val="decimal"/>
      <w:lvlText w:val=""/>
      <w:lvlJc w:val="left"/>
    </w:lvl>
    <w:lvl w:ilvl="6" w:tplc="AA0AAAC2">
      <w:numFmt w:val="decimal"/>
      <w:lvlText w:val=""/>
      <w:lvlJc w:val="left"/>
    </w:lvl>
    <w:lvl w:ilvl="7" w:tplc="87229ABC">
      <w:numFmt w:val="decimal"/>
      <w:lvlText w:val=""/>
      <w:lvlJc w:val="left"/>
    </w:lvl>
    <w:lvl w:ilvl="8" w:tplc="A8DA5652">
      <w:numFmt w:val="decimal"/>
      <w:lvlText w:val=""/>
      <w:lvlJc w:val="left"/>
    </w:lvl>
  </w:abstractNum>
  <w:abstractNum w:abstractNumId="9" w15:restartNumberingAfterBreak="0">
    <w:nsid w:val="0000409D"/>
    <w:multiLevelType w:val="hybridMultilevel"/>
    <w:tmpl w:val="0F3494D4"/>
    <w:lvl w:ilvl="0" w:tplc="2BC47C10">
      <w:start w:val="1"/>
      <w:numFmt w:val="bullet"/>
      <w:lvlText w:val="и"/>
      <w:lvlJc w:val="left"/>
    </w:lvl>
    <w:lvl w:ilvl="1" w:tplc="E7B6F034">
      <w:start w:val="1"/>
      <w:numFmt w:val="bullet"/>
      <w:lvlText w:val="-"/>
      <w:lvlJc w:val="left"/>
    </w:lvl>
    <w:lvl w:ilvl="2" w:tplc="81D07D72">
      <w:numFmt w:val="decimal"/>
      <w:lvlText w:val=""/>
      <w:lvlJc w:val="left"/>
    </w:lvl>
    <w:lvl w:ilvl="3" w:tplc="16A878AA">
      <w:numFmt w:val="decimal"/>
      <w:lvlText w:val=""/>
      <w:lvlJc w:val="left"/>
    </w:lvl>
    <w:lvl w:ilvl="4" w:tplc="81CC0DAA">
      <w:numFmt w:val="decimal"/>
      <w:lvlText w:val=""/>
      <w:lvlJc w:val="left"/>
    </w:lvl>
    <w:lvl w:ilvl="5" w:tplc="9B3E3CB8">
      <w:numFmt w:val="decimal"/>
      <w:lvlText w:val=""/>
      <w:lvlJc w:val="left"/>
    </w:lvl>
    <w:lvl w:ilvl="6" w:tplc="AF04D3EA">
      <w:numFmt w:val="decimal"/>
      <w:lvlText w:val=""/>
      <w:lvlJc w:val="left"/>
    </w:lvl>
    <w:lvl w:ilvl="7" w:tplc="512C968C">
      <w:numFmt w:val="decimal"/>
      <w:lvlText w:val=""/>
      <w:lvlJc w:val="left"/>
    </w:lvl>
    <w:lvl w:ilvl="8" w:tplc="269ED38E">
      <w:numFmt w:val="decimal"/>
      <w:lvlText w:val=""/>
      <w:lvlJc w:val="left"/>
    </w:lvl>
  </w:abstractNum>
  <w:abstractNum w:abstractNumId="10" w15:restartNumberingAfterBreak="0">
    <w:nsid w:val="00004944"/>
    <w:multiLevelType w:val="hybridMultilevel"/>
    <w:tmpl w:val="7FE282E4"/>
    <w:lvl w:ilvl="0" w:tplc="055625EA">
      <w:start w:val="1"/>
      <w:numFmt w:val="bullet"/>
      <w:lvlText w:val="-"/>
      <w:lvlJc w:val="left"/>
    </w:lvl>
    <w:lvl w:ilvl="1" w:tplc="F8AA23A2">
      <w:numFmt w:val="decimal"/>
      <w:lvlText w:val=""/>
      <w:lvlJc w:val="left"/>
    </w:lvl>
    <w:lvl w:ilvl="2" w:tplc="8968BB00">
      <w:numFmt w:val="decimal"/>
      <w:lvlText w:val=""/>
      <w:lvlJc w:val="left"/>
    </w:lvl>
    <w:lvl w:ilvl="3" w:tplc="A9B400FA">
      <w:numFmt w:val="decimal"/>
      <w:lvlText w:val=""/>
      <w:lvlJc w:val="left"/>
    </w:lvl>
    <w:lvl w:ilvl="4" w:tplc="DB3E97C8">
      <w:numFmt w:val="decimal"/>
      <w:lvlText w:val=""/>
      <w:lvlJc w:val="left"/>
    </w:lvl>
    <w:lvl w:ilvl="5" w:tplc="399A5062">
      <w:numFmt w:val="decimal"/>
      <w:lvlText w:val=""/>
      <w:lvlJc w:val="left"/>
    </w:lvl>
    <w:lvl w:ilvl="6" w:tplc="3224EEAE">
      <w:numFmt w:val="decimal"/>
      <w:lvlText w:val=""/>
      <w:lvlJc w:val="left"/>
    </w:lvl>
    <w:lvl w:ilvl="7" w:tplc="15F6DEC6">
      <w:numFmt w:val="decimal"/>
      <w:lvlText w:val=""/>
      <w:lvlJc w:val="left"/>
    </w:lvl>
    <w:lvl w:ilvl="8" w:tplc="E00CCB6C">
      <w:numFmt w:val="decimal"/>
      <w:lvlText w:val=""/>
      <w:lvlJc w:val="left"/>
    </w:lvl>
  </w:abstractNum>
  <w:abstractNum w:abstractNumId="11" w15:restartNumberingAfterBreak="0">
    <w:nsid w:val="00004CAD"/>
    <w:multiLevelType w:val="hybridMultilevel"/>
    <w:tmpl w:val="1A30236A"/>
    <w:lvl w:ilvl="0" w:tplc="EC7E5FFC">
      <w:start w:val="1"/>
      <w:numFmt w:val="bullet"/>
      <w:lvlText w:val="-"/>
      <w:lvlJc w:val="left"/>
    </w:lvl>
    <w:lvl w:ilvl="1" w:tplc="9FA648B8">
      <w:numFmt w:val="decimal"/>
      <w:lvlText w:val=""/>
      <w:lvlJc w:val="left"/>
    </w:lvl>
    <w:lvl w:ilvl="2" w:tplc="4926A828">
      <w:numFmt w:val="decimal"/>
      <w:lvlText w:val=""/>
      <w:lvlJc w:val="left"/>
    </w:lvl>
    <w:lvl w:ilvl="3" w:tplc="8CA291B2">
      <w:numFmt w:val="decimal"/>
      <w:lvlText w:val=""/>
      <w:lvlJc w:val="left"/>
    </w:lvl>
    <w:lvl w:ilvl="4" w:tplc="E78C843A">
      <w:numFmt w:val="decimal"/>
      <w:lvlText w:val=""/>
      <w:lvlJc w:val="left"/>
    </w:lvl>
    <w:lvl w:ilvl="5" w:tplc="137A9282">
      <w:numFmt w:val="decimal"/>
      <w:lvlText w:val=""/>
      <w:lvlJc w:val="left"/>
    </w:lvl>
    <w:lvl w:ilvl="6" w:tplc="FC8E80B6">
      <w:numFmt w:val="decimal"/>
      <w:lvlText w:val=""/>
      <w:lvlJc w:val="left"/>
    </w:lvl>
    <w:lvl w:ilvl="7" w:tplc="3D7632E8">
      <w:numFmt w:val="decimal"/>
      <w:lvlText w:val=""/>
      <w:lvlJc w:val="left"/>
    </w:lvl>
    <w:lvl w:ilvl="8" w:tplc="70B67A14">
      <w:numFmt w:val="decimal"/>
      <w:lvlText w:val=""/>
      <w:lvlJc w:val="left"/>
    </w:lvl>
  </w:abstractNum>
  <w:abstractNum w:abstractNumId="12" w15:restartNumberingAfterBreak="0">
    <w:nsid w:val="00004DF2"/>
    <w:multiLevelType w:val="hybridMultilevel"/>
    <w:tmpl w:val="3F04E97C"/>
    <w:lvl w:ilvl="0" w:tplc="FF284E5E">
      <w:start w:val="1"/>
      <w:numFmt w:val="bullet"/>
      <w:lvlText w:val="в"/>
      <w:lvlJc w:val="left"/>
    </w:lvl>
    <w:lvl w:ilvl="1" w:tplc="BCEEA63C">
      <w:start w:val="1"/>
      <w:numFmt w:val="bullet"/>
      <w:lvlText w:val="-"/>
      <w:lvlJc w:val="left"/>
    </w:lvl>
    <w:lvl w:ilvl="2" w:tplc="E998EF58">
      <w:numFmt w:val="decimal"/>
      <w:lvlText w:val=""/>
      <w:lvlJc w:val="left"/>
    </w:lvl>
    <w:lvl w:ilvl="3" w:tplc="9886CFBE">
      <w:numFmt w:val="decimal"/>
      <w:lvlText w:val=""/>
      <w:lvlJc w:val="left"/>
    </w:lvl>
    <w:lvl w:ilvl="4" w:tplc="62523C58">
      <w:numFmt w:val="decimal"/>
      <w:lvlText w:val=""/>
      <w:lvlJc w:val="left"/>
    </w:lvl>
    <w:lvl w:ilvl="5" w:tplc="86E22720">
      <w:numFmt w:val="decimal"/>
      <w:lvlText w:val=""/>
      <w:lvlJc w:val="left"/>
    </w:lvl>
    <w:lvl w:ilvl="6" w:tplc="6B0C1F18">
      <w:numFmt w:val="decimal"/>
      <w:lvlText w:val=""/>
      <w:lvlJc w:val="left"/>
    </w:lvl>
    <w:lvl w:ilvl="7" w:tplc="3ED4CBC8">
      <w:numFmt w:val="decimal"/>
      <w:lvlText w:val=""/>
      <w:lvlJc w:val="left"/>
    </w:lvl>
    <w:lvl w:ilvl="8" w:tplc="2EE8C82A">
      <w:numFmt w:val="decimal"/>
      <w:lvlText w:val=""/>
      <w:lvlJc w:val="left"/>
    </w:lvl>
  </w:abstractNum>
  <w:abstractNum w:abstractNumId="13" w15:restartNumberingAfterBreak="0">
    <w:nsid w:val="00005772"/>
    <w:multiLevelType w:val="hybridMultilevel"/>
    <w:tmpl w:val="191A3AE0"/>
    <w:lvl w:ilvl="0" w:tplc="34F04DDC">
      <w:start w:val="1"/>
      <w:numFmt w:val="bullet"/>
      <w:lvlText w:val="в"/>
      <w:lvlJc w:val="left"/>
    </w:lvl>
    <w:lvl w:ilvl="1" w:tplc="58BED55A">
      <w:numFmt w:val="decimal"/>
      <w:lvlText w:val=""/>
      <w:lvlJc w:val="left"/>
    </w:lvl>
    <w:lvl w:ilvl="2" w:tplc="974263A4">
      <w:numFmt w:val="decimal"/>
      <w:lvlText w:val=""/>
      <w:lvlJc w:val="left"/>
    </w:lvl>
    <w:lvl w:ilvl="3" w:tplc="07D4D108">
      <w:numFmt w:val="decimal"/>
      <w:lvlText w:val=""/>
      <w:lvlJc w:val="left"/>
    </w:lvl>
    <w:lvl w:ilvl="4" w:tplc="AF3E6320">
      <w:numFmt w:val="decimal"/>
      <w:lvlText w:val=""/>
      <w:lvlJc w:val="left"/>
    </w:lvl>
    <w:lvl w:ilvl="5" w:tplc="4F7CB286">
      <w:numFmt w:val="decimal"/>
      <w:lvlText w:val=""/>
      <w:lvlJc w:val="left"/>
    </w:lvl>
    <w:lvl w:ilvl="6" w:tplc="71F2E4F4">
      <w:numFmt w:val="decimal"/>
      <w:lvlText w:val=""/>
      <w:lvlJc w:val="left"/>
    </w:lvl>
    <w:lvl w:ilvl="7" w:tplc="0A4207C2">
      <w:numFmt w:val="decimal"/>
      <w:lvlText w:val=""/>
      <w:lvlJc w:val="left"/>
    </w:lvl>
    <w:lvl w:ilvl="8" w:tplc="1ACA0410">
      <w:numFmt w:val="decimal"/>
      <w:lvlText w:val=""/>
      <w:lvlJc w:val="left"/>
    </w:lvl>
  </w:abstractNum>
  <w:abstractNum w:abstractNumId="14" w15:restartNumberingAfterBreak="0">
    <w:nsid w:val="000058B0"/>
    <w:multiLevelType w:val="hybridMultilevel"/>
    <w:tmpl w:val="0520D9A2"/>
    <w:lvl w:ilvl="0" w:tplc="D37E487E">
      <w:start w:val="1"/>
      <w:numFmt w:val="bullet"/>
      <w:lvlText w:val="-"/>
      <w:lvlJc w:val="left"/>
    </w:lvl>
    <w:lvl w:ilvl="1" w:tplc="83469294">
      <w:numFmt w:val="decimal"/>
      <w:lvlText w:val=""/>
      <w:lvlJc w:val="left"/>
    </w:lvl>
    <w:lvl w:ilvl="2" w:tplc="A3FC91D0">
      <w:numFmt w:val="decimal"/>
      <w:lvlText w:val=""/>
      <w:lvlJc w:val="left"/>
    </w:lvl>
    <w:lvl w:ilvl="3" w:tplc="61B4CF88">
      <w:numFmt w:val="decimal"/>
      <w:lvlText w:val=""/>
      <w:lvlJc w:val="left"/>
    </w:lvl>
    <w:lvl w:ilvl="4" w:tplc="232A6C34">
      <w:numFmt w:val="decimal"/>
      <w:lvlText w:val=""/>
      <w:lvlJc w:val="left"/>
    </w:lvl>
    <w:lvl w:ilvl="5" w:tplc="87EAC310">
      <w:numFmt w:val="decimal"/>
      <w:lvlText w:val=""/>
      <w:lvlJc w:val="left"/>
    </w:lvl>
    <w:lvl w:ilvl="6" w:tplc="F1A022A6">
      <w:numFmt w:val="decimal"/>
      <w:lvlText w:val=""/>
      <w:lvlJc w:val="left"/>
    </w:lvl>
    <w:lvl w:ilvl="7" w:tplc="C00C44E6">
      <w:numFmt w:val="decimal"/>
      <w:lvlText w:val=""/>
      <w:lvlJc w:val="left"/>
    </w:lvl>
    <w:lvl w:ilvl="8" w:tplc="B8843B04">
      <w:numFmt w:val="decimal"/>
      <w:lvlText w:val=""/>
      <w:lvlJc w:val="left"/>
    </w:lvl>
  </w:abstractNum>
  <w:abstractNum w:abstractNumId="15" w15:restartNumberingAfterBreak="0">
    <w:nsid w:val="00005991"/>
    <w:multiLevelType w:val="hybridMultilevel"/>
    <w:tmpl w:val="68CCEF1C"/>
    <w:lvl w:ilvl="0" w:tplc="AA5870E2">
      <w:start w:val="1"/>
      <w:numFmt w:val="bullet"/>
      <w:lvlText w:val="-"/>
      <w:lvlJc w:val="left"/>
    </w:lvl>
    <w:lvl w:ilvl="1" w:tplc="F426EC66">
      <w:numFmt w:val="decimal"/>
      <w:lvlText w:val=""/>
      <w:lvlJc w:val="left"/>
    </w:lvl>
    <w:lvl w:ilvl="2" w:tplc="B8807814">
      <w:numFmt w:val="decimal"/>
      <w:lvlText w:val=""/>
      <w:lvlJc w:val="left"/>
    </w:lvl>
    <w:lvl w:ilvl="3" w:tplc="FFB67D6C">
      <w:numFmt w:val="decimal"/>
      <w:lvlText w:val=""/>
      <w:lvlJc w:val="left"/>
    </w:lvl>
    <w:lvl w:ilvl="4" w:tplc="F8E61A5C">
      <w:numFmt w:val="decimal"/>
      <w:lvlText w:val=""/>
      <w:lvlJc w:val="left"/>
    </w:lvl>
    <w:lvl w:ilvl="5" w:tplc="96B89FF8">
      <w:numFmt w:val="decimal"/>
      <w:lvlText w:val=""/>
      <w:lvlJc w:val="left"/>
    </w:lvl>
    <w:lvl w:ilvl="6" w:tplc="54CA44F4">
      <w:numFmt w:val="decimal"/>
      <w:lvlText w:val=""/>
      <w:lvlJc w:val="left"/>
    </w:lvl>
    <w:lvl w:ilvl="7" w:tplc="AF0CCFD2">
      <w:numFmt w:val="decimal"/>
      <w:lvlText w:val=""/>
      <w:lvlJc w:val="left"/>
    </w:lvl>
    <w:lvl w:ilvl="8" w:tplc="6882C70E">
      <w:numFmt w:val="decimal"/>
      <w:lvlText w:val=""/>
      <w:lvlJc w:val="left"/>
    </w:lvl>
  </w:abstractNum>
  <w:abstractNum w:abstractNumId="16" w15:restartNumberingAfterBreak="0">
    <w:nsid w:val="00005E14"/>
    <w:multiLevelType w:val="hybridMultilevel"/>
    <w:tmpl w:val="6C4C2B32"/>
    <w:lvl w:ilvl="0" w:tplc="93D02458">
      <w:start w:val="1"/>
      <w:numFmt w:val="bullet"/>
      <w:lvlText w:val="с"/>
      <w:lvlJc w:val="left"/>
    </w:lvl>
    <w:lvl w:ilvl="1" w:tplc="97006044">
      <w:numFmt w:val="decimal"/>
      <w:lvlText w:val=""/>
      <w:lvlJc w:val="left"/>
    </w:lvl>
    <w:lvl w:ilvl="2" w:tplc="A47E14F4">
      <w:numFmt w:val="decimal"/>
      <w:lvlText w:val=""/>
      <w:lvlJc w:val="left"/>
    </w:lvl>
    <w:lvl w:ilvl="3" w:tplc="39C833BE">
      <w:numFmt w:val="decimal"/>
      <w:lvlText w:val=""/>
      <w:lvlJc w:val="left"/>
    </w:lvl>
    <w:lvl w:ilvl="4" w:tplc="7700D3EE">
      <w:numFmt w:val="decimal"/>
      <w:lvlText w:val=""/>
      <w:lvlJc w:val="left"/>
    </w:lvl>
    <w:lvl w:ilvl="5" w:tplc="0BDC4D52">
      <w:numFmt w:val="decimal"/>
      <w:lvlText w:val=""/>
      <w:lvlJc w:val="left"/>
    </w:lvl>
    <w:lvl w:ilvl="6" w:tplc="A956FBA4">
      <w:numFmt w:val="decimal"/>
      <w:lvlText w:val=""/>
      <w:lvlJc w:val="left"/>
    </w:lvl>
    <w:lvl w:ilvl="7" w:tplc="63DEB02C">
      <w:numFmt w:val="decimal"/>
      <w:lvlText w:val=""/>
      <w:lvlJc w:val="left"/>
    </w:lvl>
    <w:lvl w:ilvl="8" w:tplc="FBB27386">
      <w:numFmt w:val="decimal"/>
      <w:lvlText w:val=""/>
      <w:lvlJc w:val="left"/>
    </w:lvl>
  </w:abstractNum>
  <w:abstractNum w:abstractNumId="17" w15:restartNumberingAfterBreak="0">
    <w:nsid w:val="00005F49"/>
    <w:multiLevelType w:val="hybridMultilevel"/>
    <w:tmpl w:val="D85C032E"/>
    <w:lvl w:ilvl="0" w:tplc="6BC4A77C">
      <w:start w:val="1"/>
      <w:numFmt w:val="bullet"/>
      <w:lvlText w:val="В"/>
      <w:lvlJc w:val="left"/>
    </w:lvl>
    <w:lvl w:ilvl="1" w:tplc="B1D8638E">
      <w:numFmt w:val="decimal"/>
      <w:lvlText w:val=""/>
      <w:lvlJc w:val="left"/>
    </w:lvl>
    <w:lvl w:ilvl="2" w:tplc="ACF6C7FE">
      <w:numFmt w:val="decimal"/>
      <w:lvlText w:val=""/>
      <w:lvlJc w:val="left"/>
    </w:lvl>
    <w:lvl w:ilvl="3" w:tplc="E7729E1E">
      <w:numFmt w:val="decimal"/>
      <w:lvlText w:val=""/>
      <w:lvlJc w:val="left"/>
    </w:lvl>
    <w:lvl w:ilvl="4" w:tplc="5D8062C8">
      <w:numFmt w:val="decimal"/>
      <w:lvlText w:val=""/>
      <w:lvlJc w:val="left"/>
    </w:lvl>
    <w:lvl w:ilvl="5" w:tplc="28385B3C">
      <w:numFmt w:val="decimal"/>
      <w:lvlText w:val=""/>
      <w:lvlJc w:val="left"/>
    </w:lvl>
    <w:lvl w:ilvl="6" w:tplc="74A68F76">
      <w:numFmt w:val="decimal"/>
      <w:lvlText w:val=""/>
      <w:lvlJc w:val="left"/>
    </w:lvl>
    <w:lvl w:ilvl="7" w:tplc="03089B7A">
      <w:numFmt w:val="decimal"/>
      <w:lvlText w:val=""/>
      <w:lvlJc w:val="left"/>
    </w:lvl>
    <w:lvl w:ilvl="8" w:tplc="1EA4DABA">
      <w:numFmt w:val="decimal"/>
      <w:lvlText w:val=""/>
      <w:lvlJc w:val="left"/>
    </w:lvl>
  </w:abstractNum>
  <w:abstractNum w:abstractNumId="18" w15:restartNumberingAfterBreak="0">
    <w:nsid w:val="000073DA"/>
    <w:multiLevelType w:val="hybridMultilevel"/>
    <w:tmpl w:val="CFD0F2BA"/>
    <w:lvl w:ilvl="0" w:tplc="79146F44">
      <w:start w:val="1"/>
      <w:numFmt w:val="bullet"/>
      <w:lvlText w:val="в"/>
      <w:lvlJc w:val="left"/>
    </w:lvl>
    <w:lvl w:ilvl="1" w:tplc="F122405E">
      <w:start w:val="1"/>
      <w:numFmt w:val="bullet"/>
      <w:lvlText w:val="-"/>
      <w:lvlJc w:val="left"/>
    </w:lvl>
    <w:lvl w:ilvl="2" w:tplc="D69248F6">
      <w:numFmt w:val="decimal"/>
      <w:lvlText w:val=""/>
      <w:lvlJc w:val="left"/>
    </w:lvl>
    <w:lvl w:ilvl="3" w:tplc="5764F22E">
      <w:numFmt w:val="decimal"/>
      <w:lvlText w:val=""/>
      <w:lvlJc w:val="left"/>
    </w:lvl>
    <w:lvl w:ilvl="4" w:tplc="7DEE9100">
      <w:numFmt w:val="decimal"/>
      <w:lvlText w:val=""/>
      <w:lvlJc w:val="left"/>
    </w:lvl>
    <w:lvl w:ilvl="5" w:tplc="3B604B2C">
      <w:numFmt w:val="decimal"/>
      <w:lvlText w:val=""/>
      <w:lvlJc w:val="left"/>
    </w:lvl>
    <w:lvl w:ilvl="6" w:tplc="3000F602">
      <w:numFmt w:val="decimal"/>
      <w:lvlText w:val=""/>
      <w:lvlJc w:val="left"/>
    </w:lvl>
    <w:lvl w:ilvl="7" w:tplc="516293F8">
      <w:numFmt w:val="decimal"/>
      <w:lvlText w:val=""/>
      <w:lvlJc w:val="left"/>
    </w:lvl>
    <w:lvl w:ilvl="8" w:tplc="F59C12D0">
      <w:numFmt w:val="decimal"/>
      <w:lvlText w:val=""/>
      <w:lvlJc w:val="left"/>
    </w:lvl>
  </w:abstractNum>
  <w:abstractNum w:abstractNumId="19" w15:restartNumberingAfterBreak="0">
    <w:nsid w:val="0000797D"/>
    <w:multiLevelType w:val="hybridMultilevel"/>
    <w:tmpl w:val="17A8E714"/>
    <w:lvl w:ilvl="0" w:tplc="A1F01DDE">
      <w:start w:val="1"/>
      <w:numFmt w:val="bullet"/>
      <w:lvlText w:val="-"/>
      <w:lvlJc w:val="left"/>
    </w:lvl>
    <w:lvl w:ilvl="1" w:tplc="3DB6C688">
      <w:numFmt w:val="decimal"/>
      <w:lvlText w:val=""/>
      <w:lvlJc w:val="left"/>
    </w:lvl>
    <w:lvl w:ilvl="2" w:tplc="C51E8270">
      <w:numFmt w:val="decimal"/>
      <w:lvlText w:val=""/>
      <w:lvlJc w:val="left"/>
    </w:lvl>
    <w:lvl w:ilvl="3" w:tplc="8B34EFEC">
      <w:numFmt w:val="decimal"/>
      <w:lvlText w:val=""/>
      <w:lvlJc w:val="left"/>
    </w:lvl>
    <w:lvl w:ilvl="4" w:tplc="C2885B8C">
      <w:numFmt w:val="decimal"/>
      <w:lvlText w:val=""/>
      <w:lvlJc w:val="left"/>
    </w:lvl>
    <w:lvl w:ilvl="5" w:tplc="A4DAEEEE">
      <w:numFmt w:val="decimal"/>
      <w:lvlText w:val=""/>
      <w:lvlJc w:val="left"/>
    </w:lvl>
    <w:lvl w:ilvl="6" w:tplc="C97C308A">
      <w:numFmt w:val="decimal"/>
      <w:lvlText w:val=""/>
      <w:lvlJc w:val="left"/>
    </w:lvl>
    <w:lvl w:ilvl="7" w:tplc="9B741B72">
      <w:numFmt w:val="decimal"/>
      <w:lvlText w:val=""/>
      <w:lvlJc w:val="left"/>
    </w:lvl>
    <w:lvl w:ilvl="8" w:tplc="5ECE72A0">
      <w:numFmt w:val="decimal"/>
      <w:lvlText w:val=""/>
      <w:lvlJc w:val="left"/>
    </w:lvl>
  </w:abstractNum>
  <w:abstractNum w:abstractNumId="20" w15:restartNumberingAfterBreak="0">
    <w:nsid w:val="0000798B"/>
    <w:multiLevelType w:val="hybridMultilevel"/>
    <w:tmpl w:val="A9E67764"/>
    <w:lvl w:ilvl="0" w:tplc="CE066200">
      <w:start w:val="2"/>
      <w:numFmt w:val="decimal"/>
      <w:lvlText w:val="%1)"/>
      <w:lvlJc w:val="left"/>
    </w:lvl>
    <w:lvl w:ilvl="1" w:tplc="F7E00794">
      <w:numFmt w:val="decimal"/>
      <w:lvlText w:val=""/>
      <w:lvlJc w:val="left"/>
    </w:lvl>
    <w:lvl w:ilvl="2" w:tplc="37DC5DE0">
      <w:numFmt w:val="decimal"/>
      <w:lvlText w:val=""/>
      <w:lvlJc w:val="left"/>
    </w:lvl>
    <w:lvl w:ilvl="3" w:tplc="B2F85EDA">
      <w:numFmt w:val="decimal"/>
      <w:lvlText w:val=""/>
      <w:lvlJc w:val="left"/>
    </w:lvl>
    <w:lvl w:ilvl="4" w:tplc="6284E8A4">
      <w:numFmt w:val="decimal"/>
      <w:lvlText w:val=""/>
      <w:lvlJc w:val="left"/>
    </w:lvl>
    <w:lvl w:ilvl="5" w:tplc="8AC8BA00">
      <w:numFmt w:val="decimal"/>
      <w:lvlText w:val=""/>
      <w:lvlJc w:val="left"/>
    </w:lvl>
    <w:lvl w:ilvl="6" w:tplc="08B6B2F6">
      <w:numFmt w:val="decimal"/>
      <w:lvlText w:val=""/>
      <w:lvlJc w:val="left"/>
    </w:lvl>
    <w:lvl w:ilvl="7" w:tplc="1C3A46E8">
      <w:numFmt w:val="decimal"/>
      <w:lvlText w:val=""/>
      <w:lvlJc w:val="left"/>
    </w:lvl>
    <w:lvl w:ilvl="8" w:tplc="B350B7AE">
      <w:numFmt w:val="decimal"/>
      <w:lvlText w:val=""/>
      <w:lvlJc w:val="left"/>
    </w:lvl>
  </w:abstractNum>
  <w:abstractNum w:abstractNumId="21" w15:restartNumberingAfterBreak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A24E23"/>
    <w:multiLevelType w:val="hybridMultilevel"/>
    <w:tmpl w:val="ECF63B4A"/>
    <w:lvl w:ilvl="0" w:tplc="EDC423D2">
      <w:start w:val="1"/>
      <w:numFmt w:val="decimal"/>
      <w:pStyle w:val="a0"/>
      <w:lvlText w:val="%1.1"/>
      <w:lvlJc w:val="center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4" w15:restartNumberingAfterBreak="0">
    <w:nsid w:val="2F341CFB"/>
    <w:multiLevelType w:val="multilevel"/>
    <w:tmpl w:val="DF5C7A96"/>
    <w:numStyleLink w:val="a"/>
  </w:abstractNum>
  <w:abstractNum w:abstractNumId="25" w15:restartNumberingAfterBreak="0">
    <w:nsid w:val="45587336"/>
    <w:multiLevelType w:val="multilevel"/>
    <w:tmpl w:val="67325050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16" w:hanging="432"/>
      </w:p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514035"/>
    <w:multiLevelType w:val="multilevel"/>
    <w:tmpl w:val="0419001F"/>
    <w:lvl w:ilvl="0">
      <w:start w:val="1"/>
      <w:numFmt w:val="decimal"/>
      <w:lvlText w:val="%1."/>
      <w:lvlJc w:val="left"/>
      <w:pPr>
        <w:ind w:left="5888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E679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A5D204D"/>
    <w:multiLevelType w:val="hybridMultilevel"/>
    <w:tmpl w:val="BE2ACC78"/>
    <w:lvl w:ilvl="0" w:tplc="2F0EB928">
      <w:start w:val="1"/>
      <w:numFmt w:val="decimal"/>
      <w:pStyle w:val="11"/>
      <w:lvlText w:val="%1.1"/>
      <w:lvlJc w:val="center"/>
      <w:pPr>
        <w:ind w:left="1429" w:hanging="360"/>
      </w:pPr>
      <w:rPr>
        <w:rFonts w:hint="default"/>
      </w:rPr>
    </w:lvl>
    <w:lvl w:ilvl="1" w:tplc="C55A9B9C" w:tentative="1">
      <w:start w:val="1"/>
      <w:numFmt w:val="lowerLetter"/>
      <w:lvlText w:val="%2."/>
      <w:lvlJc w:val="left"/>
      <w:pPr>
        <w:ind w:left="2149" w:hanging="360"/>
      </w:pPr>
    </w:lvl>
    <w:lvl w:ilvl="2" w:tplc="2ED6436A" w:tentative="1">
      <w:start w:val="1"/>
      <w:numFmt w:val="lowerRoman"/>
      <w:lvlText w:val="%3."/>
      <w:lvlJc w:val="right"/>
      <w:pPr>
        <w:ind w:left="2869" w:hanging="180"/>
      </w:pPr>
    </w:lvl>
    <w:lvl w:ilvl="3" w:tplc="AC2EEE08" w:tentative="1">
      <w:start w:val="1"/>
      <w:numFmt w:val="decimal"/>
      <w:lvlText w:val="%4."/>
      <w:lvlJc w:val="left"/>
      <w:pPr>
        <w:ind w:left="3589" w:hanging="360"/>
      </w:pPr>
    </w:lvl>
    <w:lvl w:ilvl="4" w:tplc="2C6C8684" w:tentative="1">
      <w:start w:val="1"/>
      <w:numFmt w:val="lowerLetter"/>
      <w:lvlText w:val="%5."/>
      <w:lvlJc w:val="left"/>
      <w:pPr>
        <w:ind w:left="4309" w:hanging="360"/>
      </w:pPr>
    </w:lvl>
    <w:lvl w:ilvl="5" w:tplc="DD14047C" w:tentative="1">
      <w:start w:val="1"/>
      <w:numFmt w:val="lowerRoman"/>
      <w:lvlText w:val="%6."/>
      <w:lvlJc w:val="right"/>
      <w:pPr>
        <w:ind w:left="5029" w:hanging="180"/>
      </w:pPr>
    </w:lvl>
    <w:lvl w:ilvl="6" w:tplc="805E17C4" w:tentative="1">
      <w:start w:val="1"/>
      <w:numFmt w:val="decimal"/>
      <w:lvlText w:val="%7."/>
      <w:lvlJc w:val="left"/>
      <w:pPr>
        <w:ind w:left="5749" w:hanging="360"/>
      </w:pPr>
    </w:lvl>
    <w:lvl w:ilvl="7" w:tplc="2E12E8DC" w:tentative="1">
      <w:start w:val="1"/>
      <w:numFmt w:val="lowerLetter"/>
      <w:lvlText w:val="%8."/>
      <w:lvlJc w:val="left"/>
      <w:pPr>
        <w:ind w:left="6469" w:hanging="360"/>
      </w:pPr>
    </w:lvl>
    <w:lvl w:ilvl="8" w:tplc="CA584F20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22"/>
  </w:num>
  <w:num w:numId="3">
    <w:abstractNumId w:val="21"/>
  </w:num>
  <w:num w:numId="4">
    <w:abstractNumId w:val="23"/>
  </w:num>
  <w:num w:numId="5">
    <w:abstractNumId w:val="26"/>
  </w:num>
  <w:num w:numId="6">
    <w:abstractNumId w:val="28"/>
  </w:num>
  <w:num w:numId="7">
    <w:abstractNumId w:val="25"/>
  </w:num>
  <w:num w:numId="8">
    <w:abstractNumId w:val="27"/>
  </w:num>
  <w:num w:numId="9">
    <w:abstractNumId w:val="25"/>
  </w:num>
  <w:num w:numId="10">
    <w:abstractNumId w:val="25"/>
  </w:num>
  <w:num w:numId="11">
    <w:abstractNumId w:val="25"/>
  </w:num>
  <w:num w:numId="12">
    <w:abstractNumId w:val="25"/>
  </w:num>
  <w:num w:numId="13">
    <w:abstractNumId w:val="25"/>
  </w:num>
  <w:num w:numId="14">
    <w:abstractNumId w:val="19"/>
  </w:num>
  <w:num w:numId="15">
    <w:abstractNumId w:val="17"/>
  </w:num>
  <w:num w:numId="16">
    <w:abstractNumId w:val="2"/>
  </w:num>
  <w:num w:numId="17">
    <w:abstractNumId w:val="11"/>
  </w:num>
  <w:num w:numId="18">
    <w:abstractNumId w:val="7"/>
  </w:num>
  <w:num w:numId="19">
    <w:abstractNumId w:val="16"/>
  </w:num>
  <w:num w:numId="20">
    <w:abstractNumId w:val="12"/>
  </w:num>
  <w:num w:numId="21">
    <w:abstractNumId w:val="10"/>
  </w:num>
  <w:num w:numId="22">
    <w:abstractNumId w:val="6"/>
  </w:num>
  <w:num w:numId="23">
    <w:abstractNumId w:val="23"/>
  </w:num>
  <w:num w:numId="24">
    <w:abstractNumId w:val="0"/>
  </w:num>
  <w:num w:numId="25">
    <w:abstractNumId w:val="15"/>
  </w:num>
  <w:num w:numId="26">
    <w:abstractNumId w:val="9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4"/>
  </w:num>
  <w:num w:numId="32">
    <w:abstractNumId w:val="5"/>
  </w:num>
  <w:num w:numId="33">
    <w:abstractNumId w:val="8"/>
  </w:num>
  <w:num w:numId="34">
    <w:abstractNumId w:val="1"/>
  </w:num>
  <w:num w:numId="35">
    <w:abstractNumId w:val="13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B8"/>
    <w:rsid w:val="000010F5"/>
    <w:rsid w:val="00024657"/>
    <w:rsid w:val="000256DC"/>
    <w:rsid w:val="0002687F"/>
    <w:rsid w:val="0003175E"/>
    <w:rsid w:val="0003364C"/>
    <w:rsid w:val="0003654E"/>
    <w:rsid w:val="0004431B"/>
    <w:rsid w:val="0004438A"/>
    <w:rsid w:val="0004786D"/>
    <w:rsid w:val="00053A8A"/>
    <w:rsid w:val="000571E6"/>
    <w:rsid w:val="0006165C"/>
    <w:rsid w:val="00067B47"/>
    <w:rsid w:val="0007492B"/>
    <w:rsid w:val="00074EBD"/>
    <w:rsid w:val="000834BB"/>
    <w:rsid w:val="00085094"/>
    <w:rsid w:val="000907A1"/>
    <w:rsid w:val="000943A9"/>
    <w:rsid w:val="000961A7"/>
    <w:rsid w:val="00097A80"/>
    <w:rsid w:val="000A4B38"/>
    <w:rsid w:val="000B4358"/>
    <w:rsid w:val="000C1297"/>
    <w:rsid w:val="000C6DBF"/>
    <w:rsid w:val="000D32F5"/>
    <w:rsid w:val="000D350C"/>
    <w:rsid w:val="000D5B05"/>
    <w:rsid w:val="000E088E"/>
    <w:rsid w:val="000E2B65"/>
    <w:rsid w:val="000E484A"/>
    <w:rsid w:val="000E7F7B"/>
    <w:rsid w:val="000F366E"/>
    <w:rsid w:val="000F674B"/>
    <w:rsid w:val="00106503"/>
    <w:rsid w:val="00110A3C"/>
    <w:rsid w:val="001120C1"/>
    <w:rsid w:val="00112347"/>
    <w:rsid w:val="0011508C"/>
    <w:rsid w:val="001152E4"/>
    <w:rsid w:val="00116B34"/>
    <w:rsid w:val="00122E14"/>
    <w:rsid w:val="00124648"/>
    <w:rsid w:val="00127743"/>
    <w:rsid w:val="00130E00"/>
    <w:rsid w:val="00131244"/>
    <w:rsid w:val="00131902"/>
    <w:rsid w:val="00132388"/>
    <w:rsid w:val="00132DF0"/>
    <w:rsid w:val="00135707"/>
    <w:rsid w:val="001406AC"/>
    <w:rsid w:val="001424DB"/>
    <w:rsid w:val="00156DBB"/>
    <w:rsid w:val="0016265E"/>
    <w:rsid w:val="00166088"/>
    <w:rsid w:val="001668FC"/>
    <w:rsid w:val="00174C4F"/>
    <w:rsid w:val="001829B6"/>
    <w:rsid w:val="00184AFA"/>
    <w:rsid w:val="00184F67"/>
    <w:rsid w:val="00187B57"/>
    <w:rsid w:val="00187EEB"/>
    <w:rsid w:val="00192EE0"/>
    <w:rsid w:val="00195435"/>
    <w:rsid w:val="001A6D78"/>
    <w:rsid w:val="001B2ED9"/>
    <w:rsid w:val="001C0635"/>
    <w:rsid w:val="001C0D93"/>
    <w:rsid w:val="001C1734"/>
    <w:rsid w:val="001C3888"/>
    <w:rsid w:val="001C5679"/>
    <w:rsid w:val="001C7B3C"/>
    <w:rsid w:val="001D17D4"/>
    <w:rsid w:val="001D1943"/>
    <w:rsid w:val="001D2E8C"/>
    <w:rsid w:val="001D30C2"/>
    <w:rsid w:val="001D3497"/>
    <w:rsid w:val="001F094F"/>
    <w:rsid w:val="001F0D4A"/>
    <w:rsid w:val="001F14B3"/>
    <w:rsid w:val="001F25DB"/>
    <w:rsid w:val="001F534B"/>
    <w:rsid w:val="001F5597"/>
    <w:rsid w:val="001F7E88"/>
    <w:rsid w:val="002078EA"/>
    <w:rsid w:val="00207B0D"/>
    <w:rsid w:val="00210F31"/>
    <w:rsid w:val="00213011"/>
    <w:rsid w:val="00223A60"/>
    <w:rsid w:val="00225CC1"/>
    <w:rsid w:val="002310D3"/>
    <w:rsid w:val="00231719"/>
    <w:rsid w:val="00232616"/>
    <w:rsid w:val="00233A3F"/>
    <w:rsid w:val="002343A6"/>
    <w:rsid w:val="00240D93"/>
    <w:rsid w:val="00246E43"/>
    <w:rsid w:val="0025044A"/>
    <w:rsid w:val="002506ED"/>
    <w:rsid w:val="00254585"/>
    <w:rsid w:val="00255B47"/>
    <w:rsid w:val="00260844"/>
    <w:rsid w:val="00270058"/>
    <w:rsid w:val="00277D98"/>
    <w:rsid w:val="00280CA3"/>
    <w:rsid w:val="00285A26"/>
    <w:rsid w:val="002924C7"/>
    <w:rsid w:val="002933A9"/>
    <w:rsid w:val="002A037A"/>
    <w:rsid w:val="002A58AF"/>
    <w:rsid w:val="002A6403"/>
    <w:rsid w:val="002B20E8"/>
    <w:rsid w:val="002C018E"/>
    <w:rsid w:val="002C0927"/>
    <w:rsid w:val="002C195D"/>
    <w:rsid w:val="002C406C"/>
    <w:rsid w:val="002D0AFC"/>
    <w:rsid w:val="002D294C"/>
    <w:rsid w:val="002D56E9"/>
    <w:rsid w:val="002D6D6E"/>
    <w:rsid w:val="002D7631"/>
    <w:rsid w:val="002E2EF1"/>
    <w:rsid w:val="002E558F"/>
    <w:rsid w:val="002F7AA5"/>
    <w:rsid w:val="0030431D"/>
    <w:rsid w:val="00307236"/>
    <w:rsid w:val="0030747A"/>
    <w:rsid w:val="003109FA"/>
    <w:rsid w:val="0032344F"/>
    <w:rsid w:val="00323DEA"/>
    <w:rsid w:val="003243B5"/>
    <w:rsid w:val="00324958"/>
    <w:rsid w:val="00325F05"/>
    <w:rsid w:val="003304F8"/>
    <w:rsid w:val="00332EF3"/>
    <w:rsid w:val="00340E62"/>
    <w:rsid w:val="00341FA6"/>
    <w:rsid w:val="00343CD1"/>
    <w:rsid w:val="00354459"/>
    <w:rsid w:val="00355EF5"/>
    <w:rsid w:val="00364E74"/>
    <w:rsid w:val="00366097"/>
    <w:rsid w:val="003728AA"/>
    <w:rsid w:val="003768FC"/>
    <w:rsid w:val="00384A0D"/>
    <w:rsid w:val="00384F07"/>
    <w:rsid w:val="00393F7E"/>
    <w:rsid w:val="00397D36"/>
    <w:rsid w:val="003A20E3"/>
    <w:rsid w:val="003A4110"/>
    <w:rsid w:val="003A452F"/>
    <w:rsid w:val="003B0995"/>
    <w:rsid w:val="003B50E5"/>
    <w:rsid w:val="003B514A"/>
    <w:rsid w:val="003B71B1"/>
    <w:rsid w:val="003C74AA"/>
    <w:rsid w:val="003C7572"/>
    <w:rsid w:val="003D195A"/>
    <w:rsid w:val="003D7446"/>
    <w:rsid w:val="003E46B2"/>
    <w:rsid w:val="003E4E05"/>
    <w:rsid w:val="003E5693"/>
    <w:rsid w:val="003E5FDC"/>
    <w:rsid w:val="003E6D71"/>
    <w:rsid w:val="003F2113"/>
    <w:rsid w:val="003F2D1A"/>
    <w:rsid w:val="003F45B9"/>
    <w:rsid w:val="003F59F0"/>
    <w:rsid w:val="00400E8E"/>
    <w:rsid w:val="00404DE6"/>
    <w:rsid w:val="004158D3"/>
    <w:rsid w:val="004178FB"/>
    <w:rsid w:val="00424754"/>
    <w:rsid w:val="00426587"/>
    <w:rsid w:val="004373DF"/>
    <w:rsid w:val="0044687A"/>
    <w:rsid w:val="004509E6"/>
    <w:rsid w:val="0046314A"/>
    <w:rsid w:val="004675A8"/>
    <w:rsid w:val="00471012"/>
    <w:rsid w:val="0047643A"/>
    <w:rsid w:val="00481B87"/>
    <w:rsid w:val="00483B27"/>
    <w:rsid w:val="0048457C"/>
    <w:rsid w:val="004847C5"/>
    <w:rsid w:val="004854D0"/>
    <w:rsid w:val="00490F12"/>
    <w:rsid w:val="0049543B"/>
    <w:rsid w:val="004A1749"/>
    <w:rsid w:val="004A5DC1"/>
    <w:rsid w:val="004B0D67"/>
    <w:rsid w:val="004B169E"/>
    <w:rsid w:val="004B2787"/>
    <w:rsid w:val="004B340D"/>
    <w:rsid w:val="004B358E"/>
    <w:rsid w:val="004C0A3A"/>
    <w:rsid w:val="004C1001"/>
    <w:rsid w:val="004C5C0F"/>
    <w:rsid w:val="004C6583"/>
    <w:rsid w:val="004D2076"/>
    <w:rsid w:val="004E10CE"/>
    <w:rsid w:val="004E78F7"/>
    <w:rsid w:val="004F17E8"/>
    <w:rsid w:val="004F3D86"/>
    <w:rsid w:val="004F3F4C"/>
    <w:rsid w:val="004F494C"/>
    <w:rsid w:val="004F4A60"/>
    <w:rsid w:val="004F7721"/>
    <w:rsid w:val="0050437D"/>
    <w:rsid w:val="00506E55"/>
    <w:rsid w:val="00507959"/>
    <w:rsid w:val="00510A89"/>
    <w:rsid w:val="00510ACA"/>
    <w:rsid w:val="0051332C"/>
    <w:rsid w:val="0051494A"/>
    <w:rsid w:val="00521D66"/>
    <w:rsid w:val="00523EFE"/>
    <w:rsid w:val="00524154"/>
    <w:rsid w:val="005242BD"/>
    <w:rsid w:val="00524D2A"/>
    <w:rsid w:val="00527F29"/>
    <w:rsid w:val="00530BEC"/>
    <w:rsid w:val="00531607"/>
    <w:rsid w:val="0053457A"/>
    <w:rsid w:val="0053638B"/>
    <w:rsid w:val="00543379"/>
    <w:rsid w:val="0055170F"/>
    <w:rsid w:val="00560D51"/>
    <w:rsid w:val="00567082"/>
    <w:rsid w:val="00570F43"/>
    <w:rsid w:val="0057453D"/>
    <w:rsid w:val="00584175"/>
    <w:rsid w:val="005936C2"/>
    <w:rsid w:val="0059433A"/>
    <w:rsid w:val="00596DFA"/>
    <w:rsid w:val="005A2DD4"/>
    <w:rsid w:val="005A4A5C"/>
    <w:rsid w:val="005A780A"/>
    <w:rsid w:val="005B3A65"/>
    <w:rsid w:val="005C0EE5"/>
    <w:rsid w:val="005C0F78"/>
    <w:rsid w:val="005C6428"/>
    <w:rsid w:val="005C6778"/>
    <w:rsid w:val="005D1619"/>
    <w:rsid w:val="005D5B42"/>
    <w:rsid w:val="00600118"/>
    <w:rsid w:val="0060082F"/>
    <w:rsid w:val="0060139C"/>
    <w:rsid w:val="00605159"/>
    <w:rsid w:val="006235E3"/>
    <w:rsid w:val="00627B9F"/>
    <w:rsid w:val="0063104E"/>
    <w:rsid w:val="00631C16"/>
    <w:rsid w:val="00637DDE"/>
    <w:rsid w:val="00646722"/>
    <w:rsid w:val="00672A6A"/>
    <w:rsid w:val="00672A7B"/>
    <w:rsid w:val="0068375F"/>
    <w:rsid w:val="00687F00"/>
    <w:rsid w:val="006900BF"/>
    <w:rsid w:val="00694332"/>
    <w:rsid w:val="00696B07"/>
    <w:rsid w:val="006A2930"/>
    <w:rsid w:val="006A6165"/>
    <w:rsid w:val="006B5DE1"/>
    <w:rsid w:val="006C01D4"/>
    <w:rsid w:val="006C04E8"/>
    <w:rsid w:val="006C596F"/>
    <w:rsid w:val="006C68A8"/>
    <w:rsid w:val="006C6993"/>
    <w:rsid w:val="006D205D"/>
    <w:rsid w:val="006D7562"/>
    <w:rsid w:val="006E23B0"/>
    <w:rsid w:val="006F0C3B"/>
    <w:rsid w:val="006F2CF7"/>
    <w:rsid w:val="006F5A4C"/>
    <w:rsid w:val="006F5C7E"/>
    <w:rsid w:val="007135E4"/>
    <w:rsid w:val="00720EB0"/>
    <w:rsid w:val="00731BAE"/>
    <w:rsid w:val="00732A8A"/>
    <w:rsid w:val="007362B8"/>
    <w:rsid w:val="007379A4"/>
    <w:rsid w:val="00744E99"/>
    <w:rsid w:val="0074586C"/>
    <w:rsid w:val="00747C09"/>
    <w:rsid w:val="00753775"/>
    <w:rsid w:val="00756FF5"/>
    <w:rsid w:val="00774378"/>
    <w:rsid w:val="007747B5"/>
    <w:rsid w:val="00775B1A"/>
    <w:rsid w:val="007800EE"/>
    <w:rsid w:val="0078206F"/>
    <w:rsid w:val="00785021"/>
    <w:rsid w:val="007919B2"/>
    <w:rsid w:val="007A0242"/>
    <w:rsid w:val="007A2541"/>
    <w:rsid w:val="007A4B78"/>
    <w:rsid w:val="007B268A"/>
    <w:rsid w:val="007B446A"/>
    <w:rsid w:val="007C00F7"/>
    <w:rsid w:val="007C5D47"/>
    <w:rsid w:val="007D049B"/>
    <w:rsid w:val="007D7A9C"/>
    <w:rsid w:val="007E1D26"/>
    <w:rsid w:val="007E1D33"/>
    <w:rsid w:val="007E77A3"/>
    <w:rsid w:val="007F3B04"/>
    <w:rsid w:val="007F7ABC"/>
    <w:rsid w:val="00801E1F"/>
    <w:rsid w:val="008042C5"/>
    <w:rsid w:val="00804EA1"/>
    <w:rsid w:val="008107F4"/>
    <w:rsid w:val="008110BD"/>
    <w:rsid w:val="00823212"/>
    <w:rsid w:val="00825055"/>
    <w:rsid w:val="00834471"/>
    <w:rsid w:val="008361A9"/>
    <w:rsid w:val="00837F39"/>
    <w:rsid w:val="00837FD7"/>
    <w:rsid w:val="008427DB"/>
    <w:rsid w:val="00843B19"/>
    <w:rsid w:val="00843D92"/>
    <w:rsid w:val="008517AF"/>
    <w:rsid w:val="00861FA2"/>
    <w:rsid w:val="00866EEC"/>
    <w:rsid w:val="00867801"/>
    <w:rsid w:val="008716CC"/>
    <w:rsid w:val="00871874"/>
    <w:rsid w:val="00887234"/>
    <w:rsid w:val="00892809"/>
    <w:rsid w:val="00893B44"/>
    <w:rsid w:val="008949B5"/>
    <w:rsid w:val="00895D66"/>
    <w:rsid w:val="008A1075"/>
    <w:rsid w:val="008A4735"/>
    <w:rsid w:val="008A6453"/>
    <w:rsid w:val="008A6930"/>
    <w:rsid w:val="008B38DF"/>
    <w:rsid w:val="008B3DF0"/>
    <w:rsid w:val="008C468D"/>
    <w:rsid w:val="008D166B"/>
    <w:rsid w:val="008D16C7"/>
    <w:rsid w:val="008D49B6"/>
    <w:rsid w:val="008E748F"/>
    <w:rsid w:val="00900339"/>
    <w:rsid w:val="00907D6E"/>
    <w:rsid w:val="009167C0"/>
    <w:rsid w:val="00917511"/>
    <w:rsid w:val="00922258"/>
    <w:rsid w:val="00930EB3"/>
    <w:rsid w:val="00937021"/>
    <w:rsid w:val="00940571"/>
    <w:rsid w:val="00953741"/>
    <w:rsid w:val="00965282"/>
    <w:rsid w:val="00966CEF"/>
    <w:rsid w:val="00971AD7"/>
    <w:rsid w:val="00975CD7"/>
    <w:rsid w:val="00976C5A"/>
    <w:rsid w:val="00980D63"/>
    <w:rsid w:val="00986F9A"/>
    <w:rsid w:val="00990431"/>
    <w:rsid w:val="009936F6"/>
    <w:rsid w:val="00994B2D"/>
    <w:rsid w:val="009A2F23"/>
    <w:rsid w:val="009A313C"/>
    <w:rsid w:val="009A6510"/>
    <w:rsid w:val="009D71EF"/>
    <w:rsid w:val="009E1468"/>
    <w:rsid w:val="009E4A0E"/>
    <w:rsid w:val="009E4EBA"/>
    <w:rsid w:val="009F6140"/>
    <w:rsid w:val="00A05B5A"/>
    <w:rsid w:val="00A1095D"/>
    <w:rsid w:val="00A1193F"/>
    <w:rsid w:val="00A13107"/>
    <w:rsid w:val="00A25835"/>
    <w:rsid w:val="00A2603F"/>
    <w:rsid w:val="00A27C51"/>
    <w:rsid w:val="00A5519A"/>
    <w:rsid w:val="00A557C0"/>
    <w:rsid w:val="00A57C30"/>
    <w:rsid w:val="00A62129"/>
    <w:rsid w:val="00A70181"/>
    <w:rsid w:val="00A7148D"/>
    <w:rsid w:val="00A751B9"/>
    <w:rsid w:val="00A80E6E"/>
    <w:rsid w:val="00A87042"/>
    <w:rsid w:val="00AA4F7C"/>
    <w:rsid w:val="00AB05EC"/>
    <w:rsid w:val="00AB1489"/>
    <w:rsid w:val="00AB571C"/>
    <w:rsid w:val="00AC3646"/>
    <w:rsid w:val="00AC67EE"/>
    <w:rsid w:val="00AE47C7"/>
    <w:rsid w:val="00AE5AAF"/>
    <w:rsid w:val="00AF1E6B"/>
    <w:rsid w:val="00AF236E"/>
    <w:rsid w:val="00AF441B"/>
    <w:rsid w:val="00AF7AE2"/>
    <w:rsid w:val="00B00D6C"/>
    <w:rsid w:val="00B048DF"/>
    <w:rsid w:val="00B0761A"/>
    <w:rsid w:val="00B100C0"/>
    <w:rsid w:val="00B23B61"/>
    <w:rsid w:val="00B249A4"/>
    <w:rsid w:val="00B33963"/>
    <w:rsid w:val="00B37FE8"/>
    <w:rsid w:val="00B41BC3"/>
    <w:rsid w:val="00B41D8B"/>
    <w:rsid w:val="00B41EE0"/>
    <w:rsid w:val="00B42289"/>
    <w:rsid w:val="00B46704"/>
    <w:rsid w:val="00B50D53"/>
    <w:rsid w:val="00B50E60"/>
    <w:rsid w:val="00B51512"/>
    <w:rsid w:val="00B51AA4"/>
    <w:rsid w:val="00B5337D"/>
    <w:rsid w:val="00B563A7"/>
    <w:rsid w:val="00B6477C"/>
    <w:rsid w:val="00B65B28"/>
    <w:rsid w:val="00B65DEA"/>
    <w:rsid w:val="00B70955"/>
    <w:rsid w:val="00B70D34"/>
    <w:rsid w:val="00B75806"/>
    <w:rsid w:val="00B8256C"/>
    <w:rsid w:val="00B82A4B"/>
    <w:rsid w:val="00B83B87"/>
    <w:rsid w:val="00B90202"/>
    <w:rsid w:val="00B9569A"/>
    <w:rsid w:val="00BA72B0"/>
    <w:rsid w:val="00BB5A3A"/>
    <w:rsid w:val="00BC1C32"/>
    <w:rsid w:val="00BC3C1E"/>
    <w:rsid w:val="00BC4C22"/>
    <w:rsid w:val="00BC5F50"/>
    <w:rsid w:val="00BD0CFD"/>
    <w:rsid w:val="00BE3902"/>
    <w:rsid w:val="00BF3FF0"/>
    <w:rsid w:val="00BF52B9"/>
    <w:rsid w:val="00BF5FF3"/>
    <w:rsid w:val="00BF7325"/>
    <w:rsid w:val="00BF7617"/>
    <w:rsid w:val="00C1355C"/>
    <w:rsid w:val="00C137A5"/>
    <w:rsid w:val="00C22171"/>
    <w:rsid w:val="00C41CB3"/>
    <w:rsid w:val="00C42836"/>
    <w:rsid w:val="00C43762"/>
    <w:rsid w:val="00C47CE4"/>
    <w:rsid w:val="00C546ED"/>
    <w:rsid w:val="00C54885"/>
    <w:rsid w:val="00C55D4A"/>
    <w:rsid w:val="00C70EA5"/>
    <w:rsid w:val="00C73FCC"/>
    <w:rsid w:val="00C74DD8"/>
    <w:rsid w:val="00C75A23"/>
    <w:rsid w:val="00C906D1"/>
    <w:rsid w:val="00C9478B"/>
    <w:rsid w:val="00CA5E5D"/>
    <w:rsid w:val="00CA6B64"/>
    <w:rsid w:val="00CA7B17"/>
    <w:rsid w:val="00CB1810"/>
    <w:rsid w:val="00CB1FE4"/>
    <w:rsid w:val="00CB348B"/>
    <w:rsid w:val="00CC1086"/>
    <w:rsid w:val="00CC551E"/>
    <w:rsid w:val="00CC7B1B"/>
    <w:rsid w:val="00CD1893"/>
    <w:rsid w:val="00CD5485"/>
    <w:rsid w:val="00CD6C83"/>
    <w:rsid w:val="00CE117E"/>
    <w:rsid w:val="00CE5D9A"/>
    <w:rsid w:val="00CF6491"/>
    <w:rsid w:val="00D07943"/>
    <w:rsid w:val="00D108B3"/>
    <w:rsid w:val="00D11FF5"/>
    <w:rsid w:val="00D120E8"/>
    <w:rsid w:val="00D1285D"/>
    <w:rsid w:val="00D222EB"/>
    <w:rsid w:val="00D27623"/>
    <w:rsid w:val="00D35DCC"/>
    <w:rsid w:val="00D36265"/>
    <w:rsid w:val="00D40EF1"/>
    <w:rsid w:val="00D419B0"/>
    <w:rsid w:val="00D44DC4"/>
    <w:rsid w:val="00D46650"/>
    <w:rsid w:val="00D46ABF"/>
    <w:rsid w:val="00D479FC"/>
    <w:rsid w:val="00D53BB2"/>
    <w:rsid w:val="00D5554A"/>
    <w:rsid w:val="00D55BAE"/>
    <w:rsid w:val="00D55D53"/>
    <w:rsid w:val="00D61451"/>
    <w:rsid w:val="00D728FB"/>
    <w:rsid w:val="00D77CB1"/>
    <w:rsid w:val="00D811B2"/>
    <w:rsid w:val="00D81CA9"/>
    <w:rsid w:val="00D840DA"/>
    <w:rsid w:val="00D8424F"/>
    <w:rsid w:val="00D87431"/>
    <w:rsid w:val="00D87F60"/>
    <w:rsid w:val="00D94A24"/>
    <w:rsid w:val="00D94C35"/>
    <w:rsid w:val="00DA244E"/>
    <w:rsid w:val="00DB479E"/>
    <w:rsid w:val="00DC27A7"/>
    <w:rsid w:val="00DC2B0F"/>
    <w:rsid w:val="00DC638C"/>
    <w:rsid w:val="00DD5D07"/>
    <w:rsid w:val="00DD5F9F"/>
    <w:rsid w:val="00DE1C9F"/>
    <w:rsid w:val="00DE56FF"/>
    <w:rsid w:val="00DF697D"/>
    <w:rsid w:val="00E0343A"/>
    <w:rsid w:val="00E03DB5"/>
    <w:rsid w:val="00E05CCA"/>
    <w:rsid w:val="00E1164B"/>
    <w:rsid w:val="00E139FB"/>
    <w:rsid w:val="00E27C3E"/>
    <w:rsid w:val="00E373B0"/>
    <w:rsid w:val="00E42380"/>
    <w:rsid w:val="00E4759F"/>
    <w:rsid w:val="00E476A2"/>
    <w:rsid w:val="00E50380"/>
    <w:rsid w:val="00E61F80"/>
    <w:rsid w:val="00E634E5"/>
    <w:rsid w:val="00E64204"/>
    <w:rsid w:val="00E64665"/>
    <w:rsid w:val="00E7315C"/>
    <w:rsid w:val="00E75D99"/>
    <w:rsid w:val="00E76A79"/>
    <w:rsid w:val="00E771AD"/>
    <w:rsid w:val="00E7773A"/>
    <w:rsid w:val="00E84851"/>
    <w:rsid w:val="00E8493C"/>
    <w:rsid w:val="00E867FD"/>
    <w:rsid w:val="00E96F67"/>
    <w:rsid w:val="00E971E9"/>
    <w:rsid w:val="00EA080A"/>
    <w:rsid w:val="00EB2360"/>
    <w:rsid w:val="00EB4F21"/>
    <w:rsid w:val="00EC5304"/>
    <w:rsid w:val="00EC756E"/>
    <w:rsid w:val="00EC7DA3"/>
    <w:rsid w:val="00ED02ED"/>
    <w:rsid w:val="00ED61A9"/>
    <w:rsid w:val="00EE0203"/>
    <w:rsid w:val="00EE1097"/>
    <w:rsid w:val="00EE2B31"/>
    <w:rsid w:val="00EF2B53"/>
    <w:rsid w:val="00EF45AC"/>
    <w:rsid w:val="00EF4E99"/>
    <w:rsid w:val="00F01839"/>
    <w:rsid w:val="00F02DBA"/>
    <w:rsid w:val="00F0304C"/>
    <w:rsid w:val="00F06F34"/>
    <w:rsid w:val="00F13223"/>
    <w:rsid w:val="00F1407B"/>
    <w:rsid w:val="00F1735A"/>
    <w:rsid w:val="00F259B3"/>
    <w:rsid w:val="00F27EBF"/>
    <w:rsid w:val="00F305D5"/>
    <w:rsid w:val="00F367CD"/>
    <w:rsid w:val="00F4145D"/>
    <w:rsid w:val="00F509F9"/>
    <w:rsid w:val="00F514FB"/>
    <w:rsid w:val="00F55C0F"/>
    <w:rsid w:val="00F56A74"/>
    <w:rsid w:val="00F56E96"/>
    <w:rsid w:val="00F61130"/>
    <w:rsid w:val="00F620D1"/>
    <w:rsid w:val="00F67FAC"/>
    <w:rsid w:val="00F85E95"/>
    <w:rsid w:val="00F91EED"/>
    <w:rsid w:val="00F925B1"/>
    <w:rsid w:val="00F92709"/>
    <w:rsid w:val="00F955F9"/>
    <w:rsid w:val="00F96DA1"/>
    <w:rsid w:val="00F9762A"/>
    <w:rsid w:val="00FA28EC"/>
    <w:rsid w:val="00FA3AD8"/>
    <w:rsid w:val="00FA3E32"/>
    <w:rsid w:val="00FA59A6"/>
    <w:rsid w:val="00FA5E13"/>
    <w:rsid w:val="00FA5F61"/>
    <w:rsid w:val="00FC3ACF"/>
    <w:rsid w:val="00FC5BF5"/>
    <w:rsid w:val="00FC6A9A"/>
    <w:rsid w:val="00FC7ADE"/>
    <w:rsid w:val="00FD2F68"/>
    <w:rsid w:val="00FE012D"/>
    <w:rsid w:val="00FE2DB8"/>
    <w:rsid w:val="00FE2F59"/>
    <w:rsid w:val="00FE5C67"/>
    <w:rsid w:val="00FE7BCB"/>
    <w:rsid w:val="00FF4992"/>
    <w:rsid w:val="00FF671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CA01A7"/>
  <w15:docId w15:val="{9AA57DF3-9D65-42E5-AB3F-D9D5F8C2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7148D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2"/>
    <w:qFormat/>
    <w:rsid w:val="007362B8"/>
    <w:pPr>
      <w:keepNext/>
      <w:keepLines/>
      <w:numPr>
        <w:numId w:val="3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0">
    <w:name w:val="heading 2"/>
    <w:basedOn w:val="a1"/>
    <w:next w:val="a1"/>
    <w:link w:val="21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1"/>
    <w:autoRedefine/>
    <w:uiPriority w:val="9"/>
    <w:unhideWhenUsed/>
    <w:qFormat/>
    <w:rsid w:val="007362B8"/>
    <w:pPr>
      <w:keepNext/>
      <w:keepLines/>
      <w:numPr>
        <w:numId w:val="1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1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59"/>
    <w:rsid w:val="007362B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iPriority w:val="99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uiPriority w:val="99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2">
    <w:name w:val="Body Text Indent 2"/>
    <w:basedOn w:val="a1"/>
    <w:link w:val="23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2"/>
    <w:link w:val="22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2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4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A7148D"/>
    <w:pPr>
      <w:numPr>
        <w:numId w:val="4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5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customStyle="1" w:styleId="10">
    <w:name w:val="_Заголовок1"/>
    <w:basedOn w:val="a1"/>
    <w:qFormat/>
    <w:rsid w:val="001F14B3"/>
    <w:pPr>
      <w:keepNext/>
      <w:keepLines/>
      <w:numPr>
        <w:numId w:val="7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eastAsiaTheme="minorHAnsi" w:cs="Times New Roman"/>
      <w:b/>
      <w:szCs w:val="28"/>
    </w:rPr>
  </w:style>
  <w:style w:type="paragraph" w:customStyle="1" w:styleId="2">
    <w:name w:val="_Заголовок2"/>
    <w:basedOn w:val="10"/>
    <w:qFormat/>
    <w:rsid w:val="001F14B3"/>
    <w:pPr>
      <w:numPr>
        <w:ilvl w:val="1"/>
      </w:numPr>
      <w:spacing w:before="240" w:after="120"/>
      <w:outlineLvl w:val="1"/>
    </w:pPr>
  </w:style>
  <w:style w:type="paragraph" w:customStyle="1" w:styleId="30">
    <w:name w:val="_Заголовок3"/>
    <w:basedOn w:val="2"/>
    <w:qFormat/>
    <w:rsid w:val="001F14B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0"/>
    <w:qFormat/>
    <w:rsid w:val="001F14B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customStyle="1" w:styleId="11">
    <w:name w:val="_Подпункт 1.1"/>
    <w:basedOn w:val="a1"/>
    <w:qFormat/>
    <w:rsid w:val="008B3DF0"/>
    <w:pPr>
      <w:numPr>
        <w:numId w:val="6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f8">
    <w:name w:val="Normal (Web)"/>
    <w:basedOn w:val="a1"/>
    <w:uiPriority w:val="99"/>
    <w:unhideWhenUsed/>
    <w:rsid w:val="008B3DF0"/>
    <w:pPr>
      <w:spacing w:before="240" w:after="240"/>
      <w:ind w:firstLine="0"/>
    </w:pPr>
    <w:rPr>
      <w:rFonts w:cs="Times New Roman"/>
      <w:sz w:val="24"/>
      <w:szCs w:val="24"/>
      <w:lang w:eastAsia="ru-RU"/>
    </w:rPr>
  </w:style>
  <w:style w:type="paragraph" w:customStyle="1" w:styleId="western">
    <w:name w:val="western"/>
    <w:basedOn w:val="a1"/>
    <w:rsid w:val="008B3DF0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8B3D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8B3DF0"/>
  </w:style>
  <w:style w:type="paragraph" w:styleId="af9">
    <w:name w:val="No Spacing"/>
    <w:uiPriority w:val="1"/>
    <w:qFormat/>
    <w:rsid w:val="008B3D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Основной текст_"/>
    <w:link w:val="32"/>
    <w:rsid w:val="008B3DF0"/>
    <w:rPr>
      <w:rFonts w:eastAsia="Times New Roman"/>
      <w:sz w:val="23"/>
      <w:szCs w:val="23"/>
      <w:shd w:val="clear" w:color="auto" w:fill="FFFFFF"/>
    </w:rPr>
  </w:style>
  <w:style w:type="character" w:customStyle="1" w:styleId="16">
    <w:name w:val="Основной текст1"/>
    <w:rsid w:val="008B3DF0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3"/>
    <w:basedOn w:val="a1"/>
    <w:link w:val="afa"/>
    <w:rsid w:val="008B3DF0"/>
    <w:pPr>
      <w:widowControl w:val="0"/>
      <w:shd w:val="clear" w:color="auto" w:fill="FFFFFF"/>
      <w:spacing w:after="240" w:line="317" w:lineRule="exact"/>
      <w:ind w:firstLine="0"/>
    </w:pPr>
    <w:rPr>
      <w:rFonts w:asciiTheme="minorHAnsi" w:hAnsiTheme="minorHAnsi" w:cstheme="minorBidi"/>
      <w:sz w:val="23"/>
      <w:szCs w:val="23"/>
    </w:rPr>
  </w:style>
  <w:style w:type="paragraph" w:customStyle="1" w:styleId="center">
    <w:name w:val="center"/>
    <w:basedOn w:val="a1"/>
    <w:rsid w:val="008B3DF0"/>
    <w:pPr>
      <w:spacing w:before="100" w:beforeAutospacing="1" w:after="100" w:afterAutospacing="1"/>
      <w:ind w:firstLine="0"/>
      <w:jc w:val="center"/>
    </w:pPr>
    <w:rPr>
      <w:rFonts w:ascii="Verdana" w:hAnsi="Verdana" w:cs="Times New Roman"/>
      <w:color w:val="000000"/>
      <w:sz w:val="2"/>
      <w:szCs w:val="2"/>
      <w:lang w:eastAsia="ru-RU"/>
    </w:rPr>
  </w:style>
  <w:style w:type="paragraph" w:customStyle="1" w:styleId="Style6">
    <w:name w:val="Style6"/>
    <w:basedOn w:val="a1"/>
    <w:uiPriority w:val="99"/>
    <w:rsid w:val="008B3DF0"/>
    <w:pPr>
      <w:widowControl w:val="0"/>
      <w:autoSpaceDE w:val="0"/>
      <w:autoSpaceDN w:val="0"/>
      <w:adjustRightInd w:val="0"/>
      <w:spacing w:line="323" w:lineRule="exact"/>
      <w:ind w:firstLine="734"/>
      <w:jc w:val="both"/>
    </w:pPr>
    <w:rPr>
      <w:rFonts w:cs="Times New Roman"/>
      <w:sz w:val="24"/>
      <w:szCs w:val="24"/>
      <w:lang w:eastAsia="ru-RU"/>
    </w:rPr>
  </w:style>
  <w:style w:type="paragraph" w:styleId="afb">
    <w:name w:val="endnote text"/>
    <w:basedOn w:val="a1"/>
    <w:link w:val="afc"/>
    <w:uiPriority w:val="99"/>
    <w:unhideWhenUsed/>
    <w:rsid w:val="008B3DF0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концевой сноски Знак"/>
    <w:basedOn w:val="a2"/>
    <w:link w:val="afb"/>
    <w:uiPriority w:val="99"/>
    <w:rsid w:val="008B3DF0"/>
    <w:rPr>
      <w:rFonts w:ascii="Calibri" w:eastAsia="Calibri" w:hAnsi="Calibri" w:cs="Times New Roman"/>
      <w:sz w:val="20"/>
      <w:szCs w:val="20"/>
    </w:rPr>
  </w:style>
  <w:style w:type="paragraph" w:styleId="afd">
    <w:name w:val="Title"/>
    <w:basedOn w:val="a1"/>
    <w:next w:val="a1"/>
    <w:link w:val="afe"/>
    <w:uiPriority w:val="10"/>
    <w:qFormat/>
    <w:rsid w:val="008B3DF0"/>
    <w:pPr>
      <w:spacing w:before="240" w:after="60" w:line="276" w:lineRule="auto"/>
      <w:ind w:firstLine="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e">
    <w:name w:val="Заголовок Знак"/>
    <w:basedOn w:val="a2"/>
    <w:link w:val="afd"/>
    <w:uiPriority w:val="10"/>
    <w:rsid w:val="008B3DF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Heading">
    <w:name w:val="Heading"/>
    <w:uiPriority w:val="99"/>
    <w:rsid w:val="00B90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  <w:style w:type="character" w:styleId="aff">
    <w:name w:val="endnote reference"/>
    <w:basedOn w:val="a2"/>
    <w:uiPriority w:val="99"/>
    <w:semiHidden/>
    <w:unhideWhenUsed/>
    <w:rsid w:val="003109FA"/>
    <w:rPr>
      <w:vertAlign w:val="superscript"/>
    </w:rPr>
  </w:style>
  <w:style w:type="paragraph" w:customStyle="1" w:styleId="17">
    <w:name w:val="Текст1"/>
    <w:basedOn w:val="a1"/>
    <w:rsid w:val="00DD5D07"/>
    <w:pPr>
      <w:suppressAutoHyphens/>
      <w:ind w:firstLine="0"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C5DBD-D9AC-43B7-8665-AF237237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filatova</dc:creator>
  <cp:lastModifiedBy>Ольга</cp:lastModifiedBy>
  <cp:revision>3</cp:revision>
  <cp:lastPrinted>2022-09-16T11:28:00Z</cp:lastPrinted>
  <dcterms:created xsi:type="dcterms:W3CDTF">2022-11-25T12:02:00Z</dcterms:created>
  <dcterms:modified xsi:type="dcterms:W3CDTF">2022-11-28T07:33:00Z</dcterms:modified>
</cp:coreProperties>
</file>