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EF" w:rsidRDefault="00F711D9">
      <w:pPr>
        <w:ind w:left="10632" w:hanging="140"/>
      </w:pPr>
      <w:r>
        <w:rPr>
          <w:rFonts w:ascii="Times New Roman" w:hAnsi="Times New Roman" w:cs="Times New Roman"/>
        </w:rPr>
        <w:t>Приложение 2</w:t>
      </w:r>
    </w:p>
    <w:p w:rsidR="003A58EF" w:rsidRDefault="00F711D9">
      <w:pPr>
        <w:pStyle w:val="a7"/>
        <w:tabs>
          <w:tab w:val="right" w:pos="20974"/>
        </w:tabs>
        <w:ind w:left="10490"/>
        <w:jc w:val="left"/>
      </w:pPr>
      <w:r>
        <w:rPr>
          <w:rFonts w:ascii="Times New Roman" w:hAnsi="Times New Roman" w:cs="Times New Roman"/>
          <w:b w:val="0"/>
          <w:sz w:val="24"/>
        </w:rPr>
        <w:t>к постановлению Городской Управы города Калуги</w:t>
      </w:r>
    </w:p>
    <w:p w:rsidR="003A58EF" w:rsidRDefault="00F711D9">
      <w:pPr>
        <w:ind w:left="10632" w:hanging="140"/>
      </w:pPr>
      <w:r>
        <w:rPr>
          <w:rFonts w:ascii="Times New Roman" w:hAnsi="Times New Roman" w:cs="Times New Roman"/>
        </w:rPr>
        <w:t>от</w:t>
      </w:r>
      <w:r w:rsidR="001F5174">
        <w:t xml:space="preserve"> 09.06.2025   № 231-П</w:t>
      </w:r>
    </w:p>
    <w:p w:rsidR="003A58EF" w:rsidRDefault="003A58EF">
      <w:pPr>
        <w:ind w:left="5669"/>
        <w:rPr>
          <w:rFonts w:ascii="Times New Roman" w:hAnsi="Times New Roman" w:cs="Times New Roman"/>
          <w:b/>
          <w:bCs/>
        </w:rPr>
      </w:pPr>
    </w:p>
    <w:p w:rsidR="003A58EF" w:rsidRDefault="003A58EF">
      <w:pPr>
        <w:ind w:left="10772"/>
        <w:rPr>
          <w:rFonts w:ascii="Times New Roman" w:hAnsi="Times New Roman" w:cs="Times New Roman"/>
          <w:b/>
          <w:bCs/>
        </w:rPr>
      </w:pPr>
    </w:p>
    <w:p w:rsidR="003A58EF" w:rsidRDefault="00F711D9">
      <w:pPr>
        <w:jc w:val="center"/>
      </w:pPr>
      <w:r>
        <w:rPr>
          <w:rFonts w:ascii="Times New Roman" w:hAnsi="Times New Roman" w:cs="Times New Roman"/>
          <w:b/>
          <w:bCs/>
        </w:rPr>
        <w:t>6. Ресурсное обеспечение муниципальной программы</w:t>
      </w:r>
    </w:p>
    <w:p w:rsidR="003A58EF" w:rsidRDefault="003A58EF">
      <w:pPr>
        <w:jc w:val="center"/>
        <w:rPr>
          <w:rFonts w:ascii="Times New Roman" w:hAnsi="Times New Roman" w:cs="Times New Roman"/>
          <w:b/>
          <w:bCs/>
        </w:rPr>
      </w:pPr>
    </w:p>
    <w:p w:rsidR="003A58EF" w:rsidRDefault="00F711D9">
      <w:pPr>
        <w:jc w:val="center"/>
      </w:pPr>
      <w:r>
        <w:rPr>
          <w:rFonts w:ascii="Times New Roman" w:hAnsi="Times New Roman" w:cs="Times New Roman"/>
          <w:b/>
          <w:bCs/>
        </w:rPr>
        <w:t>Ресурсное обеспечение реализации муниципальной программы муниципального образования «Город Калуга»</w:t>
      </w:r>
    </w:p>
    <w:p w:rsidR="003A58EF" w:rsidRDefault="003A58E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381"/>
        <w:gridCol w:w="1510"/>
        <w:gridCol w:w="1701"/>
        <w:gridCol w:w="1134"/>
        <w:gridCol w:w="992"/>
        <w:gridCol w:w="992"/>
        <w:gridCol w:w="992"/>
        <w:gridCol w:w="1134"/>
        <w:gridCol w:w="993"/>
        <w:gridCol w:w="1134"/>
        <w:gridCol w:w="992"/>
      </w:tblGrid>
      <w:tr w:rsidR="003A58E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№</w:t>
            </w:r>
          </w:p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п/п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4237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Наименова</w:t>
            </w:r>
            <w:r w:rsidR="00F64237">
              <w:rPr>
                <w:rFonts w:ascii="Times New Roman" w:eastAsia="Times New Roman" w:hAnsi="Times New Roman" w:cs="Times New Roman"/>
                <w:lang w:eastAsia="ru-RU" w:bidi="ar-SA"/>
              </w:rPr>
              <w:t>-</w:t>
            </w:r>
          </w:p>
          <w:p w:rsidR="00F64237" w:rsidRDefault="00F711D9" w:rsidP="00F64237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ние главного распоряди</w:t>
            </w:r>
            <w:r w:rsidR="00F64237">
              <w:rPr>
                <w:rFonts w:ascii="Times New Roman" w:eastAsia="Times New Roman" w:hAnsi="Times New Roman" w:cs="Times New Roman"/>
                <w:lang w:eastAsia="ru-RU" w:bidi="ar-SA"/>
              </w:rPr>
              <w:t>-</w:t>
            </w:r>
          </w:p>
          <w:p w:rsidR="00F64237" w:rsidRDefault="00F711D9" w:rsidP="00F64237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теля средств бюджета муниципаль</w:t>
            </w:r>
            <w:r w:rsidR="00F64237">
              <w:rPr>
                <w:rFonts w:ascii="Times New Roman" w:eastAsia="Times New Roman" w:hAnsi="Times New Roman" w:cs="Times New Roman"/>
                <w:lang w:eastAsia="ru-RU" w:bidi="ar-SA"/>
              </w:rPr>
              <w:t>-</w:t>
            </w:r>
          </w:p>
          <w:p w:rsidR="003A58EF" w:rsidRDefault="00F711D9" w:rsidP="00F64237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ного образования «Город Калуга»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Объемы финансирования (тыс. руб.)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4237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Источники финансирова</w:t>
            </w:r>
            <w:r w:rsidR="00F64237">
              <w:rPr>
                <w:rFonts w:ascii="Times New Roman" w:eastAsia="Times New Roman" w:hAnsi="Times New Roman" w:cs="Times New Roman"/>
                <w:lang w:eastAsia="ru-RU" w:bidi="ar-SA"/>
              </w:rPr>
              <w:t>-</w:t>
            </w:r>
          </w:p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Сумма расходов,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2026 г.</w:t>
            </w:r>
          </w:p>
        </w:tc>
      </w:tr>
      <w:tr w:rsidR="003A58E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Подпрограмма «Развитие и совершенствование гражданской обороны муниципального образования «Город Калуга»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Отдел по организации защиты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5901,0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1321,6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987,6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644,6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661,9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5901,0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1321,6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987,6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644,6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661,9</w:t>
            </w:r>
          </w:p>
        </w:tc>
      </w:tr>
      <w:tr w:rsidR="003A58E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2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pStyle w:val="ad"/>
              <w:rPr>
                <w:rFonts w:ascii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lang w:eastAsia="ru-RU" w:bidi="ar-SA"/>
              </w:rPr>
              <w:t>Подпрограмма «Предупреждение, ликвидация последствий чрезвычайных ситуаций на территории муниципального образования «Город Калуга» и обеспечение первичных мер пожарной безопасности»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Отдел по организации защиты населения</w:t>
            </w:r>
          </w:p>
          <w:p w:rsidR="003A58EF" w:rsidRDefault="003A58EF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269745,5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32774,7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35539,0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40681,7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39134,3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43076,5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39246,5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39292,8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  <w:p w:rsidR="003A58EF" w:rsidRDefault="003A58EF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rPr>
          <w:trHeight w:val="27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4237" w:rsidRDefault="00F711D9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Управление жилищно-коммуналь</w:t>
            </w:r>
            <w:r w:rsidR="00F64237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  <w:p w:rsidR="003A58EF" w:rsidRDefault="00F711D9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ного хозяйства города Калуги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1015,6,0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295,6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360,0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360,0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  <w:p w:rsidR="003A58EF" w:rsidRDefault="003A58EF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5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lang w:eastAsia="en-US" w:bidi="ar-SA"/>
              </w:rPr>
              <w:t>270761,1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32774,7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35539,0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40681,7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39134,3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43372,1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eastAsiaTheme="minorHAnsi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39606,5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widowControl w:val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39652,8</w:t>
            </w:r>
          </w:p>
        </w:tc>
      </w:tr>
      <w:tr w:rsidR="003A58E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3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Подпрограмма «Безопасный город»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Управление городского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хозяйства города Калуги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 xml:space="preserve">Бюджет МО «Город </w:t>
            </w: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lastRenderedPageBreak/>
              <w:t>9487,00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5487,0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9487,00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5487,0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1000,0</w:t>
            </w:r>
          </w:p>
        </w:tc>
      </w:tr>
      <w:tr w:rsidR="003A58E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4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Прочие мероприятия муниципальной программы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Отдел по организации защиты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79634,4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10365,5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10615,7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10699,8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11186,9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13583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11591,4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11591,4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0,0</w:t>
            </w:r>
          </w:p>
        </w:tc>
      </w:tr>
      <w:tr w:rsidR="003A58EF" w:rsidTr="001063B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79634,4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10365,5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10615,7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10699,8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11186,9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13583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11591,4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11591,4</w:t>
            </w:r>
          </w:p>
        </w:tc>
      </w:tr>
      <w:tr w:rsidR="003A58EF" w:rsidTr="001063B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5.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Всего по муниципальной программе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Отдел по организации защиты населения</w:t>
            </w:r>
          </w:p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355280,9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44461,8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46599,2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52523,6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51308,8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57358,9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51482,5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51546,1</w:t>
            </w:r>
          </w:p>
        </w:tc>
      </w:tr>
      <w:tr w:rsidR="003A58EF" w:rsidTr="001063B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 w:rsidTr="001063B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rPr>
          <w:trHeight w:val="27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Управление городского хозяйства города Калуги</w:t>
            </w:r>
          </w:p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9487,00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5487,0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1000,0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rPr>
          <w:trHeight w:val="27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4237" w:rsidRDefault="00F711D9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Управление жилищно-коммуналь</w:t>
            </w:r>
            <w:r w:rsidR="00F64237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ного хозяйства города Калуги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Бюджет МО «Город Калуга»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1015,6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295,6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360,0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Внебюджет-ные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0,0</w:t>
            </w:r>
          </w:p>
        </w:tc>
      </w:tr>
      <w:tr w:rsidR="003A58E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3A58EF">
            <w:pPr>
              <w:jc w:val="right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lang w:eastAsia="ru-RU"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365783,5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44461,8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46599,2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53523,6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52308,8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63141,5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52842,5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8EF" w:rsidRDefault="00F711D9">
            <w:pPr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52906,1</w:t>
            </w:r>
          </w:p>
        </w:tc>
      </w:tr>
    </w:tbl>
    <w:p w:rsidR="003A58EF" w:rsidRDefault="003A58EF">
      <w:pPr>
        <w:jc w:val="both"/>
        <w:outlineLvl w:val="0"/>
        <w:rPr>
          <w:rFonts w:ascii="Times New Roman" w:eastAsia="Times New Roman" w:hAnsi="Times New Roman" w:cs="Times New Roman"/>
          <w:b/>
          <w:bCs/>
          <w:lang w:eastAsia="ru-RU" w:bidi="ar-SA"/>
        </w:rPr>
      </w:pPr>
    </w:p>
    <w:p w:rsidR="003A58EF" w:rsidRDefault="00F711D9">
      <w:pPr>
        <w:ind w:firstLine="540"/>
        <w:jc w:val="both"/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lang w:eastAsia="ru-RU" w:bidi="ar-SA"/>
        </w:rPr>
        <w:lastRenderedPageBreak/>
        <w:t xml:space="preserve">Объемы финансовых средств, направляемых на реализацию </w:t>
      </w:r>
      <w:r w:rsidR="00F64237">
        <w:rPr>
          <w:rFonts w:ascii="Times New Roman" w:eastAsia="Times New Roman" w:hAnsi="Times New Roman" w:cs="Times New Roman"/>
          <w:lang w:eastAsia="ru-RU" w:bidi="ar-SA"/>
        </w:rPr>
        <w:t xml:space="preserve"> муниципальной п</w:t>
      </w:r>
      <w:r>
        <w:rPr>
          <w:rFonts w:ascii="Times New Roman" w:eastAsia="Times New Roman" w:hAnsi="Times New Roman" w:cs="Times New Roman"/>
          <w:lang w:eastAsia="ru-RU" w:bidi="ar-SA"/>
        </w:rPr>
        <w:t>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период.</w:t>
      </w:r>
    </w:p>
    <w:sectPr w:rsidR="003A58EF" w:rsidSect="00106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709" w:bottom="709" w:left="1701" w:header="624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9DD" w:rsidRDefault="00D579DD">
      <w:r>
        <w:separator/>
      </w:r>
    </w:p>
  </w:endnote>
  <w:endnote w:type="continuationSeparator" w:id="1">
    <w:p w:rsidR="00D579DD" w:rsidRDefault="00D57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EF" w:rsidRDefault="003A58EF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EF" w:rsidRDefault="003A58EF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EF" w:rsidRDefault="003A58EF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9DD" w:rsidRDefault="00D579DD">
      <w:r>
        <w:separator/>
      </w:r>
    </w:p>
  </w:footnote>
  <w:footnote w:type="continuationSeparator" w:id="1">
    <w:p w:rsidR="00D579DD" w:rsidRDefault="00D579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EF" w:rsidRDefault="003A58EF">
    <w:pPr>
      <w:pStyle w:val="af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EF" w:rsidRDefault="003261F8">
    <w:pPr>
      <w:pStyle w:val="aff0"/>
      <w:jc w:val="right"/>
    </w:pPr>
    <w:r>
      <w:rPr>
        <w:rFonts w:ascii="Times New Roman" w:hAnsi="Times New Roman" w:cs="Times New Roman"/>
        <w:sz w:val="24"/>
        <w:szCs w:val="24"/>
      </w:rPr>
      <w:fldChar w:fldCharType="begin"/>
    </w:r>
    <w:r w:rsidR="00F711D9"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1F5174">
      <w:rPr>
        <w:rFonts w:ascii="Times New Roman" w:hAnsi="Times New Roman" w:cs="Times New Roman"/>
        <w:noProof/>
        <w:sz w:val="24"/>
        <w:szCs w:val="24"/>
      </w:rPr>
      <w:t>5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8EF" w:rsidRDefault="003A58EF">
    <w:pPr>
      <w:pStyle w:val="aff0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4039D"/>
    <w:multiLevelType w:val="multilevel"/>
    <w:tmpl w:val="8572F95E"/>
    <w:lvl w:ilvl="0">
      <w:start w:val="1"/>
      <w:numFmt w:val="decimal"/>
      <w:pStyle w:val="1"/>
      <w:suff w:val="nothing"/>
      <w:lvlText w:val="斄ĔȀ쪔Ȏ쇘擐褖Ȏ踌Ɠp잤斈眤撸褖斈眤撰褖(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斄ĔȀ쪔Ȏ쇘擐褖Ȏ踌Ɠp잤斈眤撸褖斈眤撰褖9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斄ĔȀ쪔Ȏ쇘擐褖Ȏ踌Ɠp잤斈眤撸褖斈眤撰褖9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斄ĔȀ쪔Ȏ쇘擐褖Ȏ踌Ɠp잤斈眤撸褖斈眤撰褖9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斄ĔȀ쪔Ȏ쇘擐褖Ȏ踌Ɠp잤斈眤撸褖斈眤撰褖9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斄ĔȀ쪔Ȏ쇘擐褖Ȏ踌Ɠp잤斈眤撸褖斈眤撰褖9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斄ĔȀ쪔Ȏ쇘擐褖Ȏ踌Ɠp잤斈眤撸褖斈眤撰褖9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斄ĔȀ쪔Ȏ쇘擐褖Ȏ踌Ɠp잤斈眤撸褖斈眤撰褖9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斄ĔȀ쪔Ȏ쇘擐褖Ȏ踌Ɠp잤斈眤撸褖斈眤撰褖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3A58EF"/>
    <w:rsid w:val="001063B7"/>
    <w:rsid w:val="001F5174"/>
    <w:rsid w:val="00205087"/>
    <w:rsid w:val="003261F8"/>
    <w:rsid w:val="003A58EF"/>
    <w:rsid w:val="007020D2"/>
    <w:rsid w:val="00A57477"/>
    <w:rsid w:val="00A77786"/>
    <w:rsid w:val="00D579DD"/>
    <w:rsid w:val="00F203B2"/>
    <w:rsid w:val="00F64237"/>
    <w:rsid w:val="00F7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EF"/>
    <w:rPr>
      <w:rFonts w:ascii="Liberation Serif" w:eastAsia="SimSun" w:hAnsi="Liberation Serif" w:cs="Arial"/>
      <w:sz w:val="24"/>
      <w:szCs w:val="24"/>
      <w:lang w:bidi="hi-IN"/>
    </w:rPr>
  </w:style>
  <w:style w:type="paragraph" w:styleId="1">
    <w:name w:val="heading 1"/>
    <w:basedOn w:val="10"/>
    <w:next w:val="a0"/>
    <w:qFormat/>
    <w:rsid w:val="003A58EF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3A58E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3A58EF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A58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3A58E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3A58E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3A58E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3A58E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3A58E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3A58E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3A58E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3A58E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3A58E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3A58E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3A58E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3A58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3A58E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3A58E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3A58E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3A58E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3A58E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3A58E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3A58E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3A58E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3A58E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3A58EF"/>
    <w:pPr>
      <w:keepNext/>
      <w:keepLines/>
      <w:spacing w:before="360" w:after="80"/>
      <w:outlineLvl w:val="0"/>
    </w:pPr>
    <w:rPr>
      <w:rFonts w:ascii="Arial" w:eastAsia="Arial" w:hAnsi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A58EF"/>
    <w:pPr>
      <w:keepNext/>
      <w:keepLines/>
      <w:spacing w:before="160" w:after="80"/>
      <w:outlineLvl w:val="1"/>
    </w:pPr>
    <w:rPr>
      <w:rFonts w:ascii="Arial" w:eastAsia="Arial" w:hAnsi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A58EF"/>
    <w:pPr>
      <w:keepNext/>
      <w:keepLines/>
      <w:spacing w:before="160" w:after="80"/>
      <w:outlineLvl w:val="2"/>
    </w:pPr>
    <w:rPr>
      <w:rFonts w:ascii="Arial" w:eastAsia="Arial" w:hAnsi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A58EF"/>
    <w:pPr>
      <w:keepNext/>
      <w:keepLines/>
      <w:spacing w:before="80" w:after="40"/>
      <w:outlineLvl w:val="3"/>
    </w:pPr>
    <w:rPr>
      <w:rFonts w:ascii="Arial" w:eastAsia="Arial" w:hAnsi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A58EF"/>
    <w:pPr>
      <w:keepNext/>
      <w:keepLines/>
      <w:spacing w:before="80" w:after="40"/>
      <w:outlineLvl w:val="4"/>
    </w:pPr>
    <w:rPr>
      <w:rFonts w:ascii="Arial" w:eastAsia="Arial" w:hAnsi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A58EF"/>
    <w:pPr>
      <w:keepNext/>
      <w:keepLines/>
      <w:spacing w:before="40"/>
      <w:outlineLvl w:val="5"/>
    </w:pPr>
    <w:rPr>
      <w:rFonts w:ascii="Arial" w:eastAsia="Arial" w:hAnsi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A58EF"/>
    <w:pPr>
      <w:keepNext/>
      <w:keepLines/>
      <w:spacing w:before="40"/>
      <w:outlineLvl w:val="6"/>
    </w:pPr>
    <w:rPr>
      <w:rFonts w:ascii="Arial" w:eastAsia="Arial" w:hAnsi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A58EF"/>
    <w:pPr>
      <w:keepNext/>
      <w:keepLines/>
      <w:outlineLvl w:val="7"/>
    </w:pPr>
    <w:rPr>
      <w:rFonts w:ascii="Arial" w:eastAsia="Arial" w:hAnsi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A58EF"/>
    <w:pPr>
      <w:keepNext/>
      <w:keepLines/>
      <w:outlineLvl w:val="8"/>
    </w:pPr>
    <w:rPr>
      <w:rFonts w:ascii="Arial" w:eastAsia="Arial" w:hAnsi="Arial"/>
      <w:i/>
      <w:iCs/>
      <w:color w:val="272727" w:themeColor="text1" w:themeTint="D8"/>
    </w:rPr>
  </w:style>
  <w:style w:type="character" w:customStyle="1" w:styleId="Heading1Char">
    <w:name w:val="Heading 1 Char"/>
    <w:basedOn w:val="a1"/>
    <w:link w:val="Heading1"/>
    <w:uiPriority w:val="9"/>
    <w:rsid w:val="003A58E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link w:val="Heading2"/>
    <w:uiPriority w:val="9"/>
    <w:rsid w:val="003A58E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link w:val="Heading3"/>
    <w:uiPriority w:val="9"/>
    <w:rsid w:val="003A58E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link w:val="Heading4"/>
    <w:uiPriority w:val="9"/>
    <w:rsid w:val="003A58E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link w:val="Heading5"/>
    <w:uiPriority w:val="9"/>
    <w:rsid w:val="003A58E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link w:val="Heading6"/>
    <w:uiPriority w:val="9"/>
    <w:rsid w:val="003A58E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link w:val="Heading7"/>
    <w:uiPriority w:val="9"/>
    <w:rsid w:val="003A58E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link w:val="Heading8"/>
    <w:uiPriority w:val="9"/>
    <w:rsid w:val="003A58E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link w:val="Heading9"/>
    <w:uiPriority w:val="9"/>
    <w:rsid w:val="003A58EF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3A58EF"/>
    <w:pPr>
      <w:spacing w:after="80"/>
      <w:contextualSpacing/>
    </w:pPr>
    <w:rPr>
      <w:rFonts w:ascii="Arial" w:eastAsia="Arial" w:hAnsi="Arial"/>
      <w:spacing w:val="-10"/>
      <w:sz w:val="56"/>
      <w:szCs w:val="56"/>
    </w:rPr>
  </w:style>
  <w:style w:type="character" w:customStyle="1" w:styleId="a6">
    <w:name w:val="Название Знак"/>
    <w:basedOn w:val="a1"/>
    <w:link w:val="a5"/>
    <w:uiPriority w:val="10"/>
    <w:rsid w:val="003A58EF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qFormat/>
    <w:rsid w:val="003A58EF"/>
    <w:pPr>
      <w:jc w:val="center"/>
    </w:pPr>
    <w:rPr>
      <w:b/>
      <w:sz w:val="28"/>
    </w:rPr>
  </w:style>
  <w:style w:type="character" w:customStyle="1" w:styleId="a8">
    <w:name w:val="Подзаголовок Знак"/>
    <w:basedOn w:val="a1"/>
    <w:link w:val="a7"/>
    <w:uiPriority w:val="11"/>
    <w:rsid w:val="003A58EF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uiPriority w:val="29"/>
    <w:qFormat/>
    <w:rsid w:val="003A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1"/>
    <w:link w:val="20"/>
    <w:uiPriority w:val="29"/>
    <w:rsid w:val="003A58EF"/>
    <w:rPr>
      <w:i/>
      <w:iCs/>
      <w:color w:val="404040" w:themeColor="text1" w:themeTint="BF"/>
    </w:rPr>
  </w:style>
  <w:style w:type="character" w:styleId="a9">
    <w:name w:val="Intense Emphasis"/>
    <w:basedOn w:val="a1"/>
    <w:uiPriority w:val="21"/>
    <w:qFormat/>
    <w:rsid w:val="003A58EF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A58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3A58EF"/>
    <w:rPr>
      <w:i/>
      <w:iCs/>
      <w:color w:val="365F91" w:themeColor="accent1" w:themeShade="BF"/>
    </w:rPr>
  </w:style>
  <w:style w:type="character" w:styleId="ac">
    <w:name w:val="Intense Reference"/>
    <w:basedOn w:val="a1"/>
    <w:uiPriority w:val="32"/>
    <w:qFormat/>
    <w:rsid w:val="003A58EF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3A58EF"/>
    <w:rPr>
      <w:rFonts w:cs="Mangal"/>
      <w:szCs w:val="21"/>
    </w:rPr>
  </w:style>
  <w:style w:type="character" w:styleId="ae">
    <w:name w:val="Subtle Emphasis"/>
    <w:basedOn w:val="a1"/>
    <w:uiPriority w:val="19"/>
    <w:qFormat/>
    <w:rsid w:val="003A58EF"/>
    <w:rPr>
      <w:i/>
      <w:iCs/>
      <w:color w:val="404040" w:themeColor="text1" w:themeTint="BF"/>
    </w:rPr>
  </w:style>
  <w:style w:type="character" w:styleId="af">
    <w:name w:val="Emphasis"/>
    <w:basedOn w:val="a1"/>
    <w:uiPriority w:val="20"/>
    <w:qFormat/>
    <w:rsid w:val="003A58EF"/>
    <w:rPr>
      <w:i/>
      <w:iCs/>
    </w:rPr>
  </w:style>
  <w:style w:type="character" w:styleId="af0">
    <w:name w:val="Strong"/>
    <w:basedOn w:val="a1"/>
    <w:uiPriority w:val="22"/>
    <w:qFormat/>
    <w:rsid w:val="003A58EF"/>
    <w:rPr>
      <w:b/>
      <w:bCs/>
    </w:rPr>
  </w:style>
  <w:style w:type="character" w:styleId="af1">
    <w:name w:val="Subtle Reference"/>
    <w:basedOn w:val="a1"/>
    <w:uiPriority w:val="31"/>
    <w:qFormat/>
    <w:rsid w:val="003A58EF"/>
    <w:rPr>
      <w:smallCaps/>
      <w:color w:val="5A5A5A" w:themeColor="text1" w:themeTint="A5"/>
    </w:rPr>
  </w:style>
  <w:style w:type="character" w:styleId="af2">
    <w:name w:val="Book Title"/>
    <w:basedOn w:val="a1"/>
    <w:uiPriority w:val="33"/>
    <w:qFormat/>
    <w:rsid w:val="003A58EF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3A58EF"/>
    <w:pPr>
      <w:tabs>
        <w:tab w:val="bar" w:pos="4844"/>
        <w:tab w:val="bar" w:pos="9689"/>
      </w:tabs>
    </w:pPr>
  </w:style>
  <w:style w:type="character" w:customStyle="1" w:styleId="HeaderChar">
    <w:name w:val="Header Char"/>
    <w:basedOn w:val="a1"/>
    <w:link w:val="Header"/>
    <w:uiPriority w:val="99"/>
    <w:rsid w:val="003A58EF"/>
  </w:style>
  <w:style w:type="paragraph" w:customStyle="1" w:styleId="Footer">
    <w:name w:val="Footer"/>
    <w:basedOn w:val="a"/>
    <w:link w:val="FooterChar"/>
    <w:uiPriority w:val="99"/>
    <w:unhideWhenUsed/>
    <w:rsid w:val="003A58EF"/>
    <w:pPr>
      <w:tabs>
        <w:tab w:val="bar" w:pos="4844"/>
        <w:tab w:val="bar" w:pos="9689"/>
      </w:tabs>
    </w:pPr>
  </w:style>
  <w:style w:type="character" w:customStyle="1" w:styleId="FooterChar">
    <w:name w:val="Footer Char"/>
    <w:basedOn w:val="a1"/>
    <w:link w:val="Footer"/>
    <w:uiPriority w:val="99"/>
    <w:rsid w:val="003A58EF"/>
  </w:style>
  <w:style w:type="paragraph" w:customStyle="1" w:styleId="Caption">
    <w:name w:val="Caption"/>
    <w:basedOn w:val="a"/>
    <w:next w:val="a"/>
    <w:uiPriority w:val="35"/>
    <w:unhideWhenUsed/>
    <w:qFormat/>
    <w:rsid w:val="003A58EF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3A58EF"/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3A58EF"/>
    <w:rPr>
      <w:sz w:val="20"/>
      <w:szCs w:val="20"/>
    </w:rPr>
  </w:style>
  <w:style w:type="character" w:styleId="af5">
    <w:name w:val="footnote reference"/>
    <w:basedOn w:val="a1"/>
    <w:uiPriority w:val="99"/>
    <w:semiHidden/>
    <w:unhideWhenUsed/>
    <w:rsid w:val="003A58EF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3A58EF"/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3A58EF"/>
    <w:rPr>
      <w:sz w:val="20"/>
      <w:szCs w:val="20"/>
    </w:rPr>
  </w:style>
  <w:style w:type="character" w:styleId="af8">
    <w:name w:val="endnote reference"/>
    <w:basedOn w:val="a1"/>
    <w:uiPriority w:val="99"/>
    <w:semiHidden/>
    <w:unhideWhenUsed/>
    <w:rsid w:val="003A58EF"/>
    <w:rPr>
      <w:vertAlign w:val="superscript"/>
    </w:rPr>
  </w:style>
  <w:style w:type="character" w:styleId="af9">
    <w:name w:val="Hyperlink"/>
    <w:basedOn w:val="a1"/>
    <w:uiPriority w:val="99"/>
    <w:unhideWhenUsed/>
    <w:rsid w:val="003A58EF"/>
    <w:rPr>
      <w:color w:val="0000FF" w:themeColor="hyperlink"/>
      <w:u w:val="single"/>
    </w:rPr>
  </w:style>
  <w:style w:type="character" w:styleId="afa">
    <w:name w:val="FollowedHyperlink"/>
    <w:basedOn w:val="a1"/>
    <w:uiPriority w:val="99"/>
    <w:semiHidden/>
    <w:unhideWhenUsed/>
    <w:rsid w:val="003A58EF"/>
    <w:rPr>
      <w:color w:val="800080" w:themeColor="followedHyperlink"/>
      <w:u w:val="single"/>
    </w:rPr>
  </w:style>
  <w:style w:type="paragraph" w:styleId="afb">
    <w:name w:val="TOC Heading"/>
    <w:uiPriority w:val="39"/>
    <w:unhideWhenUsed/>
    <w:rsid w:val="003A58EF"/>
  </w:style>
  <w:style w:type="paragraph" w:styleId="afc">
    <w:name w:val="table of figures"/>
    <w:basedOn w:val="a"/>
    <w:next w:val="a"/>
    <w:uiPriority w:val="99"/>
    <w:unhideWhenUsed/>
    <w:rsid w:val="003A58EF"/>
  </w:style>
  <w:style w:type="character" w:customStyle="1" w:styleId="WW8Num1z0">
    <w:name w:val="WW8Num1z0"/>
    <w:rsid w:val="003A58EF"/>
  </w:style>
  <w:style w:type="character" w:customStyle="1" w:styleId="WW8Num1z1">
    <w:name w:val="WW8Num1z1"/>
    <w:rsid w:val="003A58EF"/>
  </w:style>
  <w:style w:type="character" w:customStyle="1" w:styleId="WW8Num1z2">
    <w:name w:val="WW8Num1z2"/>
    <w:rsid w:val="003A58EF"/>
  </w:style>
  <w:style w:type="character" w:customStyle="1" w:styleId="WW8Num1z3">
    <w:name w:val="WW8Num1z3"/>
    <w:rsid w:val="003A58EF"/>
  </w:style>
  <w:style w:type="character" w:customStyle="1" w:styleId="WW8Num1z4">
    <w:name w:val="WW8Num1z4"/>
    <w:rsid w:val="003A58EF"/>
  </w:style>
  <w:style w:type="character" w:customStyle="1" w:styleId="WW8Num1z5">
    <w:name w:val="WW8Num1z5"/>
    <w:rsid w:val="003A58EF"/>
  </w:style>
  <w:style w:type="character" w:customStyle="1" w:styleId="WW8Num1z6">
    <w:name w:val="WW8Num1z6"/>
    <w:rsid w:val="003A58EF"/>
  </w:style>
  <w:style w:type="character" w:customStyle="1" w:styleId="WW8Num1z7">
    <w:name w:val="WW8Num1z7"/>
    <w:rsid w:val="003A58EF"/>
  </w:style>
  <w:style w:type="character" w:customStyle="1" w:styleId="WW8Num1z8">
    <w:name w:val="WW8Num1z8"/>
    <w:rsid w:val="003A58EF"/>
  </w:style>
  <w:style w:type="character" w:customStyle="1" w:styleId="11">
    <w:name w:val="Основной шрифт абзаца1"/>
    <w:rsid w:val="003A58EF"/>
  </w:style>
  <w:style w:type="paragraph" w:customStyle="1" w:styleId="22">
    <w:name w:val="Заголовок2"/>
    <w:basedOn w:val="10"/>
    <w:next w:val="a0"/>
    <w:rsid w:val="003A58EF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rsid w:val="003A58EF"/>
    <w:pPr>
      <w:spacing w:after="140" w:line="288" w:lineRule="auto"/>
    </w:pPr>
  </w:style>
  <w:style w:type="paragraph" w:styleId="afd">
    <w:name w:val="List"/>
    <w:basedOn w:val="a0"/>
    <w:rsid w:val="003A58EF"/>
  </w:style>
  <w:style w:type="paragraph" w:styleId="afe">
    <w:name w:val="caption"/>
    <w:basedOn w:val="a"/>
    <w:qFormat/>
    <w:rsid w:val="003A58EF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3A58EF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rsid w:val="003A58E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2">
    <w:name w:val="Название объекта1"/>
    <w:basedOn w:val="a"/>
    <w:rsid w:val="003A58EF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3A58EF"/>
    <w:pPr>
      <w:suppressLineNumbers/>
    </w:pPr>
  </w:style>
  <w:style w:type="paragraph" w:customStyle="1" w:styleId="aff">
    <w:name w:val="Верхний и нижний колонтитулы"/>
    <w:basedOn w:val="a"/>
    <w:rsid w:val="003A58EF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rsid w:val="003A58EF"/>
    <w:pPr>
      <w:tabs>
        <w:tab w:val="center" w:pos="4153"/>
        <w:tab w:val="right" w:pos="8306"/>
      </w:tabs>
    </w:pPr>
    <w:rPr>
      <w:rFonts w:ascii="Calibri" w:eastAsia="Calibri" w:hAnsi="Calibri" w:cs="Calibri"/>
      <w:sz w:val="20"/>
      <w:szCs w:val="20"/>
    </w:rPr>
  </w:style>
  <w:style w:type="paragraph" w:customStyle="1" w:styleId="aff1">
    <w:name w:val="Содержимое таблицы"/>
    <w:basedOn w:val="a"/>
    <w:rsid w:val="003A58EF"/>
    <w:pPr>
      <w:suppressLineNumbers/>
    </w:pPr>
  </w:style>
  <w:style w:type="paragraph" w:customStyle="1" w:styleId="aff2">
    <w:name w:val="Заголовок таблицы"/>
    <w:basedOn w:val="aff1"/>
    <w:rsid w:val="003A58EF"/>
    <w:pPr>
      <w:jc w:val="center"/>
    </w:pPr>
    <w:rPr>
      <w:b/>
      <w:bCs/>
    </w:rPr>
  </w:style>
  <w:style w:type="paragraph" w:customStyle="1" w:styleId="aff3">
    <w:name w:val="Блочная цитата"/>
    <w:basedOn w:val="a"/>
    <w:rsid w:val="003A58EF"/>
    <w:pPr>
      <w:spacing w:after="283"/>
      <w:ind w:left="567" w:right="567"/>
    </w:pPr>
  </w:style>
  <w:style w:type="paragraph" w:styleId="aff4">
    <w:name w:val="footer"/>
    <w:basedOn w:val="a"/>
    <w:rsid w:val="003A58EF"/>
    <w:pPr>
      <w:suppressLineNumbers/>
      <w:tabs>
        <w:tab w:val="center" w:pos="7285"/>
        <w:tab w:val="right" w:pos="14570"/>
      </w:tabs>
    </w:pPr>
  </w:style>
  <w:style w:type="paragraph" w:styleId="aff5">
    <w:name w:val="List Paragraph"/>
    <w:basedOn w:val="a"/>
    <w:next w:val="aff6"/>
    <w:rsid w:val="003A58EF"/>
    <w:pPr>
      <w:ind w:left="720"/>
    </w:pPr>
    <w:rPr>
      <w:rFonts w:eastAsia="Calibri"/>
    </w:rPr>
  </w:style>
  <w:style w:type="paragraph" w:customStyle="1" w:styleId="aff6">
    <w:name w:val="Нормальный (таблица)"/>
    <w:basedOn w:val="a"/>
    <w:next w:val="a"/>
    <w:rsid w:val="003A58EF"/>
    <w:pPr>
      <w:widowControl w:val="0"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Донец Дарья Евгеньевна</dc:creator>
  <cp:lastModifiedBy>troshina_yn</cp:lastModifiedBy>
  <cp:revision>34</cp:revision>
  <dcterms:created xsi:type="dcterms:W3CDTF">2023-12-25T08:53:00Z</dcterms:created>
  <dcterms:modified xsi:type="dcterms:W3CDTF">2025-06-10T06:24:00Z</dcterms:modified>
  <cp:version>786432</cp:version>
</cp:coreProperties>
</file>