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9FA" w:rsidRDefault="00CB59FA" w:rsidP="00BA350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B59FA" w:rsidRPr="00D7586A" w:rsidRDefault="007614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9947847"/>
      <w:r w:rsidRPr="00D7586A">
        <w:rPr>
          <w:rFonts w:ascii="Times New Roman" w:hAnsi="Times New Roman" w:cs="Times New Roman"/>
          <w:b/>
          <w:sz w:val="24"/>
          <w:szCs w:val="24"/>
        </w:rPr>
        <w:t>ФОРМА МОНИТОРИНГА РЕАЛИЗАЦИИ МУНИЦИПАЛЬНОЙ ПРОГРАММЫ (КВАРТАЛЬНАЯ)</w:t>
      </w:r>
      <w:bookmarkEnd w:id="0"/>
    </w:p>
    <w:p w:rsidR="00CB59FA" w:rsidRDefault="00761418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</w:t>
      </w:r>
      <w:r w:rsidR="0078507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B85564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>1 квартал</w:t>
      </w:r>
      <w:r w:rsidR="00BC5D46" w:rsidRPr="00EF4548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 xml:space="preserve"> </w:t>
      </w:r>
      <w:r w:rsidR="00785078" w:rsidRPr="00EF4548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>2025 года</w:t>
      </w:r>
    </w:p>
    <w:p w:rsidR="00CB59FA" w:rsidRDefault="00761418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(отчетный период)</w:t>
      </w:r>
    </w:p>
    <w:p w:rsidR="00CB59FA" w:rsidRDefault="00CB59F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:rsidR="00CB59FA" w:rsidRPr="00D7586A" w:rsidRDefault="0076141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 w:rsidR="00785078" w:rsidRPr="00D7586A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муниципальная программа </w:t>
      </w:r>
      <w:r w:rsidR="00D2592B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муниципального образования «Город Калуга»</w:t>
      </w:r>
      <w:bookmarkStart w:id="1" w:name="_GoBack"/>
      <w:bookmarkEnd w:id="1"/>
      <w:r w:rsidR="00785078" w:rsidRPr="00D7586A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«Экономическое развитие и развитие сферы туризма</w:t>
      </w:r>
    </w:p>
    <w:p w:rsidR="00CB59FA" w:rsidRDefault="007614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</w:t>
      </w:r>
      <w:r w:rsidR="00785078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785078" w:rsidRPr="00D7586A">
        <w:rPr>
          <w:rFonts w:ascii="Times New Roman" w:hAnsi="Times New Roman" w:cs="Times New Roman"/>
          <w:b/>
          <w:sz w:val="24"/>
          <w:szCs w:val="24"/>
          <w:u w:val="single"/>
        </w:rPr>
        <w:t>управление экономики и имущественных отношений города Калуги</w:t>
      </w:r>
    </w:p>
    <w:p w:rsidR="00CB59FA" w:rsidRDefault="00CB59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0"/>
        <w:gridCol w:w="1583"/>
        <w:gridCol w:w="1272"/>
        <w:gridCol w:w="8"/>
        <w:gridCol w:w="1272"/>
        <w:gridCol w:w="1474"/>
        <w:gridCol w:w="4404"/>
      </w:tblGrid>
      <w:tr w:rsidR="00CB59FA" w:rsidTr="009429DF">
        <w:tc>
          <w:tcPr>
            <w:tcW w:w="4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:rsidR="00CB59FA" w:rsidRDefault="0084701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>
              <w:r w:rsidR="00761418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(4)</w:t>
              </w:r>
            </w:hyperlink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>
              <w:r w:rsidR="00761418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 w:rsidR="00CB59FA" w:rsidTr="009429DF">
        <w:tc>
          <w:tcPr>
            <w:tcW w:w="4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</w:t>
            </w:r>
          </w:p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6"/>
            <w:bookmarkEnd w:id="2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67"/>
            <w:bookmarkEnd w:id="3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4" w:name="Par970"/>
            <w:bookmarkEnd w:id="4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CB59FA" w:rsidTr="009429DF">
        <w:trPr>
          <w:trHeight w:val="548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Муниципальная программа «Экономическое развитие и развитие сферы туризма», (всего), в том числе: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015FD9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111 085,80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015FD9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111 085,80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B85564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20 761,9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B85564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18,69</w:t>
            </w:r>
            <w:r w:rsidR="00EF4548" w:rsidRPr="00EF4548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15FD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2161,94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15FD9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2161,94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108 923,86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108 923,86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20 761,9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19,06</w:t>
            </w:r>
            <w:r w:rsidR="005E0C1B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Иные источники</w:t>
            </w:r>
            <w:hyperlink w:anchor="Par1142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 «Национальная экономика» Соисполнитель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2161,94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2161,94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108 923,86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108 923,86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20 761,9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19,06</w:t>
            </w:r>
            <w:r w:rsidR="005E0C1B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9429DF" w:rsidRDefault="00761418" w:rsidP="000A23A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  <w:r w:rsidR="000A23A5"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Формирование</w:t>
            </w: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инвестиционно-привлекательного имиджа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023492" w:rsidRDefault="0002349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02349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</w:t>
            </w:r>
            <w:r w:rsidR="00761418"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 w:rsidP="00023492">
            <w:pPr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2349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2349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3A5" w:rsidRPr="009429DF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CB59FA" w:rsidRDefault="000A23A5" w:rsidP="000A23A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Создание условий </w:t>
            </w:r>
            <w:r w:rsidR="00761418"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для </w:t>
            </w: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въездного и внутреннего туризма и соответствующей инфраструктуры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02349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02349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 w:rsidP="00023492">
            <w:pPr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2349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2349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2293E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172EAA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172EAA" w:rsidRPr="00172EAA" w:rsidRDefault="00172EAA" w:rsidP="00172EAA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деятельности органов Городской Управы города Калуги</w:t>
            </w:r>
            <w:proofErr w:type="gramEnd"/>
          </w:p>
          <w:p w:rsidR="00B2293E" w:rsidRDefault="00B2293E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84701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99 628,60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84701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99 628,60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84701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20 752,9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84701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="00B17939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20,83</w:t>
            </w:r>
            <w:r w:rsidR="00172EAA"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Default="00B2293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84701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161,94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84701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161,94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99 466,66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99 466,66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84701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20 752,9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84701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20,83</w:t>
            </w:r>
            <w:r w:rsidR="00172E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B77F3B" w:rsidRDefault="00B77F3B" w:rsidP="00B77F3B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77F3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172EAA" w:rsidRPr="00B77F3B" w:rsidRDefault="00B77F3B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77F3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>Содействие развитию малого и среднего предпринимательства в муниципальном образовании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B77F3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>8 122,20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B77F3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8 122,20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0E03A7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0E03A7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609" w:rsidRDefault="000E03A7" w:rsidP="000E03A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03A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Исполнение мероприятия </w:t>
            </w:r>
          </w:p>
          <w:p w:rsidR="000E03A7" w:rsidRPr="000E03A7" w:rsidRDefault="000E03A7" w:rsidP="000E03A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03A7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«Предоставление </w:t>
            </w:r>
          </w:p>
          <w:p w:rsidR="000E03A7" w:rsidRPr="000E03A7" w:rsidRDefault="000E03A7" w:rsidP="000E03A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03A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субсидии на мероприятия по обеспечению </w:t>
            </w:r>
          </w:p>
          <w:p w:rsidR="000E03A7" w:rsidRPr="000E03A7" w:rsidRDefault="000E03A7" w:rsidP="000E03A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03A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условий ведения </w:t>
            </w:r>
            <w:proofErr w:type="gramStart"/>
            <w:r w:rsidRPr="000E03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предпринимательской</w:t>
            </w:r>
            <w:proofErr w:type="gramEnd"/>
            <w:r w:rsidRPr="000E03A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  <w:p w:rsidR="000E03A7" w:rsidRPr="000E03A7" w:rsidRDefault="000E03A7" w:rsidP="000E03A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деятельности» комплекса запланировано во 2 квартале текущего года.</w:t>
            </w:r>
          </w:p>
          <w:p w:rsidR="000E03A7" w:rsidRPr="000E03A7" w:rsidRDefault="000E03A7" w:rsidP="000E03A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03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 мероприятия</w:t>
            </w:r>
          </w:p>
          <w:p w:rsidR="000E03A7" w:rsidRPr="000E03A7" w:rsidRDefault="000E03A7" w:rsidP="000E03A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03A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«Предоставление субсидии на мероприятия по стимулированию деловой активности субъектов малого и среднего предпринимательства»</w:t>
            </w:r>
          </w:p>
          <w:p w:rsidR="000E03A7" w:rsidRPr="000E03A7" w:rsidRDefault="000E03A7" w:rsidP="000E03A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03A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комплекса запланировано</w:t>
            </w:r>
            <w:r w:rsidR="00FA160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в 4 квартале текущего года.</w:t>
            </w:r>
          </w:p>
          <w:p w:rsidR="00172EAA" w:rsidRDefault="00172EAA" w:rsidP="006A1B1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6 122,2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6 122,2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0E03A7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</w:t>
            </w:r>
            <w:r w:rsidR="00B85564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0E03A7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Предоставление субсидий сельскохозяйственным товаропроизводителям на возмещение части затрат на реализованное молоко с учетом молочной продуктивности коров</w:t>
            </w:r>
          </w:p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05312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05312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B85564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B85564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Предоставление субсидий сельскохозяйственным  товаропроизводителям на поддержку отраслей сельскохозяйственного производства</w:t>
            </w:r>
          </w:p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>500,00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BA350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6A23C0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6A23C0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B85564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Pr="006A23C0" w:rsidRDefault="006A23C0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6A23C0" w:rsidRPr="006A23C0" w:rsidRDefault="006A23C0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Организация и проведение выставок, ярмарок и других мероприятий в сельском хозяйстве</w:t>
            </w:r>
          </w:p>
          <w:p w:rsidR="00053125" w:rsidRDefault="00053125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285,00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285,00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B85564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A23C0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A23C0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A23C0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285,00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285,00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B85564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B85564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A23C0" w:rsidRDefault="0016469D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16469D" w:rsidRPr="006A23C0" w:rsidRDefault="0016469D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Организация и проведение мероприятий в сельском хозяйстве</w:t>
            </w:r>
          </w:p>
          <w:p w:rsidR="0016469D" w:rsidRDefault="0016469D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B85564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B85564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B85564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B85564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B59FA" w:rsidRDefault="0076141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&lt;1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&gt; У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казываются причины отклонения (при наличии отклонений).</w:t>
      </w:r>
    </w:p>
    <w:p w:rsidR="00CB59FA" w:rsidRDefault="00761418">
      <w:pPr>
        <w:spacing w:after="0" w:line="240" w:lineRule="auto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&lt;2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&gt; У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 w:rsidR="00CB59FA" w:rsidRDefault="00761418">
      <w:pPr>
        <w:rPr>
          <w:rFonts w:ascii="Times New Roman" w:hAnsi="Times New Roman" w:cs="Times New Roman"/>
          <w:kern w:val="0"/>
          <w:sz w:val="24"/>
          <w:szCs w:val="24"/>
        </w:rPr>
      </w:pPr>
      <w:r>
        <w:br w:type="page"/>
      </w:r>
    </w:p>
    <w:p w:rsidR="00CB59FA" w:rsidRDefault="0076141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Отчет о ходе реализации направления «</w:t>
      </w:r>
      <w:r w:rsidR="00BC5D46">
        <w:rPr>
          <w:rFonts w:ascii="Times New Roman" w:hAnsi="Times New Roman" w:cs="Times New Roman"/>
          <w:b/>
          <w:bCs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:rsidR="00CB59FA" w:rsidRDefault="00CB59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9FA" w:rsidRDefault="00761418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Hlk207290952"/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  <w:bookmarkEnd w:id="5"/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972"/>
        <w:gridCol w:w="1184"/>
        <w:gridCol w:w="1160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601"/>
        <w:gridCol w:w="644"/>
        <w:gridCol w:w="1072"/>
      </w:tblGrid>
      <w:tr w:rsidR="009429DF" w:rsidRPr="009429DF" w:rsidTr="00742421">
        <w:tc>
          <w:tcPr>
            <w:tcW w:w="500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N </w:t>
            </w: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proofErr w:type="gramEnd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/п</w:t>
            </w:r>
          </w:p>
        </w:tc>
        <w:tc>
          <w:tcPr>
            <w:tcW w:w="2972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1184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1160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7806" w:type="dxa"/>
            <w:gridSpan w:val="11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Плановые значения по месяцам</w:t>
            </w:r>
          </w:p>
        </w:tc>
        <w:tc>
          <w:tcPr>
            <w:tcW w:w="1072" w:type="dxa"/>
            <w:vMerge w:val="restart"/>
          </w:tcPr>
          <w:p w:rsidR="009429DF" w:rsidRPr="009429DF" w:rsidRDefault="0097038B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На конец года</w:t>
            </w:r>
          </w:p>
        </w:tc>
      </w:tr>
      <w:tr w:rsidR="00742421" w:rsidRPr="009429DF" w:rsidTr="00023492"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янв.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февр.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март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апр.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май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июнь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июль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авг.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сент.</w:t>
            </w:r>
          </w:p>
        </w:tc>
        <w:tc>
          <w:tcPr>
            <w:tcW w:w="601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окт.</w:t>
            </w:r>
          </w:p>
        </w:tc>
        <w:tc>
          <w:tcPr>
            <w:tcW w:w="644" w:type="dxa"/>
          </w:tcPr>
          <w:p w:rsidR="009429DF" w:rsidRPr="009429DF" w:rsidRDefault="0097038B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нояб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9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8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16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601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9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молока сельскохозяйственными 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варопроизводителями</w:t>
            </w:r>
          </w:p>
        </w:tc>
        <w:tc>
          <w:tcPr>
            <w:tcW w:w="118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104,0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137,0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117,05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125,09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129,82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зерна сельскохозяйственными 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варопроизводителями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карт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феля сельскохозяйственными товаропроизводителями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ов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щей сельскохозяйственными товаропроизводителями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Сохранение/увеличение п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севных площадей сельскох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зяйственных культур, в том числе за счет вовлечения в сельскохозяйственный оборот неиспользуемых земель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га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га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организованных консультационно-информационных меропри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я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тий (семинаров, лекций), 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ы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ставок, конкурсов и других мероприятий в сельском х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зяйстве, направленных на обеспечение условий фун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ционирования агропромы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ш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ленного комплекса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462912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46291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Объем инвестиций в осно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ной капитал за счет всех 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точников финансирования (по крупным и средним пре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приятиям)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млрд</w:t>
            </w:r>
            <w:proofErr w:type="gramEnd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руб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4,9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млрд</w:t>
            </w:r>
            <w:proofErr w:type="gramEnd"/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руб.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4,9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2972" w:type="dxa"/>
          </w:tcPr>
          <w:p w:rsidR="00742421" w:rsidRPr="009429DF" w:rsidRDefault="00742421" w:rsidP="00EF659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Коэффициент 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«рождаемости»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субъектов малого и среднего предпринимательства (кол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чество созданных в отчетном периоде малых и средних предприятий на 1 тыс. де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й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ствующих на дату окончания отчетного периода малых и средних предприятий)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EF659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23,1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34,7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EF659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23,8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36,1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49,7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E03A7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E03A7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Доля вновь созданных в теч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ние года субъектов малого и среднего предпринимател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ь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ства, которым оказана по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держка в рамках развития м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лого и среднего предприн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мательства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субъектов малого и среднего предпринимател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ь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ства - резидентов </w:t>
            </w: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бизнес-инкубаторов</w:t>
            </w:r>
            <w:proofErr w:type="gramEnd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(нарастающим итогом)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Доля среднесписочной чи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ленности работников (без внешних совместителей) субъектов малого и среднего предпринимательства в сре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несписочной численности р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ботников (без внешних со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местителей) всех предпри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я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тий и организаций, действ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у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ющих на территории мун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ципального обра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зования «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род Калу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га»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A4377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субъектов малого и среднего предпринимател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ь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ства, получивших поддержку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A1289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A1289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9918C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туристов, пос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тивших Калугу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тыс. чел.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111,1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88,3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111,5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тыс. чел.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104,1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74,6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76,8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мест размещения на 1000 жителей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023492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9918C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023492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02349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</w:tbl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CB59FA" w:rsidRDefault="00CB59F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1F6B88" w:rsidRDefault="001F6B88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99"/>
        <w:gridCol w:w="3068"/>
        <w:gridCol w:w="1396"/>
        <w:gridCol w:w="1399"/>
        <w:gridCol w:w="1953"/>
        <w:gridCol w:w="2373"/>
        <w:gridCol w:w="9"/>
        <w:gridCol w:w="3476"/>
        <w:gridCol w:w="236"/>
      </w:tblGrid>
      <w:tr w:rsidR="00CB59FA" w:rsidTr="000A23A5">
        <w:trPr>
          <w:trHeight w:val="469"/>
        </w:trPr>
        <w:tc>
          <w:tcPr>
            <w:tcW w:w="14373" w:type="dxa"/>
            <w:gridSpan w:val="8"/>
            <w:vAlign w:val="center"/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7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CB59FA" w:rsidTr="000A23A5">
        <w:trPr>
          <w:trHeight w:val="67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«Формирование инвестиционного имиджа муниципального образования «Город Калуга» и обеспечение роста числа инвестиционных проектов, реализуемых на территории муниципального образования «Город Калуга», в том числе на принципах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-частного партнерства» структурного элемента «Формирование инвестиционно-привлекательного имиджа муниципального образования «Город Калуга»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«Мероприятия по формированию инвестиционно-привлекательного имиджа муниципального образования «Город Калуга»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Включена закупка в план-график закупок работ (услуг)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План-график закупок, работ (услуг)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42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«Заключен муниципальный 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8470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>
            <w:bookmarkStart w:id="6" w:name="_Hlk199945117"/>
            <w:bookmarkEnd w:id="6"/>
          </w:p>
        </w:tc>
      </w:tr>
      <w:tr w:rsidR="007A72C8" w:rsidTr="000A23A5">
        <w:trPr>
          <w:trHeight w:val="42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7A72C8" w:rsidTr="000A23A5">
        <w:trPr>
          <w:trHeight w:val="42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CB59FA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«Продвижение туристического продукта города Калуги на внутреннем туристском рынке» структурного элемента «Создание условий для въездного и внутреннего туризма»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Мероприятие «Проведение мероприятий в целях создания условий для въездного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внутреннего туризма»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Включена закупка в план-график закупок работ (услуг)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План-график закупок, работ (услуг)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«Заключен муниципальный 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847014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00FF7" w:rsidRDefault="00B00FF7"/>
        </w:tc>
      </w:tr>
      <w:tr w:rsidR="007A72C8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7A72C8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31.12.2025 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B00FF7" w:rsidTr="0005312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«Рост инвестиционной и деловой активности субъектов малого и среднего предпринимательства, улучшение условий предпринимательской деятельности, развитие инфраструктуры поддержки малого и среднего, в </w:t>
            </w:r>
            <w:proofErr w:type="spellStart"/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т.ч</w:t>
            </w:r>
            <w:proofErr w:type="spellEnd"/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инновационного предпринимательства» структурного элемента «</w:t>
            </w:r>
            <w:bookmarkStart w:id="7" w:name="_Hlk210747094"/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Содействие развитию малого и среднего предпринимательства в муниципальном образовании «Город Калуга</w:t>
            </w:r>
            <w:bookmarkEnd w:id="7"/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6" w:type="dxa"/>
          </w:tcPr>
          <w:p w:rsidR="00B00FF7" w:rsidRDefault="00B00FF7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Pr="00651B27" w:rsidRDefault="00B00FF7" w:rsidP="000531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1B27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32BA8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субсидии на мероприятия по стимулированию деловой активности субъектов малого и среднего предпринимательства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Исполнение мероприятия запланировано в 4 квартале текущего года</w:t>
            </w:r>
          </w:p>
        </w:tc>
        <w:tc>
          <w:tcPr>
            <w:tcW w:w="236" w:type="dxa"/>
          </w:tcPr>
          <w:p w:rsidR="00B00FF7" w:rsidRDefault="00B00FF7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«Утверждено распределение бюджетных ассигнований»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г. Калуги от 11.12.2024 № 210 «О бюджете МО «Город Калуга» на 2025 год и плановый период 2026 и 2027 годов»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00FF7" w:rsidRDefault="00B00FF7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3F742B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3F742B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3F742B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«Предоставление субсидии на мероприятия по обеспечению условий ведения предпринимательской деятельности»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00FF7" w:rsidRDefault="00B00FF7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1B2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51B27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распределение </w:t>
            </w:r>
            <w:r w:rsidRPr="00651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бюджетных ассигнований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</w:t>
            </w: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Решение Городской Думы г. Калуги </w:t>
            </w: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от 11.12.2024 № 210 «О бюджете МО «Город Калуга» на 2025 год и плановый период 2026 и 2027 годов»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Мероприятие исполнено</w:t>
            </w:r>
            <w:r w:rsid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100%</w:t>
            </w:r>
          </w:p>
        </w:tc>
        <w:tc>
          <w:tcPr>
            <w:tcW w:w="236" w:type="dxa"/>
          </w:tcPr>
          <w:p w:rsidR="00B00FF7" w:rsidRDefault="00B00FF7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3.2.2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Pr="00651B2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Контрольная точка 2 «Проведен отбор по предоставлению субсидий»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61125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«Заключено Соглашение о предоставлении субсидии»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61125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«Осуществлены выплаты»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61125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proofErr w:type="spellStart"/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Софинансирование</w:t>
            </w:r>
            <w:proofErr w:type="spellEnd"/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мероприятий муниципальных программ развития малого и среднего предпринимательства»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«Утверждено распределение бюджетных ассигнований»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г. Калуги от 11.12.2024 N 210 «О бюджете МО «Город Калуга» на 2025 год и плановый период 2026 и 2027 годов»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C15592" w:rsidTr="00607B64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«Повышение конкурентоспособности сельскохозяйственной продукции, стимулирование роста производства высококачественной молочной продукции,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создание условий для роста продуктивности сельскохозяйственных животных» структурного элемента «Создание условий для развития молочного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скотоводства»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B84ECF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Предоставление субсидий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сельскохозяйственным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товаропроизводителям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</w:t>
            </w:r>
            <w:proofErr w:type="gramEnd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возмещение части затрат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</w:t>
            </w:r>
            <w:proofErr w:type="gramEnd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реализованное молоко с учетом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молочной продуктивности коров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Проведение     отбора    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proofErr w:type="gramEnd"/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предоставлению       субсидии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планируется в IV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квартале 2025 года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(бюджетные ассигнования в рамках</w:t>
            </w:r>
            <w:proofErr w:type="gramEnd"/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реализации   мероприятия   составят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556599,00 руб.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 2025 год  исполнение бюджета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</w:t>
            </w:r>
            <w:proofErr w:type="gramEnd"/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рамках</w:t>
            </w:r>
            <w:proofErr w:type="gramEnd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данного мероприятия составит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100%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84ECF" w:rsidRDefault="00B84ECF"/>
        </w:tc>
      </w:tr>
      <w:tr w:rsidR="00B84ECF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города Калуги               от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11.12.2024 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210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бюджете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  на   2025   год   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плановый период 2026 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2027 годов»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84ECF" w:rsidRDefault="00B84ECF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086976" w:rsidTr="00847014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7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«Повышение конкурентоспособности сельскохозяйственной продукции, стимулирование роста производства продукции растениеводства, создание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условий для роста урожайности сельскохозяйственных культур, стимулирование модернизации агропромышленного комплекса» структурного элемента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«Сохранение и воспроизводство плодородия почв, техническая модернизация сельскохозяйственного производства»</w:t>
            </w:r>
          </w:p>
          <w:p w:rsidR="0008697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6976" w:rsidRDefault="00086976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Предоставление субсидий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сельскохозяйственным </w:t>
            </w:r>
          </w:p>
          <w:p w:rsidR="00086976" w:rsidRPr="00086976" w:rsidRDefault="00BA350B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товаро</w:t>
            </w:r>
            <w:r w:rsidR="00086976"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производителям на поддержку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отраслей </w:t>
            </w:r>
            <w:proofErr w:type="gramStart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сельскохозяйственного</w:t>
            </w:r>
            <w:proofErr w:type="gramEnd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производства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города Калуги               от 11.12.2024   №   210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Калуга»   на   2025   год   и плановый период 2026 и 2027 годов»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086976" w:rsidTr="00847014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7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«Повышение конкурентоспособности сельскохозяйственной продукции на агропродовольственном рынке на основе инновационного развития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агропромышленного комплекса, обеспечение населения муниципального образования «Город Калуга» </w:t>
            </w:r>
            <w:proofErr w:type="gramStart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качественными</w:t>
            </w:r>
            <w:proofErr w:type="gramEnd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отечественными продовольственными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товарами, стимулирование развития крестьянских (фермерских) хозяйств, развитие малых форм хозяйствования» структурного элемента «Стимулирование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рынков продукции сельского хозяйства»</w:t>
            </w:r>
          </w:p>
          <w:p w:rsidR="0008697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6976" w:rsidRDefault="00086976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Организация и проведение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выставок, ярмарок и других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мероприятий в сельском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хозяйстве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города Калуги               от 11.12.2024   №   210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  на   2025   год   и плановый период 2026 и 2027 годов»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690525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Pr="00792D23" w:rsidRDefault="00690525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Pr="00792D23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980BD6" w:rsidTr="00847014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D6" w:rsidRDefault="00980BD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«Стимулирование инвестиционной и инновационной деятельности, модернизация агропромышленного комплекса, создание условий для развития</w:t>
            </w:r>
          </w:p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кадрового потенциала сельского хозяйства» структурного элемента «Совершенствование профессионального мастерства работников в целях повышения</w:t>
            </w:r>
          </w:p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эффективности сельскохозяйственного производства»</w:t>
            </w:r>
          </w:p>
          <w:p w:rsidR="00980BD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980BD6" w:rsidRDefault="00980BD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7.1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Организация и проведение мероприятий в сельском хозяйстве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онтрольная точка 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города Калуги               от 11.12.2024   №   210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  на   2025   год   и плановый период 2026 и 2027 годов»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08749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7491" w:rsidRDefault="00087491"/>
        </w:tc>
      </w:tr>
      <w:tr w:rsidR="0008749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46291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462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7491" w:rsidRDefault="00087491"/>
        </w:tc>
      </w:tr>
    </w:tbl>
    <w:p w:rsidR="00CB59FA" w:rsidRDefault="00CB59FA">
      <w:pPr>
        <w:rPr>
          <w:rFonts w:ascii="Times New Roman" w:hAnsi="Times New Roman" w:cs="Times New Roman"/>
        </w:rPr>
      </w:pPr>
    </w:p>
    <w:sectPr w:rsidR="00CB59FA">
      <w:headerReference w:type="even" r:id="rId9"/>
      <w:headerReference w:type="default" r:id="rId10"/>
      <w:headerReference w:type="first" r:id="rId11"/>
      <w:pgSz w:w="16838" w:h="11906" w:orient="landscape"/>
      <w:pgMar w:top="1701" w:right="1134" w:bottom="850" w:left="1134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01E" w:rsidRDefault="0016501E">
      <w:pPr>
        <w:spacing w:after="0" w:line="240" w:lineRule="auto"/>
      </w:pPr>
      <w:r>
        <w:separator/>
      </w:r>
    </w:p>
  </w:endnote>
  <w:endnote w:type="continuationSeparator" w:id="0">
    <w:p w:rsidR="0016501E" w:rsidRDefault="00165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01E" w:rsidRDefault="0016501E">
      <w:pPr>
        <w:spacing w:after="0" w:line="240" w:lineRule="auto"/>
      </w:pPr>
      <w:r>
        <w:separator/>
      </w:r>
    </w:p>
  </w:footnote>
  <w:footnote w:type="continuationSeparator" w:id="0">
    <w:p w:rsidR="0016501E" w:rsidRDefault="00165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014" w:rsidRDefault="0084701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066171"/>
      <w:docPartObj>
        <w:docPartGallery w:val="Page Numbers (Top of Page)"/>
        <w:docPartUnique/>
      </w:docPartObj>
    </w:sdtPr>
    <w:sdtContent>
      <w:p w:rsidR="00847014" w:rsidRDefault="00847014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592B">
          <w:rPr>
            <w:rFonts w:ascii="Times New Roman" w:hAnsi="Times New Roman" w:cs="Times New Roman"/>
            <w:noProof/>
            <w:sz w:val="24"/>
            <w:szCs w:val="24"/>
          </w:rPr>
          <w:t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47014" w:rsidRDefault="00847014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014" w:rsidRDefault="00847014">
    <w:pPr>
      <w:pStyle w:val="ac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B6FC8"/>
    <w:multiLevelType w:val="hybridMultilevel"/>
    <w:tmpl w:val="9828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FA"/>
    <w:rsid w:val="00015FD9"/>
    <w:rsid w:val="00023492"/>
    <w:rsid w:val="00053125"/>
    <w:rsid w:val="00070831"/>
    <w:rsid w:val="00086976"/>
    <w:rsid w:val="00087491"/>
    <w:rsid w:val="00090412"/>
    <w:rsid w:val="000A23A5"/>
    <w:rsid w:val="000A4F8C"/>
    <w:rsid w:val="000E03A7"/>
    <w:rsid w:val="0013754E"/>
    <w:rsid w:val="0016469D"/>
    <w:rsid w:val="0016501E"/>
    <w:rsid w:val="00172EAA"/>
    <w:rsid w:val="001D4CCA"/>
    <w:rsid w:val="001F6B88"/>
    <w:rsid w:val="00221166"/>
    <w:rsid w:val="00294D49"/>
    <w:rsid w:val="003F742B"/>
    <w:rsid w:val="00462912"/>
    <w:rsid w:val="00545A0B"/>
    <w:rsid w:val="005E0C1B"/>
    <w:rsid w:val="00607B64"/>
    <w:rsid w:val="00611257"/>
    <w:rsid w:val="00690525"/>
    <w:rsid w:val="00692FDE"/>
    <w:rsid w:val="006A1B1B"/>
    <w:rsid w:val="006A23C0"/>
    <w:rsid w:val="00742421"/>
    <w:rsid w:val="00761418"/>
    <w:rsid w:val="00785078"/>
    <w:rsid w:val="00787C2E"/>
    <w:rsid w:val="00792D23"/>
    <w:rsid w:val="00795E1D"/>
    <w:rsid w:val="007A54D9"/>
    <w:rsid w:val="007A72C8"/>
    <w:rsid w:val="00847014"/>
    <w:rsid w:val="008B6E79"/>
    <w:rsid w:val="009069ED"/>
    <w:rsid w:val="009429DF"/>
    <w:rsid w:val="0097038B"/>
    <w:rsid w:val="00980BD6"/>
    <w:rsid w:val="009918C9"/>
    <w:rsid w:val="00A12897"/>
    <w:rsid w:val="00A4377F"/>
    <w:rsid w:val="00AE71E5"/>
    <w:rsid w:val="00B00FF7"/>
    <w:rsid w:val="00B17939"/>
    <w:rsid w:val="00B2293E"/>
    <w:rsid w:val="00B463B9"/>
    <w:rsid w:val="00B5045A"/>
    <w:rsid w:val="00B77F3B"/>
    <w:rsid w:val="00B84ECF"/>
    <w:rsid w:val="00B85564"/>
    <w:rsid w:val="00BA350B"/>
    <w:rsid w:val="00BC5D46"/>
    <w:rsid w:val="00C15592"/>
    <w:rsid w:val="00CB59FA"/>
    <w:rsid w:val="00CD3AB6"/>
    <w:rsid w:val="00CD576C"/>
    <w:rsid w:val="00D05769"/>
    <w:rsid w:val="00D2592B"/>
    <w:rsid w:val="00D7586A"/>
    <w:rsid w:val="00DA184D"/>
    <w:rsid w:val="00EF4548"/>
    <w:rsid w:val="00EF659F"/>
    <w:rsid w:val="00F233F7"/>
    <w:rsid w:val="00F75F9D"/>
    <w:rsid w:val="00FA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87666C"/>
  </w:style>
  <w:style w:type="character" w:customStyle="1" w:styleId="ad">
    <w:name w:val="Нижний колонтитул Знак"/>
    <w:basedOn w:val="a0"/>
    <w:link w:val="ae"/>
    <w:uiPriority w:val="99"/>
    <w:qFormat/>
    <w:rsid w:val="0087666C"/>
  </w:style>
  <w:style w:type="character" w:styleId="af">
    <w:name w:val="Hyperlink"/>
    <w:rPr>
      <w:color w:val="000080"/>
      <w:u w:val="single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6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c">
    <w:name w:val="header"/>
    <w:basedOn w:val="a"/>
    <w:link w:val="ab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lang w:eastAsia="zh-CN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39"/>
    <w:rsid w:val="003C1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0A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A2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87666C"/>
  </w:style>
  <w:style w:type="character" w:customStyle="1" w:styleId="ad">
    <w:name w:val="Нижний колонтитул Знак"/>
    <w:basedOn w:val="a0"/>
    <w:link w:val="ae"/>
    <w:uiPriority w:val="99"/>
    <w:qFormat/>
    <w:rsid w:val="0087666C"/>
  </w:style>
  <w:style w:type="character" w:styleId="af">
    <w:name w:val="Hyperlink"/>
    <w:rPr>
      <w:color w:val="000080"/>
      <w:u w:val="single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6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c">
    <w:name w:val="header"/>
    <w:basedOn w:val="a"/>
    <w:link w:val="ab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lang w:eastAsia="zh-CN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39"/>
    <w:rsid w:val="003C1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0A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A2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EBC6B-A81B-47C8-9B9A-C8B7875E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14</Pages>
  <Words>2513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Фролова Татьяна Владимировна</cp:lastModifiedBy>
  <cp:revision>66</cp:revision>
  <cp:lastPrinted>2025-10-21T12:45:00Z</cp:lastPrinted>
  <dcterms:created xsi:type="dcterms:W3CDTF">2025-10-20T08:45:00Z</dcterms:created>
  <dcterms:modified xsi:type="dcterms:W3CDTF">2025-10-22T08:58:00Z</dcterms:modified>
  <dc:language>ru-RU</dc:language>
</cp:coreProperties>
</file>