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4548F">
        <w:rPr>
          <w:rFonts w:ascii="Times New Roman" w:hAnsi="Times New Roman" w:cs="Times New Roman"/>
          <w:sz w:val="24"/>
          <w:szCs w:val="24"/>
        </w:rPr>
        <w:t>ЗАЯВЛЕНИЕ</w:t>
      </w:r>
    </w:p>
    <w:p w:rsidR="00AD2C28" w:rsidRPr="0074548F" w:rsidRDefault="00AD2C28" w:rsidP="00AD2C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о назначении материнского (семейного) капитала</w:t>
      </w:r>
    </w:p>
    <w:bookmarkEnd w:id="0"/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Прошу  назначить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 мне  материнский  (семейный) капитал в соответствии с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548F">
        <w:rPr>
          <w:rFonts w:ascii="Times New Roman" w:hAnsi="Times New Roman" w:cs="Times New Roman"/>
          <w:sz w:val="24"/>
          <w:szCs w:val="24"/>
        </w:rPr>
        <w:t>Законом  Калужской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области от 27.12.2011 N 240-ОЗ "О материнском (семейном)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капитале"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                      1. Сведения о заявителе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                         ОСНОВНЫЕ СВЕДЕНИЯ</w:t>
      </w: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624"/>
        <w:gridCol w:w="2260"/>
        <w:gridCol w:w="2551"/>
      </w:tblGrid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&lt;1&gt;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&lt;2&gt;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Менял (меняла) паспорт гражданина Российской Федерации в период после рождения/усыновления ребенка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AD2C28" w:rsidRPr="0074548F" w:rsidTr="00EE49E1"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Контактные данные (номер телефона, адрес электронной почты)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Сделайте отметку в соответствующем квадрате, если одно или несколько из следующих утверждений о Вас или членах Вашей семьи является верным на момент подачи заявления:</w:t>
            </w: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Мои дети не находятся на полном государственном обеспечении.</w:t>
            </w: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Родительских прав не лишалась(-</w:t>
            </w:r>
            <w:proofErr w:type="spell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Не являюсь лицом, в отношении которого отменено усыновление.</w:t>
            </w:r>
          </w:p>
        </w:tc>
      </w:tr>
      <w:tr w:rsidR="00AD2C28" w:rsidRPr="0074548F" w:rsidTr="00EE49E1"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2. Сведения о женщине, родившей (усыновившей) второго ребенка и последующих детей (заполняются в случаях смерти женщины, объявления ее умершей, лишения ее родительских прав в отношении ребенка, в связи с рождением которого возникло право на материнский капитал, в случае неполучения ею материнского капитала)</w:t>
            </w: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&lt;1&gt;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&lt;2&gt;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3. Сведения о ребенке заявителя, на которого предоставляется заявление о назначении материнского (семейного) капитала &lt;3&gt;</w:t>
            </w: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Реквизиты записи акта о рождении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(номер актовой записи)</w:t>
            </w: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актовой записи)</w:t>
            </w: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(орган ЗАГС, которым составлена актовая запись)</w:t>
            </w: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Заявитель является для ребенка (отец, мать, усыновитель)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4. Сведения о других детях заявителя &lt;3&gt;</w:t>
            </w: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Реквизиты записи акта о рождении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(номер актовой записи)</w:t>
            </w: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актовой записи)</w:t>
            </w: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(орган ЗАГС, которым составлена актовая запись)</w:t>
            </w: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Запись акта о рождении ребенка была сделана компетентным органом иностранного государства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AD2C28" w:rsidRPr="0074548F" w:rsidTr="00EE49E1"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&lt;1&gt;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Заявитель является для ребенка (отец, мать, усыновитель)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5. Сведения о других детях заявителя &lt;3&gt;</w:t>
            </w: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Реквизиты записи акта о рождении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(номер актовой записи)</w:t>
            </w: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актовой записи)</w:t>
            </w: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(орган ЗАГС, которым составлена актовая запись)</w:t>
            </w: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Запись акта о рождении ребенка была сделана компетентным органом иностранного государства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AD2C28" w:rsidRPr="0074548F" w:rsidTr="00EE49E1"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&lt;1&gt;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Заявитель является для ребенка (отец, мать, усыновитель)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6. Сделайте отметку в соответствующем квадрате для определения способа доставки материнского капитала</w:t>
            </w: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Прошу материнский капитал предоставить через:</w:t>
            </w:r>
          </w:p>
        </w:tc>
      </w:tr>
      <w:tr w:rsidR="00AD2C28" w:rsidRPr="0074548F" w:rsidTr="00EE49E1">
        <w:tblPrEx>
          <w:tblBorders>
            <w:left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кредитную организацию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наименование кредитной организации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БИК кредитной организации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номер счета заявителя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Наименование почтового отделения, адрес</w:t>
            </w:r>
          </w:p>
        </w:tc>
        <w:tc>
          <w:tcPr>
            <w:tcW w:w="481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Адрес доставки совпадает с адресом проживания заявителя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AD2C28" w:rsidRPr="0074548F" w:rsidRDefault="00AD2C28" w:rsidP="00EE4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AD2C28" w:rsidRPr="0074548F" w:rsidTr="00EE49E1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Дата "____" ________________ 20__ г.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:rsidR="00AD2C28" w:rsidRPr="0074548F" w:rsidRDefault="00AD2C28" w:rsidP="00EE49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8F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C28" w:rsidRPr="0074548F" w:rsidRDefault="00AD2C28" w:rsidP="00EE4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70"/>
      <w:bookmarkEnd w:id="1"/>
      <w:r w:rsidRPr="0074548F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&gt;  При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указании документа, удостоверяющего личность гражданина Российской Федерации  (паспорт,  временное  удостоверение  личности),  указывается вид документа,  серия  и  номер, дата выдачи, код подразделения, его выдавшего, наименование выдавшего органа.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4"/>
      <w:bookmarkEnd w:id="2"/>
      <w:r w:rsidRPr="0074548F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 адрес  места  жительства  согласно документам, сведениям, подтверждающим регистрацию по месту жительства (пребывания).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76"/>
      <w:bookmarkEnd w:id="3"/>
      <w:r w:rsidRPr="0074548F">
        <w:rPr>
          <w:rFonts w:ascii="Times New Roman" w:hAnsi="Times New Roman" w:cs="Times New Roman"/>
          <w:sz w:val="24"/>
          <w:szCs w:val="24"/>
        </w:rPr>
        <w:t xml:space="preserve">&lt;3&gt;   Заполняется   на 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каждого  ребенка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>,  входящего  в  состав  семьи,  в отдельности.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Приложение к заявлению: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1) согласие на обработку персональных данных;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2)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документы,  подтверждающие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полномочия представителя (в случае обращения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законного представителя, представителя по доверенности);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_______________________________________________________________________;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_______________________________________________________________________;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5) _______________________________________________________________________.</w:t>
      </w: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 законом  от  27.07.2006  N 152-ФЗ "О персональных данных"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74548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4548F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паспорт: серия _____ N ___________ дата выдачи "____" "___________"_____ г.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даю согласие управлению социальной защиты города Калуги (далее - Оператор), расположенному   по 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>ИНН 4027024905,  ОГРН  1034004752242),  на  обработку моих персональных данных, персональных данных моих несовершеннолетних детей: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548F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 (обновление,     изменение),     извлечение,     использование,    передачу (предоставление,    доступ),    обезличивание,    блокирование,   удаление, уничтожение   персональных   данных,   как   неавтоматизированным,   так  и автоматизированным способом обработки.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Согласие  дается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 в  целях  предоставления мне материнского (семейного) капитала  при рождении второго и последующих детей в соответствии с Законом Калужской   области   от   27.12.2011  N  240-ОЗ  "О материнском (семейном) капитале".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 имя  и  отчество,  дата  рождения,  адрес  регистрации по месту жительства, СНИЛС,  а  также  любая  иная  информация,  относящаяся к личности субъекта персональных  данных,  доступная  или  известная  в  рамках  предоставления государственной услуги.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предоставления мне материнского (семейного)  капитала  при  рождении второго и последующих детей, а в части хранения  персональных  данных - также в течение пяти лет после прекращения предоставления мне материнского (семейного) капитала при рождении второго и последующих детей.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 соответствующего письменного документа, который может быть направлен мной в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 вручен лично под расписку Оператору.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>______________________/_____________________/ "____" _____________20____ г.</w:t>
      </w:r>
    </w:p>
    <w:p w:rsidR="00AD2C28" w:rsidRPr="0074548F" w:rsidRDefault="00AD2C28" w:rsidP="00AD2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48F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74548F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74548F">
        <w:rPr>
          <w:rFonts w:ascii="Times New Roman" w:hAnsi="Times New Roman" w:cs="Times New Roman"/>
          <w:sz w:val="24"/>
          <w:szCs w:val="24"/>
        </w:rPr>
        <w:t>(расшифровка подписи)              (дата)</w:t>
      </w: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2C28" w:rsidRPr="0074548F" w:rsidRDefault="00AD2C28" w:rsidP="00AD2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28"/>
    <w:rsid w:val="00AD2C2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9ABCD-FB06-48B8-9769-3001C4C8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2C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2C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1193</Words>
  <Characters>6804</Characters>
  <Application>Microsoft Office Word</Application>
  <DocSecurity>0</DocSecurity>
  <Lines>56</Lines>
  <Paragraphs>15</Paragraphs>
  <ScaleCrop>false</ScaleCrop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2026-02-11T06:24:00Z</dcterms:created>
  <dcterms:modified xsi:type="dcterms:W3CDTF">2026-02-11T06:24:00Z</dcterms:modified>
</cp:coreProperties>
</file>