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CF8" w:rsidRPr="00601020" w:rsidRDefault="00F17CF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Приложение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от 12 декабря 2018 г. N 434-п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601020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F17CF8" w:rsidRPr="00601020" w:rsidRDefault="00F17CF8" w:rsidP="0074118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ПРИЗНАНИЮ ГРАЖДАН</w:t>
      </w:r>
      <w:r w:rsidR="0074118B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МАЛОИМУЩИМИ В ЦЕЛЯХ ПРЕДОСТАВЛЕНИЯ ИМ ЖИЛЫХ ПОМЕЩЕНИЙ</w:t>
      </w:r>
      <w:r w:rsidR="0074118B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МУНИЦИПАЛЬНОГО ЖИЛИЩНОГО ФОНДА ПО ДОГОВОРАМ СОЦИАЛЬНОГО</w:t>
      </w:r>
      <w:r w:rsidR="0074118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601020">
        <w:rPr>
          <w:rFonts w:ascii="Times New Roman" w:hAnsi="Times New Roman" w:cs="Times New Roman"/>
          <w:sz w:val="24"/>
          <w:szCs w:val="24"/>
        </w:rPr>
        <w:t>НАЙМА</w:t>
      </w:r>
    </w:p>
    <w:p w:rsidR="00F17CF8" w:rsidRPr="00601020" w:rsidRDefault="00F1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F1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1020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F17CF8" w:rsidRPr="00601020" w:rsidRDefault="00F17CF8" w:rsidP="00F1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1020">
        <w:rPr>
          <w:rFonts w:ascii="Times New Roman" w:hAnsi="Times New Roman" w:cs="Times New Roman"/>
          <w:b w:val="0"/>
          <w:bCs/>
          <w:sz w:val="24"/>
          <w:szCs w:val="24"/>
        </w:rPr>
        <w:t>от 10.12.2019 N 467-п, от 05.11.2020 N 325-п, от 21.01.2021 N 13-п,</w:t>
      </w:r>
    </w:p>
    <w:p w:rsidR="00F17CF8" w:rsidRPr="00601020" w:rsidRDefault="00F17CF8" w:rsidP="00F1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1020">
        <w:rPr>
          <w:rFonts w:ascii="Times New Roman" w:hAnsi="Times New Roman" w:cs="Times New Roman"/>
          <w:b w:val="0"/>
          <w:bCs/>
          <w:sz w:val="24"/>
          <w:szCs w:val="24"/>
        </w:rPr>
        <w:t>от 06.05.2022 N 176-п, от 29.08.2022 N 324-п, от 13.07.2023 N 245-п,</w:t>
      </w:r>
    </w:p>
    <w:p w:rsidR="00F17CF8" w:rsidRPr="00601020" w:rsidRDefault="00F17CF8" w:rsidP="00F1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1020">
        <w:rPr>
          <w:rFonts w:ascii="Times New Roman" w:hAnsi="Times New Roman" w:cs="Times New Roman"/>
          <w:b w:val="0"/>
          <w:bCs/>
          <w:sz w:val="24"/>
          <w:szCs w:val="24"/>
        </w:rPr>
        <w:t>от 26.09.2023 N 347-п, от 07.02.2024 N 26-п, от 25.03.2025 N 131-п,</w:t>
      </w:r>
    </w:p>
    <w:p w:rsidR="00F17CF8" w:rsidRPr="00601020" w:rsidRDefault="00F17CF8" w:rsidP="00F1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1020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F17CF8" w:rsidRPr="00601020" w:rsidRDefault="00F17CF8" w:rsidP="00F1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01020">
        <w:rPr>
          <w:rFonts w:ascii="Times New Roman" w:hAnsi="Times New Roman" w:cs="Times New Roman"/>
          <w:b w:val="0"/>
          <w:bCs/>
          <w:sz w:val="24"/>
          <w:szCs w:val="24"/>
        </w:rPr>
        <w:t>от 29.01.2026 N 36-п)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1.1. Административный регламент по предоставлению муниципальной услуги по признанию граждан малоимущими в целях предоставления им жилых помещений муниципального жилищного фонда по договорам социального найма (далее - Регламент) устанавливает порядок и стандарт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признанию граждан малоимущими в целях предоставления им жилых помещений муниципального жилищного фонда по договорам социального найма (далее - муниципальная услуга) являются граждане Российской Федерации, постоянно проживающие и зарегистрированные по месту жительства на территории городского округа города Калуги Калужской области.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Категории заявителей на предоставление муниципальной услуги: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одиноко проживающий гражданин;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гражданин и члены его семьи.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Подавать заявление о предоставлении муниципальной услуги от имени заявителя имеет право его представитель, действующий на основании доверенности, оформленной в соответствии с действующим законодательством.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жилищно-коммунального хозяйства города Калуги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центром".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lastRenderedPageBreak/>
        <w:t>Предоставление муниципальной услуги осуществляется уполномоченным органом администрации городского округа города Калуги - управлением жилищно-коммунального хозяйства города Калуги.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Консультации граждан по вопросу подачи документов на предоставление муниципальной услуги, а также прием заявлений на предоставление муниципальной услуги осуществляют: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отдел реализации жилищных прав граждан комитета жилищной политики управления жилищно-коммунального хозяйства города Калуги (далее - отдел) по адресу: 248000, г. Калуга, ул. Достоевского, д. 49а (кабинет N 207, график работы: понедельник - четверг - с 8.00 до 17.15, пятница - с 8.00 до 16.00, перерыв на обед - с 13.00 до 14.00; часы приема заявителей: понедельник, четверг - с 9.00 до 12.45; среда - с 14.00 до 16.00); телефон: (4842)70-11-46; e-mail: uzkh_kaluga@adm.kaluga.ru;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многофункциональный центр; информация об адресах и графиках работы центров и офисов многофункционального центра, расположенных на территории города Калуги и Калужской области, размещена на официальном сайте многофункционального центра по адресу: https://kmfc40.ru/depart_list.php. Адрес электронной почты многофункционального центра: mail@kmfc40.ru. Адрес официального сайта многофункционального центра: https://kmfc40.ru. Телефон единого центра телефонного обслуживания (телефон горячей линии): 8-800-450-11-60.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и информация об услугах, которые являются необходимыми и обязательными для предоставления муниципальной услуги, представлена на информационном стенде управления жилищно-коммунального хозяйства города Калуги по адресу: г. Калуга, ул. Достоевского, д. 49а; размещена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 (далее - Сайт).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1) расписание работы управления жилищно-коммунального хозяйства города Калуги, а также доступные для записи на прием даты и интервалы времени приема;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жилищно-коммунального хозяйства города Калуги находятся нормативные правовые акты, регулирующие порядок предоставления муниципальной услуги, в том числе Регламент, которые по требованию заявителя ему должны быть предоставлены для ознакомления.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жилищно-коммунального хозяйства города Калуги, а также должностных лиц, муниципальных служащих размещаются на Сайте, Портале госуслуг.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Портала госуслуг, а также в соответствующем структурном подразделении управления при обращении заявителя лично, по телефону.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2.1. Наименование муниципальной услуги: признание граждан малоимущими в целях предоставления им жилых помещений муниципального жилищного фонда по договорам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Муниципальная услуга от имени администрации городского округа города Калуги предоставляется управлением жилищно-коммунального хозяйства города Калуги (далее - управление). Ответственным структурным подразделением управления за предоставление муниципальной услуги является комитет жилищной политики. Специалист отдела реализации жилищных прав граждан комитета жилищной политики управления (далее - специалист отдела) является ответственным лицом за предоставление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управление и многофункциональный центр не вправе требовать от заявителя: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в пункте 2.5 настоящего Регламента;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документов и информации, предоставляемых в результате предоставления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управления, многофункционального центра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а также иных случаи, предусмотренные законодательством;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д)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2.2. Результатом предоставления муниципальной услуги является: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выдача заявителю распоряжения начальника управления о признании заявителя и членов его семьи малоимущим (малоимущими) в целях предоставления ему (им) жилых помещений муниципального жилищного фонда по договорам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случае наличия основания для отказа в предоставлении услуги заявителю выдается (направляется) уведомление об отказе в признании заявителя и членов его семьи малоимущим (малоимущими) в целях предоставления ему (им) жилых помещений муниципального жилищного фонда по договорам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Управление не вправе отказывать в приеме документов, необходимых для предоставления муниципальной услуги или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Портале госуслуг.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9"/>
      <w:bookmarkEnd w:id="2"/>
      <w:r w:rsidRPr="00601020">
        <w:rPr>
          <w:rFonts w:ascii="Times New Roman" w:hAnsi="Times New Roman" w:cs="Times New Roman"/>
          <w:sz w:val="24"/>
          <w:szCs w:val="24"/>
        </w:rPr>
        <w:t>2.3. Срок предоставления муниципальной услуги составляет один месяц с момента представления всех необходимых документов, обязанность по представлению которых возложена на заявителя.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2.4. Срок уведомления заявителя о результате предоставления муниципальной услуги составляет три дня с момента принятия распоряжения начальника управления о признании заявителя и членов его семьи малоимущим (малоимущими) в целях предоставления ему (им) жилых помещений муниципального жилищного фонда по договорам социального найма, являющегося результатом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1"/>
      <w:bookmarkEnd w:id="3"/>
      <w:r w:rsidRPr="00601020">
        <w:rPr>
          <w:rFonts w:ascii="Times New Roman" w:hAnsi="Times New Roman" w:cs="Times New Roman"/>
          <w:sz w:val="24"/>
          <w:szCs w:val="24"/>
        </w:rPr>
        <w:t>2.5. Утратил силу. - Постановление Городской Управы г. Калуги от 25.03.2025 N 131-п.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3"/>
      <w:bookmarkEnd w:id="4"/>
      <w:r w:rsidRPr="00601020">
        <w:rPr>
          <w:rFonts w:ascii="Times New Roman" w:hAnsi="Times New Roman" w:cs="Times New Roman"/>
          <w:sz w:val="24"/>
          <w:szCs w:val="24"/>
        </w:rPr>
        <w:t>2.6.1. Заявитель самостоятельно представляет в управление или в многофункциональный центр следующие документы: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заявление гражданина (уполномоченного им лица) о признании его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(приложение 1 к настоящему Регламенту);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заявление по форме, установленной приложением N 1 к Закону Калужской области от 08.02.2006 N 170-ОЗ "О реализации прав граждан на предоставление жилых помещений муниципального жилищного фонда по договорам социального найма", о согласии на проверку сведений, содержащихся в документах, представленных в управление (приложение 2 к настоящему Регламенту);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(приложение 3 к настоящему Регламенту);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 и членов его семьи старше 14 лет;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 (детей), не достигшего 14 лет, в случае осуществления государственной регистрации рождения компетентными органами иностранного государства и его нотариально удостоверенный перевод на русский язык.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9"/>
      <w:bookmarkEnd w:id="5"/>
      <w:r w:rsidRPr="00601020">
        <w:rPr>
          <w:rFonts w:ascii="Times New Roman" w:hAnsi="Times New Roman" w:cs="Times New Roman"/>
          <w:sz w:val="24"/>
          <w:szCs w:val="24"/>
        </w:rPr>
        <w:t>2.6.2. Документ, представляемый заявителем самостоятельно, являющийся результатом предоставления необходимых и обязательных услуг, утвержденных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отчет об оценке движимого имущества, находящегося в собственности граждан и (или) членов его семьи и подлежащего налогообложению в соответствии с законодательством (является результатом предоставления необходимой и обязательной услуги "Подготовка и выдача отчета об оценке движимого имущества, находящегося в собственности гражданина и (или) членов его семьи и подлежащего налогообложению в соответствии с законодательством"), изготавливается специализированными организациями.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усмотрению заявителя документы, указанные в подпунктах 2.6.1, 2.6.2 пункта 2.6 настоящего Регламента, могут быть поданы: лично, через уполномоченного представителя, с использованием услуг почтовой связи, многофункционального центра.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2"/>
      <w:bookmarkEnd w:id="6"/>
      <w:r w:rsidRPr="00601020">
        <w:rPr>
          <w:rFonts w:ascii="Times New Roman" w:hAnsi="Times New Roman" w:cs="Times New Roman"/>
          <w:sz w:val="24"/>
          <w:szCs w:val="24"/>
        </w:rPr>
        <w:t>2.6.3. Документы, подлежащие предоставлению через систему межведомственного электронного взаимодействия: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документы о доходах гражданина и членов его семьи, подлежащих и не подлежащих налогообложению, в том числе справки о доходах гражданина и членов его семьи по установленной форме, и (или) копии налоговых деклараций о доходах за учетный период, заверенные в установленном порядке, и (или) справки из органов социальной защиты о социальных выплатах, и (или) справки органов занятости населения о выплате пособия по безработице, и иные документы, подтверждающие доходы, которые предусмотрены пунктом 1 Перечня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утвержденного постановлением Правительства Российской Федерации от 20.08.2003 N 512;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справка МЧС России (ГИМС) о наличии (отсутствии) движимого имущества (малые суда);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справка УМВД России по Калужской области (МРЭО Госавтоинспекции) о регистрации транспортных средств на заявителя и членов его семьи;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справка Гостехнадзора о наличии (отсутствии) движимого имущества (спецтехника);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 правах гражданина и (или) членов его семьи на находящиеся у них (него) в собственности объекты недвижимого имущества Управления Федеральной службы государственной регистрации, кадастра и картографии по Калужской области (Росреестр) или филиала ППК "Роскадастр" по Калужской области;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справка ООО "Бюро технической инвентаризации Калужской области" о наличии (или отсутствии) в собственности гражданина и членов его семьи объектов недвижимого имущества;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справка органов технической инвентаризации об инвентаризационной стоимости недвижимого имущества, находящегося в собственности гражданина и (или) членов его семьи;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справка о кадастровой стоимости земельного участка Управления Федеральной службы государственной регистрации, кадастра и картографии по Калужской области (Росреестр) или филиала ППК "Роскадастр" по Калужской области;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документ, содержащий сведения о регистрации по месту жительства заявителя и членов его семьи (Управление по вопросам миграции УМВД России по Калужской области);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ребенка (детей) на территории Российской Федерации (запрашиваются в Едином государственном реестре записи актов гражданского состояния);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документ, содержащий сведения о родственных связях заявителя и членов его семьи (запрашивается управлением в органах государственной власти, органах местного самоуправления (подведомственных им организациях), в распоряжении которых находится указанный документ);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сведения о полученных за учетный период мерах социальной поддержки и иных социальных выплатах (Отделение Фонда пенсионного и социального страхования Российской Федерации по Калужской области).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За учетный период принимается календарный год, непосредственно предшествующий месяцу подачи заявления о признании заявителя и членов его семьи малоимущим (малоимущими) в целях предоставления ему (им) жилых помещений муниципального жилищного фонда по договорам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настоящем подпункте, по собственной инициативе.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2.6.4. Документы, находящиеся в распоряжении органов администрации городского округа города Калуги: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сведения о полученных за учетный период мерах социальной поддержки и иных социальных выплатах (находятся в распоряжении управления социальной защиты города Калуги).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2.7. Основанием для отказа в приеме заявления являются: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отсутствие в заявлении фамилии, имени, отчества заявителя, почтового адреса либо адреса электронной почты, по которому должен быть направлен результат рассмотрения заявления;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текст заявления не поддается прочтению;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в заявлении содержатся нецензурные либо оскорбительные выражения, угрозы жизни, здоровью и имуществу должностных лиц, а также членов их семей.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3"/>
      <w:bookmarkEnd w:id="7"/>
      <w:r w:rsidRPr="00601020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представление неполного пакета документов, указанных в подпунктах 2.6.1, 2.6.2 пункта 2.6 раздела 2 настоящего Регламента;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представлены документы, которые не подтверждают право заявителя и членов его семьи быть признанными малоимущими в целях предоставления им жилых помещений муниципального жилищного фонда по договорам социального найма;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исчисленный в отношении заявителя и членов его семьи размер дохода, приходящийся на каждого члена его семьи, в порядке, установленном Законом Калужской области от 8 февраля 2006 года N 170-ОЗ "О реализации прав граждан на предоставление жилых помещений муниципального жилого фонда по договорам социального найма", постановлением Правительства Калужской области от 13.04.2006 N 89 "О порядке определения минимальной стоимости имущества, приходящегося на каждого члена семьи, необходимой для признания граждан малоимущими в целях предоставления им жилых помещений муниципального жилищного фонда по договорам социального найма", больше размера дохода, приходящегося на каждого члена семьи, в целях признания граждан малоимущими и предоставления им по договорам социального найма жилых помещений муниципального жилищного фонда, установленного постановлением администрации городского округа города Калуги на текущий год;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исчисленная в отношении заявителя и членов его семьи стоимость имущества, приходящаяся на каждого члена его семьи, в порядке, установленном Законом Калужской области от 8 февраля 2006 года N 170-ОЗ "О реализации прав граждан на предоставление жилых помещений муниципального жилого фонда по договорам социального найма", постановлением Правительства Калужской области от 13.04.2006 N 89 "О порядке определения минимальной стоимости имущества, приходящегося на каждого члена семьи, необходимой для признания граждан малоимущими в целях предоставления им жилых помещений муниципального жилищного фонда по договорам социального найма", больше установленного размера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фонда, установленного постановлением администрации городского округа города Калуги на текущий квартал.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2.8.1. Исключен. - Постановление Городской Управы г. Калуги от 13.07.2023 N 245-п.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2.10. Предоставление муниципальной услуги осуществляется на бесплатной основе.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2.12. Срок регистрации заявления о предоставлении муниципальной услуги не должен превышать 15 минут.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2.13. Требования к местам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Здание, в котором располагается управление, расположено в шаговой доступности для заявителей от остановок общественного транспорта. Здание имеет удобную лестницу с поручнями, оборудовано средствами пожаротушения.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Вход в помещение, в котором осуществляется предоставление муниципальной услуги, оборудован кнопкой вызова.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управления, имеется бесплатное место для парковки автотранспорта инвалидов.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предназначенных для этих целей помещениях (кабинетах), обладающих комфортными условиями для заявителей и создающих оптимальные условия для работы специалистов.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Помещение для приема заявителей оснащено стульями и столами.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Место ожидания оборудовано местами для сидения, столами для возможности оформления заявления, бланками заявления и канцелярскими принадлежностями для заполнения заявления. В данных помещениях предусмотрены доступные места общественного пользования.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Кабинеты приема заявителей оборудованы информационными табличками с указанием: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фамилии, имени, отчества специалиста, участвующего в предоставлении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графика приема заявителей.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2.14.1. Показатели доступности: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http://www.kaluga-gov.ru/ (% по результатам опроса);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2.14.2. Показатели качества: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2.14.3. Требования к доступности и качеству муниципальной услуги: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2.15. Специалист отдела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2.15. Исключен. - Постановление Городской Управы г. Калуги от 13.07.2023 N 245-п.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F17CF8" w:rsidRPr="00601020" w:rsidRDefault="00F1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F17CF8" w:rsidRPr="00601020" w:rsidRDefault="00F1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3.1. Документы, необходимые управлению, но находящиеся в иных органах и организациях и запрашиваемые с использованием системы межведомственного электронного взаимодействия, указаны в подпункте 2.6.3 пункта 2.6 раздела 2 настоящего Регламента.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Указанные документы заявитель вправе представить по собственной инициативе.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3.2. Документы, являющиеся результатом предоставления необходимых и обязательных услуг, утвержденных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Калуги", указаны в подпункте 2.6.2 пункта 2.6 раздела 2 настоящего Регламента.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74"/>
      <w:bookmarkEnd w:id="8"/>
      <w:r w:rsidRPr="00601020">
        <w:rPr>
          <w:rFonts w:ascii="Times New Roman" w:hAnsi="Times New Roman" w:cs="Times New Roman"/>
          <w:sz w:val="24"/>
          <w:szCs w:val="24"/>
        </w:rPr>
        <w:t>3.3. Предоставление муниципальной услуги включает в себя следующие административные процедуры: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прием и регистрация заявления заявителя о признании его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рассмотрение заявления и прилагаемых к нему документов и принятие решения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либо об отказе в признании его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сообщение гражданину в установленном порядке о признании его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либо об отказе в признании его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05.11.2020 N 325-п.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79"/>
      <w:bookmarkEnd w:id="9"/>
      <w:r w:rsidRPr="00601020">
        <w:rPr>
          <w:rFonts w:ascii="Times New Roman" w:hAnsi="Times New Roman" w:cs="Times New Roman"/>
          <w:sz w:val="24"/>
          <w:szCs w:val="24"/>
        </w:rPr>
        <w:t>3.4. Прием и регистрация заявления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и прилагаемых к нему документов.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приема документов на предоставление муниципальной услуги является обращение заявителя или его уполномоченного представителя в управление с заявлением и документами, необходимыми для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Заявление с прилагаемыми документами регистрируется в установленном порядке в документационно-кадровом отделе управления и передается специалисту отдела, уполномоченному осуществлять их исполнение.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- 15 минут.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 в журнале регистрации и передача его для дальнейшего рассмотрения специалисту отдела.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84"/>
      <w:bookmarkEnd w:id="10"/>
      <w:r w:rsidRPr="00601020">
        <w:rPr>
          <w:rFonts w:ascii="Times New Roman" w:hAnsi="Times New Roman" w:cs="Times New Roman"/>
          <w:sz w:val="24"/>
          <w:szCs w:val="24"/>
        </w:rPr>
        <w:t>3.5. Рассмотрение заявления и прилагаемых к нему документов и принятие решения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либо об отказе в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специалисту отдела, ответственному за предоставление муниципальной услуги, зарегистрированного заявления о предоставлении муниципальной услуги и прилагаемых к нему документов.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Специалист отдела проверяет правильность заполнения заявления и наличие представленных документов, указанных в подпунктах 2.6.1, 2.6.2 пункта 2.6 раздела 2 настоящего Регламента.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После приема заявления специалист отдела осуществляет подготовку и направление запросов о предоставлении документов, указанных в подпункте 2.6.3 пункта 2.6 раздела 2 настоящего Регламента, по каналам системы межведомственного электронного взаимодействия в течение 2 рабочих дней.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2.6.3 пункте 2.6 административного регламента, по собственной инициативе.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течение 2 рабочих дней, следующих за днем получения запрашиваемой информации (документов), специалист отдела проверяет полноту полученной информации (документов). В случае поступления необходимой информации не в полном объеме или содержащей противоречивые сведения, специалист отдела уточняет запрос и направляет его повторно в течение 3 рабочих дней с момента поступления указанной информации (документов).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Специалист отдела проводит проверку на соответствие представленных документов установленным требованиям, исчисляет размер дохода, приходящегося на каждого члена семьи заявителя, определяет стоимость имущества, приходящегося на каждого члена семьи заявителя, соотносит их с установленными постановлением администрации городского округа города Калуги на текущий год размерами дохода, приходящегося на каждого члена семьи, и установленной постановлением администрации городского округа города Калуги на текущий квартал стоимости имущества, находящегося в собственности членов семьи и подлежащего налогообложению, в целях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случае соответствия представленных документов установленным требованиям в целях признания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специалист отдела готовит проект распоряжения начальника управления о признании гражданина и членов его семьи малоимущим (малоимущими) и направляет его на согласование начальнику отдела, председателю комитета жилищной политики управления, специалисту отдела по правовому обеспечению деятельности городского хозяйства правового комитета управления делами главы городского округа города Калуги.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После согласования проект рассматривает и подписывает начальник управления в соответствии с наделенными полномочиями.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один месяц с момента представления всех необходимых документов, предусмотренных подпунктом 2.6.1 пункта 2.6 настоящего Регламента.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подписанное и зарегистрированное в документационно-кадровом отделе управления распоряжение начальника управления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или подписанное руководителем управления письменное уведомление об отказе в предоставлении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3.6. Сообщение гражданину в установленном порядке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Основанием начала выполнения административной процедуры является поступившее из документационно-кадрового отдела управления подписанное и зарегистрированное распоряжение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Специалист отдела не позднее чем через три дня со дня принятия решения о признании заявителя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выдает или направляет гражданину, подавшему соответствующее заявление о признании заявителя и членов его семьи малоимущими, документ, подтверждающий принятие такого решения, либо отказ в признании заявителя и членов его семьи малоимущим (малоимущими).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не более 3 дней.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Результатами выполнения административной процедуры и конечным результатом предоставления муниципальной услуги является сообщение заявителю в установленном порядке о признании его и членов его семьи малоимущим (малоимущими) в целях предоставления ему (им) жилого помещения муниципального жилищного фонда по договору социального найма либо направление гражданину письменного уведомления об отказе ему в предоставлении муниципальной услуги с указанием причины отказа.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3.7. Особенности выполнения административных процедур в многофункциональном центре.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1. Прием, проверка заявления и документов, необходимых для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случае наличия оснований, указанных в пункте 2.8 Регламента, специалист многофункционального центра делает об этом отметку и сообщает заявителю о необходимости устранения выявленных недостатков.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при принятии документов: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выдает заявителю расписку в приеме документов;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направляет заявление и поступившие от заявителя документы в управление посредством курьерской службы.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 рабочих дня.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 поступлении заявления из многофункционального центра в Управление выполняются административные процедуры, предусмотренные пунктами 3.3, 3.4, 3.5 Регламента.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2. Выдача документов (решения) заявителю по результатам предоставления муниципальной услуги через многофункциональный центр.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распоряжения начальника управления,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управлением заявителю по почте.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Распоряжение начальника управления, являющееся результатом предоставления муниципальной услуги, специалисты управления передают в многофункциональный центр с учетом соблюдения срока предоставления муниципальной услуги, указанного в пункте 2.3 раздела 2 настоящего Регламента.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3.8. Оценка качества предоставления муниципальной услуги.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3.8. Исключен. - Постановление Городской Управы г. Калуги от 13.07.2023 N 245-п.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3.9. Заявителю обеспечивается возможность направления жалобы на решения, действия или бездействие управления, начальника управления либо муниципального служащего в соответствии: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 порядком, установленным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(или) ошибки, то заявитель вправе обратиться в Управление посредством почтовой связи, через многофункциональный центр либо непосредственно при личном обращении в Управление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Управление подготавливает и направляет заявителю распоряжение начальника управления о внесении изменений в распоряжение начальника управления о признании граждан малоимущими в целях предоставления им жилых помещений муниципального жилищного фонда по договорам социального найма.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Распоряжение начальника управления о внесении изменений в распоряжение начальника управления о признании граждан малоимущими в целях предоставления им жилых помещений муниципального жилищного фонда по договорам социального найма вручается заявителю лично или направляется заказным почтовым отправлением с уведомлением о вручении.</w:t>
      </w:r>
    </w:p>
    <w:p w:rsidR="00F17CF8" w:rsidRPr="00601020" w:rsidRDefault="00F17C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случае подачи письма о необходимости исправления допущенных опечаток и (или) ошибок через многофункциональный центр распоряжение начальника управления о внесении изменений в распоряжение начальника управления о признании граждан малоимущими в целях предоставления им жилых помещений муниципального жилищного фонда по договорам социального найма в форме электронного документа направляется в многофункциональный центр для выдачи заявителю.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4. Формы контроля за исполнением Регламента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25.03.2025 N 131-п.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F17CF8" w:rsidRPr="00601020" w:rsidRDefault="00F1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и действий (бездействия) управления, должностного лица</w:t>
      </w:r>
    </w:p>
    <w:p w:rsidR="00F17CF8" w:rsidRPr="00601020" w:rsidRDefault="00F1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либо муниципального служащего управления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25.03.2025 N 131-п.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признанию граждан малоимущими в целях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им жилых помещений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муниципального жилищного фонда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Начальнику управления жилищно-коммунального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хозяйства города Калуги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 гражданина)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     (адрес)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(контактный телефон)</w:t>
      </w:r>
    </w:p>
    <w:p w:rsidR="00F17CF8" w:rsidRPr="00601020" w:rsidRDefault="00F17CF8" w:rsidP="00AA54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AA54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273"/>
      <w:bookmarkEnd w:id="11"/>
      <w:r w:rsidRPr="00601020">
        <w:rPr>
          <w:rFonts w:ascii="Times New Roman" w:hAnsi="Times New Roman" w:cs="Times New Roman"/>
          <w:sz w:val="24"/>
          <w:szCs w:val="24"/>
        </w:rPr>
        <w:t>ЗАЯВЛЕНИЕ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Прошу признать меня и членов моей семьи малоимущим (малоимущими) в</w:t>
      </w:r>
      <w:r w:rsidR="00596413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целях  предоставления  мне  (моей  семье)  жилого  помещения муниципального</w:t>
      </w:r>
      <w:r w:rsidR="00596413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жилищного фонда по договору социального найма.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Моя семья состоит из: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37"/>
        <w:gridCol w:w="1871"/>
      </w:tblGrid>
      <w:tr w:rsidR="00601020" w:rsidRPr="00601020">
        <w:tc>
          <w:tcPr>
            <w:tcW w:w="5216" w:type="dxa"/>
          </w:tcPr>
          <w:p w:rsidR="00F17CF8" w:rsidRPr="00601020" w:rsidRDefault="00F17C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семьи</w:t>
            </w:r>
          </w:p>
        </w:tc>
        <w:tc>
          <w:tcPr>
            <w:tcW w:w="1937" w:type="dxa"/>
          </w:tcPr>
          <w:p w:rsidR="00F17CF8" w:rsidRPr="00601020" w:rsidRDefault="00F17C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871" w:type="dxa"/>
          </w:tcPr>
          <w:p w:rsidR="00F17CF8" w:rsidRPr="00601020" w:rsidRDefault="00F17C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601020" w:rsidRPr="00601020">
        <w:tc>
          <w:tcPr>
            <w:tcW w:w="5216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7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20" w:rsidRPr="00601020">
        <w:tc>
          <w:tcPr>
            <w:tcW w:w="5216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7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20" w:rsidRPr="00601020">
        <w:tc>
          <w:tcPr>
            <w:tcW w:w="5216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7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20" w:rsidRPr="00601020">
        <w:tc>
          <w:tcPr>
            <w:tcW w:w="5216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7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20" w:rsidRPr="00601020">
        <w:tc>
          <w:tcPr>
            <w:tcW w:w="5216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7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17CF8" w:rsidRPr="00601020" w:rsidRDefault="00F17C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_________ 20___                      ____________________ /_______________/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29BA" w:rsidRPr="00601020" w:rsidRDefault="00DE29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29BA" w:rsidRPr="00601020" w:rsidRDefault="00DE29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29BA" w:rsidRPr="00601020" w:rsidRDefault="00DE29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6413" w:rsidRPr="00601020" w:rsidRDefault="005964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признанию граждан малоимущими в целях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им жилых помещений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муниципального жилищного фонда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DE2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В управление жилищно-коммунального</w:t>
      </w:r>
    </w:p>
    <w:p w:rsidR="00F17CF8" w:rsidRPr="00601020" w:rsidRDefault="00F17CF8" w:rsidP="00DE2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хозяйства города Калуги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DE2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317"/>
      <w:bookmarkEnd w:id="12"/>
      <w:r w:rsidRPr="00601020">
        <w:rPr>
          <w:rFonts w:ascii="Times New Roman" w:hAnsi="Times New Roman" w:cs="Times New Roman"/>
          <w:sz w:val="24"/>
          <w:szCs w:val="24"/>
        </w:rPr>
        <w:t>Заявление</w:t>
      </w:r>
    </w:p>
    <w:p w:rsidR="00F17CF8" w:rsidRPr="00601020" w:rsidRDefault="00F17CF8" w:rsidP="00DE2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о согласии на проверку сведений, содержащихся</w:t>
      </w:r>
    </w:p>
    <w:p w:rsidR="00F17CF8" w:rsidRPr="00601020" w:rsidRDefault="00F17CF8" w:rsidP="00DE2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документах, представленных в орган учета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гражданина)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представляющий  установленные статьей 2 либо статьей 6 (нужное подчеркнуть)</w:t>
      </w:r>
      <w:r w:rsidR="00B54B84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Закона</w:t>
      </w:r>
      <w:r w:rsidR="00B54B84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Калужской области "О реализации прав граждан на предоставление жилых</w:t>
      </w:r>
      <w:r w:rsidR="00B54B84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помещений  муниципального  жилищного  фонда по договорам социального найма"</w:t>
      </w:r>
      <w:r w:rsidR="00B54B84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документы в управление жилищно-коммунального хозяйства города Калуги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(наименование органа учета),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в отношении себя и членов моей семьи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(указать фамилии, имена, отчества, даты рождения членов семьи)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настоящим   выражаю   согласие   на   проверку   сведений,  содержащихся  в</w:t>
      </w:r>
      <w:r w:rsidR="00B54B84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представленных  мною  документах,  в  отношении себя и вышеуказанных членов</w:t>
      </w:r>
      <w:r w:rsidR="00B54B84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моей семьи.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Заявитель: ___________________________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Члены семьи заявителя: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(подпись)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(подпись)</w:t>
      </w: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B54B8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        "___" _____________ 20__ г.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Подпись гражданина __________________________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(Ф.И.О. должностного лица органа учета,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принимающего документы указанного гражданина)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(подпись)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М.П.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признанию граждан малоимущими в целях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предоставления им жилых помещений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муниципального жилищного фонда</w:t>
      </w:r>
    </w:p>
    <w:p w:rsidR="00F17CF8" w:rsidRPr="00601020" w:rsidRDefault="00F17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по договорам социального найма</w:t>
      </w:r>
    </w:p>
    <w:p w:rsidR="00F17CF8" w:rsidRPr="00601020" w:rsidRDefault="00F17CF8" w:rsidP="005670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5670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В управление жилищно-коммунального</w:t>
      </w:r>
    </w:p>
    <w:p w:rsidR="00F17CF8" w:rsidRPr="00601020" w:rsidRDefault="00F17CF8" w:rsidP="005670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хозяйства города Калуги</w:t>
      </w:r>
    </w:p>
    <w:p w:rsidR="00F17CF8" w:rsidRPr="00601020" w:rsidRDefault="00F17CF8" w:rsidP="005670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                                    г. Калуга, ул. Достоевского, д. 49а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 w:rsidP="005670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371"/>
      <w:bookmarkEnd w:id="13"/>
      <w:r w:rsidRPr="00601020">
        <w:rPr>
          <w:rFonts w:ascii="Times New Roman" w:hAnsi="Times New Roman" w:cs="Times New Roman"/>
          <w:sz w:val="24"/>
          <w:szCs w:val="24"/>
        </w:rPr>
        <w:t>Согласие</w:t>
      </w:r>
    </w:p>
    <w:p w:rsidR="00F17CF8" w:rsidRPr="00601020" w:rsidRDefault="00F17CF8" w:rsidP="005670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В   соответствии   с  требованиями  Федерального  закона  от 27.07.2006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№</w:t>
      </w:r>
      <w:r w:rsidRPr="00601020">
        <w:rPr>
          <w:rFonts w:ascii="Times New Roman" w:hAnsi="Times New Roman" w:cs="Times New Roman"/>
          <w:sz w:val="24"/>
          <w:szCs w:val="24"/>
        </w:rPr>
        <w:t xml:space="preserve"> 152-ФЗ "О персональных данных"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проживающая(ий) по адресу: _______________________________________________,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паспорт N ____________________, выдан ____________________________________,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дата  выдачи "_____" _____________________ года, в целях предоставления мне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муниципальной   услуги   по   признанию   граждан   малоимущими   в   целях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предоставления   им  жилых  помещений  муниципального  жилищного  фонда  по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договорам  социального  найма  (далее  -  услуга) даю согласие на обработку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управлением жилищно-коммунального хозяйства города Калуги моих персональных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данных,  указанных  в  заявлении на предоставление услуги, с использованием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средств  автоматизации или без использования таких средств. Согласие даю на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сбор,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систематизацию, накопление,   хранение,   уточнение  (обновление,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изменение),   использование   и   передачу,   а   также  на  обезличивание,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блокирование, уничтожение моих персональных данных.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мне услуги, а в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части  хранения  персональных  данных  -  также  в  течение  пяти лет после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прекращения предоставления услуги. Данное согласие может быть мною отозвано</w:t>
      </w:r>
      <w:r w:rsidR="00567060" w:rsidRPr="00601020">
        <w:rPr>
          <w:rFonts w:ascii="Times New Roman" w:hAnsi="Times New Roman" w:cs="Times New Roman"/>
          <w:sz w:val="24"/>
          <w:szCs w:val="24"/>
        </w:rPr>
        <w:t xml:space="preserve"> </w:t>
      </w:r>
      <w:r w:rsidRPr="00601020">
        <w:rPr>
          <w:rFonts w:ascii="Times New Roman" w:hAnsi="Times New Roman" w:cs="Times New Roman"/>
          <w:sz w:val="24"/>
          <w:szCs w:val="24"/>
        </w:rPr>
        <w:t>письменным заявлением.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___________________ /___________________/        "___" ____________ 20__ г.</w:t>
      </w:r>
    </w:p>
    <w:p w:rsidR="00F17CF8" w:rsidRPr="00601020" w:rsidRDefault="00F17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1020">
        <w:rPr>
          <w:rFonts w:ascii="Times New Roman" w:hAnsi="Times New Roman" w:cs="Times New Roman"/>
          <w:sz w:val="24"/>
          <w:szCs w:val="24"/>
        </w:rPr>
        <w:t>(подпись заявителя)       (Ф.И.О.)</w:t>
      </w: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7CF8" w:rsidRPr="00601020" w:rsidRDefault="00F17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601020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601020" w:rsidSect="00FC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F8"/>
    <w:rsid w:val="00567060"/>
    <w:rsid w:val="00596413"/>
    <w:rsid w:val="00601020"/>
    <w:rsid w:val="0074118B"/>
    <w:rsid w:val="00AA542D"/>
    <w:rsid w:val="00B54B84"/>
    <w:rsid w:val="00BB4F8C"/>
    <w:rsid w:val="00D05588"/>
    <w:rsid w:val="00DE29BA"/>
    <w:rsid w:val="00F17CF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8861"/>
  <w15:chartTrackingRefBased/>
  <w15:docId w15:val="{8E8491A0-BF04-450B-94F2-F248B597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7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7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7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7381</Words>
  <Characters>42076</Characters>
  <Application>Microsoft Office Word</Application>
  <DocSecurity>0</DocSecurity>
  <Lines>350</Lines>
  <Paragraphs>98</Paragraphs>
  <ScaleCrop>false</ScaleCrop>
  <Company/>
  <LinksUpToDate>false</LinksUpToDate>
  <CharactersWithSpaces>49359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11</cp:revision>
  <dcterms:created xsi:type="dcterms:W3CDTF">2026-02-12T11:03:00Z</dcterms:created>
  <dcterms:modified xsi:type="dcterms:W3CDTF">2026-02-12T11:06:00Z</dcterms:modified>
</cp:coreProperties>
</file>